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A0D" w:rsidRDefault="00BC1FBC" w:rsidP="005C54F9">
      <w:pPr>
        <w:spacing w:before="48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C54F9" w:rsidRPr="00833ABA" w:rsidRDefault="00380A0D" w:rsidP="005C54F9">
      <w:pPr>
        <w:spacing w:before="48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="005C54F9" w:rsidRPr="00833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одержание программы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Стр.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Целевой раздел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…………………. ………………………………………………………3-55    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 Пояснительная записка………………………………………………………………   3-8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Планируемые результаты освоения обучающимися основной образовательной программы начального общего  образования                                                                      9-49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Система оценки достижения планируемых результатов освоения основной образовательной программы начального общего образования                                         50-56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Содержательный   раздел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…………………………                                                     57-121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Программа формирования универсальных учебных действий у обучающихся 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получении начального общего образования                                                                57-69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Программы отдельных учебных предметов, курсов и курсов внеурочной  деятельности                                                                                         </w:t>
      </w:r>
      <w:r w:rsidR="003E574A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69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  Программа духовно-нравственного развития, воспитания обучающихся при получении начального общего образования                                                                        70-94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2.4. Программа формирования экологической  культуры,  здорового и безопасного 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образа жизни                                                                                                                         95-110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  Программа   коррекционной работы……………………                                        111-121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Организационный раздел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……………………                    ………………              122-139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Учебный план начального общего образования………………                              122-123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План внеурочной деятельности……………………………                                             1</w:t>
      </w:r>
      <w:r w:rsidR="001A27CF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64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 Календарный учебный график                                                                                          125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  Система условий реализации основной образовательной  программы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начального общего образования                                                      </w:t>
      </w:r>
      <w:r w:rsidR="003E574A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  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126-139  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Приложения:                                                                                                                       139</w:t>
      </w:r>
    </w:p>
    <w:p w:rsidR="005C54F9" w:rsidRPr="00833ABA" w:rsidRDefault="005C54F9" w:rsidP="005C54F9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Рабочие программы учебных предметов, курсов внеурочной деятельности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5C54F9" w:rsidRPr="00833ABA" w:rsidRDefault="005C54F9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bookmarkStart w:id="0" w:name="_GoBack"/>
      <w:bookmarkEnd w:id="0"/>
    </w:p>
    <w:p w:rsidR="005C54F9" w:rsidRPr="00833ABA" w:rsidRDefault="005C54F9" w:rsidP="005C54F9">
      <w:pPr>
        <w:numPr>
          <w:ilvl w:val="0"/>
          <w:numId w:val="2"/>
        </w:numPr>
        <w:spacing w:after="0" w:line="240" w:lineRule="auto"/>
        <w:ind w:left="54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Целевой раздел</w:t>
      </w:r>
    </w:p>
    <w:p w:rsidR="005C54F9" w:rsidRPr="00833ABA" w:rsidRDefault="005C54F9" w:rsidP="005C54F9">
      <w:pPr>
        <w:numPr>
          <w:ilvl w:val="0"/>
          <w:numId w:val="3"/>
        </w:num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1.Пояснительная записка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Основная образовательная программа начального общего образования муниципального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бюджетного общеобразовательного учреждения « Средняя общеобразовательная школа </w:t>
      </w:r>
    </w:p>
    <w:p w:rsidR="005C54F9" w:rsidRPr="00833ABA" w:rsidRDefault="00FA08BD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6</w:t>
      </w:r>
      <w:r w:rsidR="005C54F9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4» города Чебоксары Чувашской Республики разработана:</w:t>
      </w:r>
    </w:p>
    <w:p w:rsidR="005C54F9" w:rsidRPr="00833ABA" w:rsidRDefault="005C54F9" w:rsidP="005C54F9">
      <w:pPr>
        <w:numPr>
          <w:ilvl w:val="0"/>
          <w:numId w:val="4"/>
        </w:numPr>
        <w:spacing w:after="0" w:line="240" w:lineRule="auto"/>
        <w:ind w:left="765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требованиями федерального государственного образовательного стандарта начального общего образования к результатам освоения, структуре и условиям реализации основной образовательной программы начального общего образования;</w:t>
      </w:r>
    </w:p>
    <w:p w:rsidR="005C54F9" w:rsidRPr="00833ABA" w:rsidRDefault="005C54F9" w:rsidP="005C54F9">
      <w:pPr>
        <w:numPr>
          <w:ilvl w:val="0"/>
          <w:numId w:val="4"/>
        </w:numPr>
        <w:spacing w:after="0" w:line="240" w:lineRule="auto"/>
        <w:ind w:left="765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учетом примерной основной образовательной программы начального общего образования (одобрена решением федерального учебно-методического объединения по общему образованию</w:t>
      </w:r>
      <w:r w:rsidR="00E167AA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5C54F9" w:rsidRPr="00833ABA" w:rsidRDefault="005C54F9" w:rsidP="005C54F9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Исполнители программы: педагогический и ученический коллективы школы,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администрация, родительская общественность, социальные партнеры школы.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Основная образовательная программа определяет содержание и организацию образовательного процесса на уровне начального общего образования и направлена на формирование общей культуры, духовно- нравственное, социальное, личностное и интеллектуальное развитие обучающихся, создание основы для самостоятельной реализации учебной деятельности, обеспечивающей социальную успешность, развитие творческих способностей, саморазвитие и самосовершенствование, сохранение и укрепление здоровья обучающихся.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Основная образовательная программа начального общего образования реализуется через организацию урочной и внеурочной деятельности в соответствии с санитарно- эпидемиологическими правилами и нормативами, с учетом возрастных и индивидуальных особенностей обучающихся и с учетом самоценности начального общего образования как фундамента всего последующего образования.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Получение начального общего образования начинается по достижении детьми возраста 6 лет и 6 месяцев при отсутствии противопоказаний по состоянию здоровья. Начальное общее образование мож</w:t>
      </w:r>
      <w:r w:rsidR="00FA08BD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 быть получено: в МБОУ «СОШ №6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4» г. Чебоксары в очной, очно- заочной или заочной </w:t>
      </w:r>
      <w:r w:rsidR="00FA08BD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форме; вне МБОУ «СОШ №6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4» г. Чебоксары, в форме семейного образования. Допускается сочетание различных форм получения образования и форм обучения. Срок получения начального общего образования составляет четыре года, для инвалидов и лиц с ограниченными возможностями здоровья при обучении по адаптированным основным образовательным программам начального общего образования, независимо от применяемых образовательных технологий, увеличивается не более чем на два года.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В целях обеспечения реализации права на образование обучающихся с ограниченными возможностями здоровья данная программа используется с учетом специальных требований ФГОС НОО. Срок обучения данной категории детей определяется рекомендациями территориальной психолого-медико-педагогической комиссией, согласием родителей (законных представителей) обучающихся и решением педагогического совета школы.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Образовательная программа начального общего обра</w:t>
      </w:r>
      <w:r w:rsidR="00FA08BD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зования реализуется МБОУ «СОШ №6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4» г. Чебоксары как самостоятельно, так и посредством сетевых форм их реализации. В период каникул используются возможности организации отдыха детей и их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оздоровления, тематических лагерных смен, летних школ, </w:t>
      </w:r>
      <w:r w:rsidR="00FA08BD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создаваемых на базе МБОУ «СОШ №6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4» г. Чебоксары и организаций дополнительного образования.</w:t>
      </w:r>
    </w:p>
    <w:p w:rsidR="005C54F9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</w:t>
      </w:r>
    </w:p>
    <w:p w:rsidR="00C13CAA" w:rsidRDefault="00C13CA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3CAA" w:rsidRDefault="00C13CA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3CAA" w:rsidRPr="00833ABA" w:rsidRDefault="00C13CA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 Цель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реализации основной образовательной программы начального</w:t>
      </w:r>
      <w:r w:rsidR="00BF180A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общего образования МБОУ «СОШ №6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4» г. Чебоксары: обеспечение достижений обучающимися планируемых результатов освоения основной образовательной программы начального общего образования в соответствии с требованиями, установленными федеральным государственным образовательным стандартом начального общего образования. </w:t>
      </w:r>
    </w:p>
    <w:p w:rsidR="005C54F9" w:rsidRPr="00833ABA" w:rsidRDefault="005C54F9" w:rsidP="005C54F9">
      <w:pPr>
        <w:spacing w:after="0" w:line="240" w:lineRule="auto"/>
        <w:ind w:firstLine="3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Основными задачами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реализации основной образовательной программы являются:  </w:t>
      </w:r>
    </w:p>
    <w:p w:rsidR="005C54F9" w:rsidRPr="00833ABA" w:rsidRDefault="005C54F9" w:rsidP="005C54F9">
      <w:pPr>
        <w:numPr>
          <w:ilvl w:val="0"/>
          <w:numId w:val="5"/>
        </w:numPr>
        <w:spacing w:after="0" w:line="240" w:lineRule="auto"/>
        <w:ind w:left="99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обеспечение доступности и равных возможностей получения качественного начального общего образования;</w:t>
      </w:r>
    </w:p>
    <w:p w:rsidR="005C54F9" w:rsidRPr="00833ABA" w:rsidRDefault="005C54F9" w:rsidP="005C54F9">
      <w:pPr>
        <w:numPr>
          <w:ilvl w:val="0"/>
          <w:numId w:val="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общей культуры, духовно</w:t>
      </w:r>
      <w:r w:rsidR="00A14426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нравственное,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гражданское, социальное, личностное и интеллектуальное развитие, создание основы для самостоятельной реализации учебной деятельности, обеспечивающей социальную успешность, развитие творческих способностей, сохранение и укрепление здоровья обучающихся;</w:t>
      </w:r>
    </w:p>
    <w:p w:rsidR="005C54F9" w:rsidRPr="00833ABA" w:rsidRDefault="005C54F9" w:rsidP="005C54F9">
      <w:pPr>
        <w:numPr>
          <w:ilvl w:val="0"/>
          <w:numId w:val="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планируемых результатов по освоению выпускником целевых установок, приобретению знаний, умений, навыков, компетенций и компетентностей, определяемых личностными, семейными, общественными, государственными потребностями и возможностями обучающегося младшего школьного возраста, индивидуальными особенностями его развития и состояния здоровья;</w:t>
      </w:r>
    </w:p>
    <w:p w:rsidR="005C54F9" w:rsidRPr="00833ABA" w:rsidRDefault="005C54F9" w:rsidP="005C54F9">
      <w:pPr>
        <w:numPr>
          <w:ilvl w:val="0"/>
          <w:numId w:val="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становление и развитие личности в ее индивидуальности, самобытности, уникальности и неповторимости;</w:t>
      </w:r>
    </w:p>
    <w:p w:rsidR="005C54F9" w:rsidRPr="00833ABA" w:rsidRDefault="005C54F9" w:rsidP="005C54F9">
      <w:pPr>
        <w:numPr>
          <w:ilvl w:val="0"/>
          <w:numId w:val="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преемственности основных образовательных программ начального общего, основного общего и среднего общего образования;</w:t>
      </w:r>
    </w:p>
    <w:p w:rsidR="005C54F9" w:rsidRPr="00833ABA" w:rsidRDefault="005C54F9" w:rsidP="005C54F9">
      <w:pPr>
        <w:numPr>
          <w:ilvl w:val="0"/>
          <w:numId w:val="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достижение планируемых результатов освоения основной образовательной программы начального общего образования всеми обучающимися, в том числе детьми с ограниченными возможностями здоровья;</w:t>
      </w:r>
    </w:p>
    <w:p w:rsidR="00E167AA" w:rsidRPr="00833ABA" w:rsidRDefault="00E167AA" w:rsidP="00E167AA">
      <w:pPr>
        <w:pStyle w:val="affffff3"/>
        <w:numPr>
          <w:ilvl w:val="0"/>
          <w:numId w:val="6"/>
        </w:numPr>
        <w:spacing w:line="240" w:lineRule="auto"/>
        <w:ind w:left="993" w:hanging="284"/>
        <w:rPr>
          <w:rFonts w:ascii="Times New Roman" w:hAnsi="Times New Roman"/>
          <w:color w:val="auto"/>
          <w:sz w:val="24"/>
          <w:szCs w:val="24"/>
        </w:rPr>
      </w:pPr>
      <w:r w:rsidRPr="00833ABA">
        <w:rPr>
          <w:rFonts w:ascii="Times New Roman" w:hAnsi="Times New Roman"/>
          <w:color w:val="auto"/>
          <w:spacing w:val="2"/>
          <w:sz w:val="24"/>
          <w:szCs w:val="24"/>
        </w:rPr>
        <w:t>обеспечение доступности получения качественного на</w:t>
      </w:r>
      <w:r w:rsidRPr="00833ABA">
        <w:rPr>
          <w:rFonts w:ascii="Times New Roman" w:hAnsi="Times New Roman"/>
          <w:color w:val="auto"/>
          <w:sz w:val="24"/>
          <w:szCs w:val="24"/>
        </w:rPr>
        <w:t>чального общего образования;</w:t>
      </w:r>
    </w:p>
    <w:p w:rsidR="00E167AA" w:rsidRPr="00833ABA" w:rsidRDefault="00E167AA" w:rsidP="00E167AA">
      <w:pPr>
        <w:pStyle w:val="affffff3"/>
        <w:numPr>
          <w:ilvl w:val="0"/>
          <w:numId w:val="6"/>
        </w:numPr>
        <w:spacing w:line="240" w:lineRule="auto"/>
        <w:ind w:left="993" w:hanging="284"/>
        <w:rPr>
          <w:rFonts w:ascii="Times New Roman" w:hAnsi="Times New Roman"/>
          <w:color w:val="auto"/>
          <w:spacing w:val="-2"/>
          <w:sz w:val="24"/>
          <w:szCs w:val="24"/>
        </w:rPr>
      </w:pPr>
      <w:r w:rsidRPr="00833ABA">
        <w:rPr>
          <w:rFonts w:ascii="Times New Roman" w:hAnsi="Times New Roman"/>
          <w:color w:val="auto"/>
          <w:spacing w:val="-2"/>
          <w:sz w:val="24"/>
          <w:szCs w:val="24"/>
        </w:rPr>
        <w:t xml:space="preserve">      выявление и развитие способностей обучающихся, в том числе лиц, проявивших выдающиеся способности, через систему клубов, секций, студий и кружков, организацию общественно полезной деятельности;</w:t>
      </w:r>
    </w:p>
    <w:p w:rsidR="00E167AA" w:rsidRPr="00833ABA" w:rsidRDefault="00E167AA" w:rsidP="00E167AA">
      <w:pPr>
        <w:pStyle w:val="affffff3"/>
        <w:numPr>
          <w:ilvl w:val="0"/>
          <w:numId w:val="6"/>
        </w:numPr>
        <w:spacing w:line="240" w:lineRule="auto"/>
        <w:ind w:left="993" w:hanging="284"/>
        <w:rPr>
          <w:rFonts w:ascii="Times New Roman" w:hAnsi="Times New Roman"/>
          <w:color w:val="auto"/>
          <w:sz w:val="24"/>
          <w:szCs w:val="24"/>
        </w:rPr>
      </w:pPr>
      <w:r w:rsidRPr="00833ABA">
        <w:rPr>
          <w:rFonts w:ascii="Times New Roman" w:hAnsi="Times New Roman"/>
          <w:color w:val="auto"/>
          <w:sz w:val="24"/>
          <w:szCs w:val="24"/>
        </w:rPr>
        <w:t>организация интеллектуальных и творческих соревнований, научно­технического творчества и проектно­исследовательской деятельности;</w:t>
      </w:r>
    </w:p>
    <w:p w:rsidR="00E167AA" w:rsidRPr="00833ABA" w:rsidRDefault="00E167AA" w:rsidP="00E167AA">
      <w:pPr>
        <w:pStyle w:val="affffff3"/>
        <w:numPr>
          <w:ilvl w:val="0"/>
          <w:numId w:val="6"/>
        </w:numPr>
        <w:spacing w:line="240" w:lineRule="auto"/>
        <w:ind w:left="993" w:hanging="284"/>
        <w:rPr>
          <w:rFonts w:ascii="Times New Roman" w:hAnsi="Times New Roman"/>
          <w:color w:val="auto"/>
          <w:spacing w:val="-2"/>
          <w:sz w:val="24"/>
          <w:szCs w:val="24"/>
        </w:rPr>
      </w:pPr>
      <w:r w:rsidRPr="00833ABA">
        <w:rPr>
          <w:rFonts w:ascii="Times New Roman" w:hAnsi="Times New Roman"/>
          <w:color w:val="auto"/>
          <w:spacing w:val="-2"/>
          <w:sz w:val="24"/>
          <w:szCs w:val="24"/>
        </w:rPr>
        <w:t>участие обучающихся, их родителей (законных представителей), педагогических работников и общественности в проектировании и развитии внутришкольной социальной среды;</w:t>
      </w:r>
    </w:p>
    <w:p w:rsidR="00E167AA" w:rsidRPr="00833ABA" w:rsidRDefault="00E167AA" w:rsidP="00E167AA">
      <w:pPr>
        <w:pStyle w:val="affffff3"/>
        <w:numPr>
          <w:ilvl w:val="0"/>
          <w:numId w:val="6"/>
        </w:numPr>
        <w:spacing w:line="240" w:lineRule="auto"/>
        <w:ind w:left="993" w:hanging="284"/>
        <w:rPr>
          <w:rFonts w:ascii="Times New Roman" w:hAnsi="Times New Roman"/>
          <w:color w:val="auto"/>
          <w:sz w:val="24"/>
          <w:szCs w:val="24"/>
        </w:rPr>
      </w:pPr>
      <w:r w:rsidRPr="00833ABA">
        <w:rPr>
          <w:rFonts w:ascii="Times New Roman" w:hAnsi="Times New Roman"/>
          <w:color w:val="auto"/>
          <w:sz w:val="24"/>
          <w:szCs w:val="24"/>
        </w:rPr>
        <w:t>использование в образовательной деятельности современных образовательных технологий деятельностного типа;</w:t>
      </w:r>
    </w:p>
    <w:p w:rsidR="00E167AA" w:rsidRPr="00833ABA" w:rsidRDefault="00E167AA" w:rsidP="00E167AA">
      <w:pPr>
        <w:pStyle w:val="affffff3"/>
        <w:numPr>
          <w:ilvl w:val="0"/>
          <w:numId w:val="6"/>
        </w:numPr>
        <w:spacing w:line="240" w:lineRule="auto"/>
        <w:ind w:left="993" w:hanging="284"/>
        <w:rPr>
          <w:rFonts w:ascii="Times New Roman" w:hAnsi="Times New Roman"/>
          <w:color w:val="auto"/>
          <w:sz w:val="24"/>
          <w:szCs w:val="24"/>
        </w:rPr>
      </w:pPr>
      <w:r w:rsidRPr="00833ABA">
        <w:rPr>
          <w:rFonts w:ascii="Times New Roman" w:hAnsi="Times New Roman"/>
          <w:color w:val="auto"/>
          <w:spacing w:val="2"/>
          <w:sz w:val="24"/>
          <w:szCs w:val="24"/>
        </w:rPr>
        <w:t>предоставление обучающимся возможности для эффек</w:t>
      </w:r>
      <w:r w:rsidRPr="00833ABA">
        <w:rPr>
          <w:rFonts w:ascii="Times New Roman" w:hAnsi="Times New Roman"/>
          <w:color w:val="auto"/>
          <w:sz w:val="24"/>
          <w:szCs w:val="24"/>
        </w:rPr>
        <w:t>тивной самостоятельной работы;</w:t>
      </w:r>
    </w:p>
    <w:p w:rsidR="00E167AA" w:rsidRPr="00833ABA" w:rsidRDefault="00E167AA" w:rsidP="00E167AA">
      <w:pPr>
        <w:pStyle w:val="affffff3"/>
        <w:numPr>
          <w:ilvl w:val="0"/>
          <w:numId w:val="6"/>
        </w:numPr>
        <w:spacing w:line="240" w:lineRule="auto"/>
        <w:ind w:left="993" w:hanging="284"/>
        <w:rPr>
          <w:rFonts w:ascii="Times New Roman" w:hAnsi="Times New Roman"/>
          <w:color w:val="auto"/>
          <w:sz w:val="24"/>
          <w:szCs w:val="24"/>
        </w:rPr>
      </w:pPr>
      <w:r w:rsidRPr="00833ABA">
        <w:rPr>
          <w:rFonts w:ascii="Times New Roman" w:hAnsi="Times New Roman"/>
          <w:color w:val="auto"/>
          <w:spacing w:val="2"/>
          <w:sz w:val="24"/>
          <w:szCs w:val="24"/>
        </w:rPr>
        <w:t xml:space="preserve">включение обучающихся в процессы познания и преобразования внешкольной социальной среды </w:t>
      </w:r>
      <w:r w:rsidR="00C13CAA">
        <w:rPr>
          <w:rFonts w:ascii="Times New Roman" w:hAnsi="Times New Roman"/>
          <w:color w:val="auto"/>
          <w:spacing w:val="2"/>
          <w:sz w:val="24"/>
          <w:szCs w:val="24"/>
        </w:rPr>
        <w:t>Чувашской Республики и города Чебоксары.</w:t>
      </w:r>
    </w:p>
    <w:p w:rsidR="005C54F9" w:rsidRPr="00833ABA" w:rsidRDefault="005C54F9" w:rsidP="00E167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 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NewtonCSanPin" w:eastAsia="Times New Roman" w:hAnsi="NewtonCSanPin" w:cs="Times New Roman"/>
          <w:color w:val="000000"/>
          <w:sz w:val="21"/>
          <w:szCs w:val="21"/>
          <w:lang w:eastAsia="ru-RU"/>
        </w:rPr>
        <w:t>    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основе реализации основной образовательной программы лежит</w:t>
      </w:r>
      <w:r w:rsidR="00C13C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системно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деятельностный подход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который предполагает:</w:t>
      </w:r>
    </w:p>
    <w:p w:rsidR="005C54F9" w:rsidRPr="00833ABA" w:rsidRDefault="005C54F9" w:rsidP="005C54F9">
      <w:pPr>
        <w:numPr>
          <w:ilvl w:val="0"/>
          <w:numId w:val="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и развитие качеств личности, отвечающих требованиям информационного общества, инновационной экономики, задачам построения российского гражданского общества на основе принципов толерантности, диалога культур и уважения его многонационального, поликультурного и поликонфессионального состава российского общества;</w:t>
      </w:r>
    </w:p>
    <w:p w:rsidR="005C54F9" w:rsidRPr="00833ABA" w:rsidRDefault="005C54F9" w:rsidP="005C54F9">
      <w:pPr>
        <w:numPr>
          <w:ilvl w:val="0"/>
          <w:numId w:val="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переход к стратегии социального проектирования и конструирования на основе разработки содержания и технологий образования, определяющих пути и способы достижения социально желаемого уровня (результата) личностного и познавательного развития обучающихся;</w:t>
      </w:r>
    </w:p>
    <w:p w:rsidR="005C54F9" w:rsidRPr="00833ABA" w:rsidRDefault="005C54F9" w:rsidP="005C54F9">
      <w:pPr>
        <w:numPr>
          <w:ilvl w:val="0"/>
          <w:numId w:val="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ориентацию на достижение цели и основного результата образования — развитие личности обучающегося на основе освоения универсальных учебных действий, познания и освоения мира;</w:t>
      </w:r>
    </w:p>
    <w:p w:rsidR="005C54F9" w:rsidRPr="00833ABA" w:rsidRDefault="005C54F9" w:rsidP="005C54F9">
      <w:pPr>
        <w:numPr>
          <w:ilvl w:val="0"/>
          <w:numId w:val="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признание решающей роли содержания образования, способов организации образовательной деятельности и учебного сотрудничества в достижении целей личностного и социального развития обучающихся;</w:t>
      </w:r>
    </w:p>
    <w:p w:rsidR="005C54F9" w:rsidRPr="00833ABA" w:rsidRDefault="005C54F9" w:rsidP="005C54F9">
      <w:pPr>
        <w:numPr>
          <w:ilvl w:val="0"/>
          <w:numId w:val="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учет индивидуальных возрастных, психологических и физиологических особенностей обучающихся, роли и значения видов деятельности и форм общения </w:t>
      </w:r>
      <w:r w:rsidR="00C13C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определении образовательно-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воспитательных целей и путей их достижения;</w:t>
      </w:r>
    </w:p>
    <w:p w:rsidR="005C54F9" w:rsidRPr="00833ABA" w:rsidRDefault="005C54F9" w:rsidP="005C54F9">
      <w:pPr>
        <w:numPr>
          <w:ilvl w:val="0"/>
          <w:numId w:val="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преемственности дошкольного, начального общего, основного общего, среднего общего и профессионального образования;</w:t>
      </w:r>
    </w:p>
    <w:p w:rsidR="005C54F9" w:rsidRPr="00833ABA" w:rsidRDefault="005C54F9" w:rsidP="005C54F9">
      <w:pPr>
        <w:numPr>
          <w:ilvl w:val="0"/>
          <w:numId w:val="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разнообразие индивидуальных образовательных траекторий и индивидуального развития каждого обучающегося</w:t>
      </w:r>
      <w:r w:rsidR="00C13C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 том числе лиц, проявивших выдающиеся способности, и детей с ОВЗ), обеспечивающих рост творческого потенциала, познавательных мотивов, обогащение форм учебного сотрудничества и расш</w:t>
      </w:r>
      <w:r w:rsidR="00E167AA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ирение зоны ближайшего развития.</w:t>
      </w:r>
    </w:p>
    <w:p w:rsidR="00E167AA" w:rsidRPr="00833ABA" w:rsidRDefault="00E167AA" w:rsidP="00E167AA">
      <w:pPr>
        <w:pStyle w:val="affffff5"/>
        <w:spacing w:line="240" w:lineRule="auto"/>
        <w:ind w:firstLine="0"/>
        <w:rPr>
          <w:rFonts w:ascii="Times New Roman" w:hAnsi="Times New Roman"/>
          <w:color w:val="auto"/>
          <w:sz w:val="24"/>
          <w:szCs w:val="24"/>
        </w:rPr>
      </w:pPr>
      <w:r w:rsidRPr="00833ABA">
        <w:rPr>
          <w:rFonts w:ascii="Times New Roman" w:hAnsi="Times New Roman" w:cs="Times New Roman"/>
          <w:color w:val="auto"/>
          <w:sz w:val="24"/>
          <w:szCs w:val="24"/>
        </w:rPr>
        <w:t xml:space="preserve">         </w:t>
      </w:r>
      <w:r w:rsidRPr="00833ABA">
        <w:rPr>
          <w:rFonts w:ascii="Times New Roman" w:hAnsi="Times New Roman" w:cs="Times New Roman"/>
          <w:sz w:val="24"/>
          <w:szCs w:val="24"/>
        </w:rPr>
        <w:t xml:space="preserve">Основная образовательная программа начального общего образования МБОУ «СОШ №64» г. Чебоксары </w:t>
      </w:r>
      <w:r w:rsidRPr="00833ABA">
        <w:rPr>
          <w:rFonts w:ascii="Times New Roman" w:hAnsi="Times New Roman"/>
          <w:b/>
          <w:bCs/>
          <w:color w:val="auto"/>
          <w:spacing w:val="4"/>
          <w:sz w:val="24"/>
          <w:szCs w:val="24"/>
        </w:rPr>
        <w:t xml:space="preserve">формируется </w:t>
      </w:r>
      <w:r w:rsidRPr="00833ABA">
        <w:rPr>
          <w:rFonts w:ascii="Times New Roman" w:hAnsi="Times New Roman"/>
          <w:b/>
          <w:bCs/>
          <w:color w:val="auto"/>
          <w:spacing w:val="2"/>
          <w:sz w:val="24"/>
          <w:szCs w:val="24"/>
        </w:rPr>
        <w:t xml:space="preserve">с </w:t>
      </w:r>
      <w:r w:rsidRPr="00833ABA">
        <w:rPr>
          <w:rFonts w:ascii="Times New Roman" w:hAnsi="Times New Roman"/>
          <w:b/>
          <w:bCs/>
          <w:color w:val="auto"/>
          <w:sz w:val="24"/>
          <w:szCs w:val="24"/>
        </w:rPr>
        <w:t>учетом особенностей уровня начального общего образования как фундамента всего последующего обучения.</w:t>
      </w:r>
      <w:r w:rsidRPr="00833ABA">
        <w:rPr>
          <w:rFonts w:ascii="Times New Roman" w:hAnsi="Times New Roman"/>
          <w:color w:val="auto"/>
          <w:sz w:val="24"/>
          <w:szCs w:val="24"/>
        </w:rPr>
        <w:t xml:space="preserve"> Начальная школа — особый этап в жизни ребенка, связанный:</w:t>
      </w:r>
    </w:p>
    <w:p w:rsidR="00E167AA" w:rsidRPr="00833ABA" w:rsidRDefault="00E167AA" w:rsidP="00E167AA">
      <w:pPr>
        <w:pStyle w:val="affffff3"/>
        <w:numPr>
          <w:ilvl w:val="0"/>
          <w:numId w:val="126"/>
        </w:numPr>
        <w:spacing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833ABA">
        <w:rPr>
          <w:rFonts w:ascii="Times New Roman" w:hAnsi="Times New Roman"/>
          <w:color w:val="auto"/>
          <w:spacing w:val="2"/>
          <w:sz w:val="24"/>
          <w:szCs w:val="24"/>
        </w:rPr>
        <w:t xml:space="preserve">с изменением при поступлении в школу ведущей деятельности ребенка — с переходом к учебной деятельности </w:t>
      </w:r>
      <w:r w:rsidRPr="00833ABA">
        <w:rPr>
          <w:rFonts w:ascii="Times New Roman" w:hAnsi="Times New Roman"/>
          <w:color w:val="auto"/>
          <w:sz w:val="24"/>
          <w:szCs w:val="24"/>
        </w:rPr>
        <w:t>(при сохранении значимости игровой), имеющей общественный характер и являющейся социальной по содержанию;</w:t>
      </w:r>
    </w:p>
    <w:p w:rsidR="00E167AA" w:rsidRPr="00833ABA" w:rsidRDefault="00E167AA" w:rsidP="00E167AA">
      <w:pPr>
        <w:pStyle w:val="affffff3"/>
        <w:numPr>
          <w:ilvl w:val="0"/>
          <w:numId w:val="126"/>
        </w:numPr>
        <w:spacing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833ABA">
        <w:rPr>
          <w:rFonts w:ascii="Times New Roman" w:hAnsi="Times New Roman"/>
          <w:color w:val="auto"/>
          <w:spacing w:val="2"/>
          <w:sz w:val="24"/>
          <w:szCs w:val="24"/>
        </w:rPr>
        <w:t xml:space="preserve">с освоением новой социальной позиции, расширением </w:t>
      </w:r>
      <w:r w:rsidRPr="00833ABA">
        <w:rPr>
          <w:rFonts w:ascii="Times New Roman" w:hAnsi="Times New Roman"/>
          <w:color w:val="auto"/>
          <w:sz w:val="24"/>
          <w:szCs w:val="24"/>
        </w:rPr>
        <w:t>сферы взаимодействия ребенка с окружающим миром, развитием потребностей в общении, познании, социальном признании и самовыражении;</w:t>
      </w:r>
    </w:p>
    <w:p w:rsidR="00E167AA" w:rsidRPr="00833ABA" w:rsidRDefault="00E167AA" w:rsidP="00E167AA">
      <w:pPr>
        <w:pStyle w:val="affffff3"/>
        <w:numPr>
          <w:ilvl w:val="0"/>
          <w:numId w:val="126"/>
        </w:numPr>
        <w:spacing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833ABA">
        <w:rPr>
          <w:rFonts w:ascii="Times New Roman" w:hAnsi="Times New Roman"/>
          <w:color w:val="auto"/>
          <w:sz w:val="24"/>
          <w:szCs w:val="24"/>
        </w:rPr>
        <w:t xml:space="preserve">с принятием и освоением ребенком новой социальной </w:t>
      </w:r>
      <w:r w:rsidRPr="00833ABA">
        <w:rPr>
          <w:rFonts w:ascii="Times New Roman" w:hAnsi="Times New Roman"/>
          <w:color w:val="auto"/>
          <w:spacing w:val="2"/>
          <w:sz w:val="24"/>
          <w:szCs w:val="24"/>
        </w:rPr>
        <w:t xml:space="preserve">роли ученика, выражающейся в формировании внутренней </w:t>
      </w:r>
      <w:r w:rsidRPr="00833ABA">
        <w:rPr>
          <w:rFonts w:ascii="Times New Roman" w:hAnsi="Times New Roman"/>
          <w:color w:val="auto"/>
          <w:sz w:val="24"/>
          <w:szCs w:val="24"/>
        </w:rPr>
        <w:t xml:space="preserve">позиции школьника, определяющей новый образ школьной </w:t>
      </w:r>
      <w:r w:rsidRPr="00833ABA">
        <w:rPr>
          <w:rFonts w:ascii="Times New Roman" w:hAnsi="Times New Roman"/>
          <w:color w:val="auto"/>
          <w:spacing w:val="2"/>
          <w:sz w:val="24"/>
          <w:szCs w:val="24"/>
        </w:rPr>
        <w:t>жизни и перспективы личностного и познавательного раз</w:t>
      </w:r>
      <w:r w:rsidRPr="00833ABA">
        <w:rPr>
          <w:rFonts w:ascii="Times New Roman" w:hAnsi="Times New Roman"/>
          <w:color w:val="auto"/>
          <w:sz w:val="24"/>
          <w:szCs w:val="24"/>
        </w:rPr>
        <w:t>вития;</w:t>
      </w:r>
    </w:p>
    <w:p w:rsidR="00E167AA" w:rsidRPr="00833ABA" w:rsidRDefault="00E167AA" w:rsidP="00E167AA">
      <w:pPr>
        <w:pStyle w:val="affffff3"/>
        <w:numPr>
          <w:ilvl w:val="0"/>
          <w:numId w:val="126"/>
        </w:numPr>
        <w:spacing w:line="240" w:lineRule="auto"/>
        <w:ind w:left="0"/>
        <w:rPr>
          <w:rFonts w:ascii="Times New Roman" w:hAnsi="Times New Roman"/>
          <w:color w:val="auto"/>
          <w:spacing w:val="-2"/>
          <w:sz w:val="24"/>
          <w:szCs w:val="24"/>
        </w:rPr>
      </w:pPr>
      <w:r w:rsidRPr="00833ABA">
        <w:rPr>
          <w:rFonts w:ascii="Times New Roman" w:hAnsi="Times New Roman"/>
          <w:color w:val="auto"/>
          <w:spacing w:val="2"/>
          <w:sz w:val="24"/>
          <w:szCs w:val="24"/>
        </w:rPr>
        <w:t>с формированием у школьника основ умения учиться</w:t>
      </w:r>
      <w:r w:rsidRPr="00833ABA">
        <w:rPr>
          <w:rFonts w:ascii="Times New Roman" w:hAnsi="Times New Roman"/>
          <w:color w:val="auto"/>
          <w:spacing w:val="2"/>
          <w:sz w:val="24"/>
          <w:szCs w:val="24"/>
        </w:rPr>
        <w:br/>
      </w:r>
      <w:r w:rsidRPr="00833ABA">
        <w:rPr>
          <w:rFonts w:ascii="Times New Roman" w:hAnsi="Times New Roman"/>
          <w:color w:val="auto"/>
          <w:spacing w:val="-2"/>
          <w:sz w:val="24"/>
          <w:szCs w:val="24"/>
        </w:rPr>
        <w:t>и способности к организации своей деятельности: принимать, сохранять цели и следовать им в учебной деятельности; планировать свою деятельность, осуществлять ее контроль и оценку; взаимодействовать с учителем и сверстниками в учебной деятельности;</w:t>
      </w:r>
    </w:p>
    <w:p w:rsidR="00E167AA" w:rsidRPr="00833ABA" w:rsidRDefault="00E167AA" w:rsidP="00E167AA">
      <w:pPr>
        <w:pStyle w:val="affffff3"/>
        <w:numPr>
          <w:ilvl w:val="0"/>
          <w:numId w:val="126"/>
        </w:numPr>
        <w:spacing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833ABA">
        <w:rPr>
          <w:rFonts w:ascii="Times New Roman" w:hAnsi="Times New Roman"/>
          <w:color w:val="auto"/>
          <w:spacing w:val="4"/>
          <w:sz w:val="24"/>
          <w:szCs w:val="24"/>
        </w:rPr>
        <w:t xml:space="preserve">с изменением при этом самооценки ребенка, которая </w:t>
      </w:r>
      <w:r w:rsidRPr="00833ABA">
        <w:rPr>
          <w:rFonts w:ascii="Times New Roman" w:hAnsi="Times New Roman"/>
          <w:color w:val="auto"/>
          <w:sz w:val="24"/>
          <w:szCs w:val="24"/>
        </w:rPr>
        <w:t>приобретает черты адекватности и рефлексивности;</w:t>
      </w:r>
    </w:p>
    <w:p w:rsidR="00E167AA" w:rsidRPr="00833ABA" w:rsidRDefault="00E167AA" w:rsidP="00E167AA">
      <w:pPr>
        <w:pStyle w:val="affffff3"/>
        <w:numPr>
          <w:ilvl w:val="0"/>
          <w:numId w:val="126"/>
        </w:numPr>
        <w:spacing w:line="240" w:lineRule="auto"/>
        <w:ind w:left="0"/>
        <w:rPr>
          <w:rFonts w:ascii="Times New Roman" w:hAnsi="Times New Roman"/>
          <w:color w:val="auto"/>
          <w:spacing w:val="-2"/>
          <w:sz w:val="24"/>
          <w:szCs w:val="24"/>
        </w:rPr>
      </w:pPr>
      <w:r w:rsidRPr="00833ABA">
        <w:rPr>
          <w:rFonts w:ascii="Times New Roman" w:hAnsi="Times New Roman"/>
          <w:color w:val="auto"/>
          <w:spacing w:val="-2"/>
          <w:sz w:val="24"/>
          <w:szCs w:val="24"/>
        </w:rPr>
        <w:t xml:space="preserve">с моральным развитием, которое существенным образом </w:t>
      </w:r>
      <w:r w:rsidRPr="00833ABA">
        <w:rPr>
          <w:rFonts w:ascii="Times New Roman" w:hAnsi="Times New Roman"/>
          <w:color w:val="auto"/>
          <w:sz w:val="24"/>
          <w:szCs w:val="24"/>
        </w:rPr>
        <w:t>связано с характером сотрудничества со взрослыми и свер</w:t>
      </w:r>
      <w:r w:rsidRPr="00833ABA">
        <w:rPr>
          <w:rFonts w:ascii="Times New Roman" w:hAnsi="Times New Roman"/>
          <w:color w:val="auto"/>
          <w:spacing w:val="-2"/>
          <w:sz w:val="24"/>
          <w:szCs w:val="24"/>
        </w:rPr>
        <w:t>стниками, общением и межличностными отношениями дружбы, становлением основ гражданской идентичности и мировоззрения.</w:t>
      </w:r>
    </w:p>
    <w:p w:rsidR="00E167AA" w:rsidRPr="00833ABA" w:rsidRDefault="00E167AA" w:rsidP="00E167AA">
      <w:pPr>
        <w:pStyle w:val="affffff5"/>
        <w:spacing w:line="240" w:lineRule="auto"/>
        <w:ind w:firstLine="454"/>
        <w:rPr>
          <w:rFonts w:ascii="Times New Roman" w:hAnsi="Times New Roman"/>
          <w:color w:val="auto"/>
          <w:sz w:val="24"/>
          <w:szCs w:val="24"/>
        </w:rPr>
      </w:pPr>
      <w:r w:rsidRPr="00833ABA">
        <w:rPr>
          <w:rFonts w:ascii="Times New Roman" w:hAnsi="Times New Roman"/>
          <w:color w:val="auto"/>
          <w:sz w:val="24"/>
          <w:szCs w:val="24"/>
        </w:rPr>
        <w:t xml:space="preserve">Учитываются также характерные для младшего школьного возраста (от 6,5 до 11 лет): </w:t>
      </w:r>
    </w:p>
    <w:p w:rsidR="00E167AA" w:rsidRPr="00833ABA" w:rsidRDefault="00E167AA" w:rsidP="00E167AA">
      <w:pPr>
        <w:pStyle w:val="affffff3"/>
        <w:numPr>
          <w:ilvl w:val="0"/>
          <w:numId w:val="127"/>
        </w:numPr>
        <w:spacing w:line="240" w:lineRule="auto"/>
        <w:ind w:left="0"/>
        <w:rPr>
          <w:rFonts w:ascii="Times New Roman" w:hAnsi="Times New Roman"/>
          <w:color w:val="auto"/>
          <w:spacing w:val="-2"/>
          <w:sz w:val="24"/>
          <w:szCs w:val="24"/>
        </w:rPr>
      </w:pPr>
      <w:r w:rsidRPr="00833ABA">
        <w:rPr>
          <w:rFonts w:ascii="Times New Roman" w:hAnsi="Times New Roman"/>
          <w:color w:val="auto"/>
          <w:sz w:val="24"/>
          <w:szCs w:val="24"/>
        </w:rPr>
        <w:t>центральные психологические новообразования, форми</w:t>
      </w:r>
      <w:r w:rsidRPr="00833ABA">
        <w:rPr>
          <w:rFonts w:ascii="Times New Roman" w:hAnsi="Times New Roman"/>
          <w:color w:val="auto"/>
          <w:spacing w:val="-2"/>
          <w:sz w:val="24"/>
          <w:szCs w:val="24"/>
        </w:rPr>
        <w:t xml:space="preserve">руемые на данном уровне образования: словесно­логическое </w:t>
      </w:r>
      <w:r w:rsidRPr="00833ABA">
        <w:rPr>
          <w:rFonts w:ascii="Times New Roman" w:hAnsi="Times New Roman"/>
          <w:color w:val="auto"/>
          <w:spacing w:val="2"/>
          <w:sz w:val="24"/>
          <w:szCs w:val="24"/>
        </w:rPr>
        <w:t xml:space="preserve">мышление, произвольная смысловая память, произвольное </w:t>
      </w:r>
      <w:r w:rsidRPr="00833ABA">
        <w:rPr>
          <w:rFonts w:ascii="Times New Roman" w:hAnsi="Times New Roman"/>
          <w:color w:val="auto"/>
          <w:sz w:val="24"/>
          <w:szCs w:val="24"/>
        </w:rPr>
        <w:t xml:space="preserve">внимание, письменная речь, анализ, рефлексия содержания, </w:t>
      </w:r>
      <w:r w:rsidRPr="00833ABA">
        <w:rPr>
          <w:rFonts w:ascii="Times New Roman" w:hAnsi="Times New Roman"/>
          <w:color w:val="auto"/>
          <w:spacing w:val="-2"/>
          <w:sz w:val="24"/>
          <w:szCs w:val="24"/>
        </w:rPr>
        <w:t xml:space="preserve">оснований и способов действий, планирование и умение действовать во внутреннем плане, знаково­символическое мышление, осуществляемое как моделирование существенных связей и отношений объектов; </w:t>
      </w:r>
    </w:p>
    <w:p w:rsidR="00E167AA" w:rsidRPr="00833ABA" w:rsidRDefault="00E167AA" w:rsidP="00E167AA">
      <w:pPr>
        <w:pStyle w:val="affffff3"/>
        <w:numPr>
          <w:ilvl w:val="0"/>
          <w:numId w:val="127"/>
        </w:numPr>
        <w:spacing w:line="240" w:lineRule="auto"/>
        <w:ind w:left="0"/>
        <w:rPr>
          <w:rFonts w:ascii="Times New Roman" w:hAnsi="Times New Roman"/>
          <w:color w:val="auto"/>
          <w:spacing w:val="-2"/>
          <w:sz w:val="24"/>
          <w:szCs w:val="24"/>
        </w:rPr>
      </w:pPr>
      <w:r w:rsidRPr="00833ABA">
        <w:rPr>
          <w:rFonts w:ascii="Times New Roman" w:hAnsi="Times New Roman"/>
          <w:color w:val="auto"/>
          <w:sz w:val="24"/>
          <w:szCs w:val="24"/>
        </w:rPr>
        <w:t>развитие целенаправленной и мотивированной активно</w:t>
      </w:r>
      <w:r w:rsidRPr="00833ABA">
        <w:rPr>
          <w:rFonts w:ascii="Times New Roman" w:hAnsi="Times New Roman"/>
          <w:color w:val="auto"/>
          <w:spacing w:val="-2"/>
          <w:sz w:val="24"/>
          <w:szCs w:val="24"/>
        </w:rPr>
        <w:t xml:space="preserve">сти обучающегося, направленной на овладение учебной деятельностью, основой которой выступает </w:t>
      </w:r>
      <w:r w:rsidRPr="00833ABA">
        <w:rPr>
          <w:rFonts w:ascii="Times New Roman" w:hAnsi="Times New Roman"/>
          <w:color w:val="auto"/>
          <w:spacing w:val="-2"/>
          <w:sz w:val="24"/>
          <w:szCs w:val="24"/>
        </w:rPr>
        <w:lastRenderedPageBreak/>
        <w:t>формирование устойчивой системы учебно­познавательных и социальных мотивов и личностного смысла учения.</w:t>
      </w:r>
    </w:p>
    <w:p w:rsidR="005C54F9" w:rsidRPr="00833ABA" w:rsidRDefault="005C54F9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Особенности организации образовательной деятельности </w:t>
      </w:r>
    </w:p>
    <w:p w:rsidR="005C54F9" w:rsidRPr="00833ABA" w:rsidRDefault="00BF180A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МБОУ «СОШ №6</w:t>
      </w:r>
      <w:r w:rsidR="005C54F9"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4» г. Чебоксары</w:t>
      </w:r>
    </w:p>
    <w:p w:rsidR="005C54F9" w:rsidRPr="00833ABA" w:rsidRDefault="005C54F9" w:rsidP="001E36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МБОУ «С</w:t>
      </w:r>
      <w:r w:rsidR="00BF180A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ОШ №6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4» г. Чебоксары – общеобразовательная школа и обучает детей, проживающих в микрорайоне школы, не ведет конкурсного отбора детей для поступления в 1 класс. В школе созданы благоприятные условия для поддержки детских инициатив во всех видах деятельности, успешного формирования учебной самостоятельности, желания и умения учиться, обучения навыкам общения и сотрудничества.</w:t>
      </w:r>
    </w:p>
    <w:p w:rsidR="005C54F9" w:rsidRPr="00833ABA" w:rsidRDefault="001E36E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="00BF180A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В МБОУ «СОШ № 6</w:t>
      </w:r>
      <w:r w:rsidR="005C54F9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4» г. Чебоксары образовательные отношения строятся на основе уважения достоинства обучающихся, учета их психологических и возрастных особенностей. В начальных классах основные предметы ведут учителя начальных классов, предметы «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Государственный язык Чувашской Республики (чувашский)</w:t>
      </w:r>
      <w:r w:rsidR="005C54F9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«Родной (чувашский) язык и литературное чтение на родном (чувашском) языке», «Родной (русский) язык и литературное чтение на родном (русском) языке», </w:t>
      </w:r>
      <w:r w:rsidR="00A16379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«Культура родного края»,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F575B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«И</w:t>
      </w:r>
      <w:r w:rsidR="005C54F9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ностранный язык (английский)», </w:t>
      </w:r>
      <w:r w:rsidR="00FF575B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«Музыка», «Ф</w:t>
      </w:r>
      <w:r w:rsidR="005C54F9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изическая культура»</w:t>
      </w:r>
      <w:r w:rsidR="00656E91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C54F9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ведут специалисты. Учителя начальных классов являются воспитателями групп продленного дня и организаторами внеурочной деятельности. Педагог- психолог</w:t>
      </w:r>
      <w:r w:rsidR="00FF575B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учитель-логопед веду</w:t>
      </w:r>
      <w:r w:rsidR="005C54F9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 коррекционно- развивающие занятия для детей с особыми образовательными потребностями.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="00BF180A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Учебные занятия в МБОУ «СОШ №6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4» г. Чебоксары проводятся в одну смену. Основная образовательная программа начального общего образования реализуется в рамках пятидневной учебной недели с 1 по 4 классы. </w:t>
      </w:r>
    </w:p>
    <w:p w:rsidR="005C54F9" w:rsidRPr="00833ABA" w:rsidRDefault="005C54F9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Общая характеристика основной образовательной программы </w:t>
      </w:r>
    </w:p>
    <w:p w:rsidR="005C54F9" w:rsidRPr="00833ABA" w:rsidRDefault="005C54F9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начального общего образования</w:t>
      </w:r>
    </w:p>
    <w:p w:rsidR="005C54F9" w:rsidRPr="00833ABA" w:rsidRDefault="005C54F9" w:rsidP="005C54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 образовательная программа начального общего образования определяет содержание и организацию образовательной деятельности при получении начального общего образования и направлена на формирование общей культуры, духовно-нравственное, социальное, личностное и интеллектуальное развитие обучающихся, создание основы для самостоятельной реализации учебной деятельности, обеспечивающей социальную успешность, развитие творческих способностей, саморазвитие и самосовершенствование, сохранение и укрепление здоровья обучающихся.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Основная образовательная программа начального общего образования содержит обязательную часть и часть, формируемую участниками образовательных отношений.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Обязательная часть основной образовательной программы начального общего образования составляет 80%, а часть, формируемая участниками образовательных отношений, - 20% от общего объема основной образовательной программы начального общего образования.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Функции, права и обязанности участников образовательного процесса закреплены в Уставе школы, в локальных актах.</w:t>
      </w:r>
    </w:p>
    <w:p w:rsidR="005C54F9" w:rsidRPr="00833ABA" w:rsidRDefault="005C54F9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Общие подходы к организации внеурочной деятельности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Внеурочная деятельность организуется по направлениям развития личности (спортивно- оздоровительное, духовно- нравственное, социальное, общеинтеллектуальное, общекультурное) через следующие формы: клубные часы. экскурсии, кружки, секции, круглые столы, конференции, диспуты, школьные научные общества,  олимпиады, соревнования, поисковые и научные исследования, общественно- полезные практики  на добровольной основе в соответствии с выбором участников образовательных отношений, с учетом интересов обучающихся и возможностей школы.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внеурочной деятельности:</w:t>
      </w:r>
    </w:p>
    <w:p w:rsidR="005C54F9" w:rsidRPr="00833ABA" w:rsidRDefault="005C54F9" w:rsidP="005C54F9">
      <w:pPr>
        <w:numPr>
          <w:ilvl w:val="0"/>
          <w:numId w:val="9"/>
        </w:numPr>
        <w:spacing w:after="0" w:line="240" w:lineRule="auto"/>
        <w:ind w:left="6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Организация общественно- полезной и досуговой деятельности обучающихся совместно с общественными организациями, театрами, библиотеками, семьями обучающихся. </w:t>
      </w:r>
    </w:p>
    <w:p w:rsidR="005C54F9" w:rsidRPr="00833ABA" w:rsidRDefault="005C54F9" w:rsidP="005C54F9">
      <w:pPr>
        <w:numPr>
          <w:ilvl w:val="0"/>
          <w:numId w:val="9"/>
        </w:numPr>
        <w:spacing w:after="0" w:line="240" w:lineRule="auto"/>
        <w:ind w:left="6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навыков организации и осуществления сотрудничества с педагогами, сверстниками, родителями, старшими детьми в решении общих задач. </w:t>
      </w:r>
    </w:p>
    <w:p w:rsidR="005C54F9" w:rsidRPr="00833ABA" w:rsidRDefault="005C54F9" w:rsidP="005C54F9">
      <w:pPr>
        <w:numPr>
          <w:ilvl w:val="0"/>
          <w:numId w:val="9"/>
        </w:numPr>
        <w:spacing w:after="0" w:line="240" w:lineRule="auto"/>
        <w:ind w:left="6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трудолюбия, способности к преодолению трудностей, целеустремленности и настойчивости в достижении результата.</w:t>
      </w:r>
    </w:p>
    <w:p w:rsidR="005C54F9" w:rsidRPr="00833ABA" w:rsidRDefault="005C54F9" w:rsidP="005C54F9">
      <w:pPr>
        <w:numPr>
          <w:ilvl w:val="0"/>
          <w:numId w:val="9"/>
        </w:numPr>
        <w:spacing w:after="0" w:line="240" w:lineRule="auto"/>
        <w:ind w:left="6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позитивного отношения к базовым общественным ценностям (человек, семья, Отечество, малая Родина, природа, мир, знания, труд, культура), формирование потребностей в здоровом образе жизни.</w:t>
      </w:r>
    </w:p>
    <w:p w:rsidR="005C54F9" w:rsidRPr="00833ABA" w:rsidRDefault="005C54F9" w:rsidP="005C54F9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Внеурочная деятельность в рамках ФГОС НОО- образовательная деятельность,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осуществляемая в формах, отличных от классно- урочной, и направленная на достижение планируемых результатов освоения основной образовательной программы начального общего образования.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Внеурочная деятельность в начальном общем образовании позволяет решать целый ряд важных задач: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обеспечить благоприятную адаптацию ребенка  в школе;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оптимизировать учебную нагрузку обучающихся;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улучшить условия для развития ребенка;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учитывать возрастные и индивидуальные особенности обучающихся.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Модель внеурочной деятельности в рамках внедрения ФГОС разработана в соответствии с Федеральным законом «Об образовании в Российской Федерации», федеральным государственным образовательным стандартом начального общего образования и способствует реализации целей и задач школы.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Внеуро</w:t>
      </w:r>
      <w:r w:rsidR="00BF180A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чная деятельность в МБОУ «СОШ №6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4» г. Чебоксары осуществляется через следующие виды деятельности: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организацию деятельности ГПД (индивидуальные и групповые занятия, игровая деятельность);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систему внеклассной работы (деятельность социального педагога, классных руководителей, руководителей</w:t>
      </w:r>
      <w:r w:rsidR="00BF180A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кружков, педагогов МБОУ «СОШ №6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4» г. Чебоксары);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использование возможностей учреждений дополнительного образования г. Чебоксары.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Школа предусматривает создание единого образовательного пространства за счет максимально полного охвата детей различными образовательными услугами, взаимодействия с культурно- образовательными учреждениями с целью оптимизации интеллектуальной нагрузки, что дает возможность сохранить и укрепить физическое и психологическое здоровье детей, обеспечивает их гармоничное развитие.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Координирующую роль в организации внеурочной деятельности класса выполняет классный руководитель, который в соответствии со своими функциями и задачами: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взаимодействует с педагогическими работниками, а также с учебно- вспомогательным персоналом образовательного учреждения;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организует в классе образовательный процесс, оптимальный для развития положительного потенциала личности обучающихся в рамках деятельности общешкольного коллектива;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организует систему отношений через разнообразные формы воспитывающей деятельности классного коллектива, в т.ч. через органы самоуправления;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организует социально- значимую, творческую деятельность обучающихся.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Основная образовательная программа формируется с учетом особенностей уровня начального общего образования как фундамента всего последующего обучения. Начальная школа- особый этап в жизни ребенка, связанный: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 изменениями при поступлении в школу ведущей деятельности ребенка- с переходом к учебной деятельности ( при сохранении значимости игровой), имеющей общественный характер и являющейся социальной по содержанию;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с освоением новой социальной позиции, расширением сферы взаимодействия ребенка с окружающим миром, развитием потребности в общении, познании, социальном признании и самовыражении;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 принятием и освоением ребенком новой социальной роли ученика, выражающейся в формировании внутренней позиции школьника, определяющей новый образ школьной жизни и перспективы личностного и познавательного развития;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 формированием у школьника основ умения учиться и способности к организации своей деятельности: принимать, сохранять цели и следовать им в учебной деятельности; планировать свою деятельность, осуществлять ее контроль и оценку; взаимодействовать с учителем и сверстниками в учебной деятельности;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 изменением самооценки ребенка, которая приобретает черты адекватности и рефлексивности;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 моральным развитием, которое существенным образом связано с характером сотрудничества со взрослыми и сверстниками, общением и межличностными отношениями дружбы. Становлением основ гражданской идентичности и мировоззрения.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Учитываются также характерные для младшего школьного возраста ( от 6,5 до 11 лет):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центральные психологические новообразования, формируемые на данном уровне образования: словесно-логическое мышление, произвольная смысловая память, произвольное внимание, письменная речь, анализ, рефлексия содержания, оснований и способов действий, планирование и умение действовать во внутреннем плане, знаково-символическое мышление, осуществляемое как моделирование существенных связей и отношений объектов;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целенаправленной и мотивированной активности обучающегося, направленной на овладение учебной деятельностью, основой которой выступает формирование устойчивой системы учебно- познавательных и социальных мотивов и личностного смысла учения.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При определении стратегических характеристик основной образовательной программы учитываются существующий разброс в темпах и направлениях развития детей, индивидуальные различия в их познавательной деятельности, восприятии, внимании, памяти, мышлении, речи, моторике и т.д., связанные с возрастными, психологическими и физиологическими индивидуальными особенностями детей младшего школьного возраста.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При этом успешность и своевременность формирования указанных новообразований познавательной сферы, качеств и свойств личности связываются с активной позицией учителя, а также с адекватностью построения образовательной деятельности и выбора условий и методик обучения, учитывающих описанные выше особенности уровня начального общего образования. </w:t>
      </w:r>
    </w:p>
    <w:p w:rsidR="000149B2" w:rsidRPr="00833ABA" w:rsidRDefault="005C54F9" w:rsidP="00D135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167AA"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анируемые результаты освоения обучающимися основной</w:t>
      </w:r>
    </w:p>
    <w:p w:rsidR="005C54F9" w:rsidRPr="00833ABA" w:rsidRDefault="00D13507" w:rsidP="00D13507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</w:t>
      </w:r>
      <w:r w:rsidR="005C54F9"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образовательной программы начального общего образования</w:t>
      </w:r>
    </w:p>
    <w:p w:rsidR="00D13507" w:rsidRPr="00833ABA" w:rsidRDefault="00D13507" w:rsidP="00D13507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507" w:rsidRPr="00833ABA" w:rsidRDefault="005C54F9" w:rsidP="00D13507">
      <w:pPr>
        <w:pStyle w:val="affffff5"/>
        <w:spacing w:line="240" w:lineRule="auto"/>
        <w:ind w:firstLine="454"/>
        <w:rPr>
          <w:rFonts w:ascii="Times New Roman" w:hAnsi="Times New Roman"/>
          <w:color w:val="auto"/>
          <w:spacing w:val="2"/>
          <w:sz w:val="24"/>
          <w:szCs w:val="24"/>
        </w:rPr>
      </w:pPr>
      <w:r w:rsidRPr="00833ABA">
        <w:rPr>
          <w:rFonts w:ascii="Times New Roman" w:hAnsi="Times New Roman" w:cs="Times New Roman"/>
          <w:sz w:val="24"/>
          <w:szCs w:val="24"/>
        </w:rPr>
        <w:t xml:space="preserve">Планируемые результаты освоения основной образовательной программы начального общего образования  являются одним из важнейших механизмов реализации требований ФГОС НОО к результатам обучающихся, освоивших основную образовательную программу. Они представляют собой систему </w:t>
      </w:r>
      <w:r w:rsidRPr="00833ABA">
        <w:rPr>
          <w:rFonts w:ascii="Times New Roman" w:hAnsi="Times New Roman" w:cs="Times New Roman"/>
          <w:b/>
          <w:bCs/>
          <w:sz w:val="24"/>
          <w:szCs w:val="24"/>
        </w:rPr>
        <w:t>обобщенных личностно ориентированных целей образования</w:t>
      </w:r>
      <w:r w:rsidRPr="00833ABA">
        <w:rPr>
          <w:rFonts w:ascii="Times New Roman" w:hAnsi="Times New Roman" w:cs="Times New Roman"/>
          <w:sz w:val="24"/>
          <w:szCs w:val="24"/>
        </w:rPr>
        <w:t>.</w:t>
      </w:r>
      <w:r w:rsidR="00D13507" w:rsidRPr="00833ABA">
        <w:rPr>
          <w:rFonts w:ascii="Times New Roman" w:hAnsi="Times New Roman"/>
          <w:sz w:val="24"/>
          <w:szCs w:val="24"/>
        </w:rPr>
        <w:t xml:space="preserve"> </w:t>
      </w:r>
      <w:r w:rsidR="00D13507" w:rsidRPr="00833ABA">
        <w:rPr>
          <w:rFonts w:ascii="Times New Roman" w:hAnsi="Times New Roman"/>
          <w:color w:val="auto"/>
          <w:sz w:val="24"/>
          <w:szCs w:val="24"/>
        </w:rPr>
        <w:t xml:space="preserve">допускающих дальнейшее уточнение и конкретизацию, что обеспечивает определение </w:t>
      </w:r>
      <w:r w:rsidR="00D13507" w:rsidRPr="00833ABA">
        <w:rPr>
          <w:rFonts w:ascii="Times New Roman" w:hAnsi="Times New Roman"/>
          <w:color w:val="auto"/>
          <w:spacing w:val="2"/>
          <w:sz w:val="24"/>
          <w:szCs w:val="24"/>
        </w:rPr>
        <w:t xml:space="preserve">и выявление всех составляющих планируемых результатов, </w:t>
      </w:r>
      <w:r w:rsidR="00D13507" w:rsidRPr="00833ABA">
        <w:rPr>
          <w:rFonts w:ascii="Times New Roman" w:hAnsi="Times New Roman"/>
          <w:color w:val="auto"/>
          <w:spacing w:val="-2"/>
          <w:sz w:val="24"/>
          <w:szCs w:val="24"/>
        </w:rPr>
        <w:t>подлежащих формированию и оценке.</w:t>
      </w:r>
    </w:p>
    <w:p w:rsidR="00D13507" w:rsidRPr="00833ABA" w:rsidRDefault="00D13507" w:rsidP="00D13507">
      <w:pPr>
        <w:pStyle w:val="affffff5"/>
        <w:spacing w:line="240" w:lineRule="auto"/>
        <w:ind w:firstLine="454"/>
        <w:rPr>
          <w:rFonts w:ascii="Times New Roman" w:hAnsi="Times New Roman"/>
          <w:color w:val="auto"/>
          <w:sz w:val="24"/>
          <w:szCs w:val="24"/>
        </w:rPr>
      </w:pPr>
      <w:r w:rsidRPr="00833ABA">
        <w:rPr>
          <w:rFonts w:ascii="Times New Roman" w:hAnsi="Times New Roman"/>
          <w:color w:val="auto"/>
          <w:sz w:val="24"/>
          <w:szCs w:val="24"/>
        </w:rPr>
        <w:t>Планируемые результаты:</w:t>
      </w:r>
    </w:p>
    <w:p w:rsidR="00D13507" w:rsidRPr="00833ABA" w:rsidRDefault="00D13507" w:rsidP="00D13507">
      <w:pPr>
        <w:pStyle w:val="affffff3"/>
        <w:numPr>
          <w:ilvl w:val="0"/>
          <w:numId w:val="128"/>
        </w:numPr>
        <w:spacing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833ABA">
        <w:rPr>
          <w:rFonts w:ascii="Times New Roman" w:hAnsi="Times New Roman"/>
          <w:color w:val="auto"/>
          <w:spacing w:val="4"/>
          <w:sz w:val="24"/>
          <w:szCs w:val="24"/>
        </w:rPr>
        <w:lastRenderedPageBreak/>
        <w:t xml:space="preserve">обеспечивают связь между требованиями ФГОС НОО, </w:t>
      </w:r>
      <w:r w:rsidRPr="00833ABA">
        <w:rPr>
          <w:rFonts w:ascii="Times New Roman" w:hAnsi="Times New Roman"/>
          <w:color w:val="auto"/>
          <w:spacing w:val="4"/>
          <w:sz w:val="24"/>
          <w:szCs w:val="24"/>
        </w:rPr>
        <w:br/>
      </w:r>
      <w:r w:rsidRPr="00833ABA">
        <w:rPr>
          <w:rFonts w:ascii="Times New Roman" w:hAnsi="Times New Roman"/>
          <w:color w:val="auto"/>
          <w:sz w:val="24"/>
          <w:szCs w:val="24"/>
        </w:rPr>
        <w:t>образовательной деятельностью и системой оценки результатов освоения основной образовательной программы начального общего образования, уточняя и конкретизируя общее понимание личностных, метапредметных и предметных результатов для каждой учебной программы с учетом ведущих целевых установок их освоения, возрастной специфики обучающихся и требований, предъявляемых системой оценки;</w:t>
      </w:r>
    </w:p>
    <w:p w:rsidR="00D13507" w:rsidRPr="00833ABA" w:rsidRDefault="00D13507" w:rsidP="00D13507">
      <w:pPr>
        <w:pStyle w:val="affffff3"/>
        <w:numPr>
          <w:ilvl w:val="0"/>
          <w:numId w:val="128"/>
        </w:numPr>
        <w:spacing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833ABA">
        <w:rPr>
          <w:rFonts w:ascii="Times New Roman" w:hAnsi="Times New Roman"/>
          <w:color w:val="auto"/>
          <w:sz w:val="24"/>
          <w:szCs w:val="24"/>
        </w:rPr>
        <w:t xml:space="preserve">являются содержательной и критериальной основой для </w:t>
      </w:r>
      <w:r w:rsidRPr="00833ABA">
        <w:rPr>
          <w:rFonts w:ascii="Times New Roman" w:hAnsi="Times New Roman"/>
          <w:color w:val="auto"/>
          <w:spacing w:val="4"/>
          <w:sz w:val="24"/>
          <w:szCs w:val="24"/>
        </w:rPr>
        <w:t>разработки программ учебных предметов, курсов, учебно­</w:t>
      </w:r>
      <w:r w:rsidRPr="00833ABA">
        <w:rPr>
          <w:rFonts w:ascii="Times New Roman" w:hAnsi="Times New Roman"/>
          <w:color w:val="auto"/>
          <w:sz w:val="24"/>
          <w:szCs w:val="24"/>
        </w:rPr>
        <w:t>методической литературы, а также для системы оценки ка</w:t>
      </w:r>
      <w:r w:rsidRPr="00833ABA">
        <w:rPr>
          <w:rFonts w:ascii="Times New Roman" w:hAnsi="Times New Roman"/>
          <w:color w:val="auto"/>
          <w:spacing w:val="2"/>
          <w:sz w:val="24"/>
          <w:szCs w:val="24"/>
        </w:rPr>
        <w:t xml:space="preserve">чества освоения обучающимися основной образовательной </w:t>
      </w:r>
      <w:r w:rsidRPr="00833ABA">
        <w:rPr>
          <w:rFonts w:ascii="Times New Roman" w:hAnsi="Times New Roman"/>
          <w:color w:val="auto"/>
          <w:sz w:val="24"/>
          <w:szCs w:val="24"/>
        </w:rPr>
        <w:t>программы начального общего образования.</w:t>
      </w:r>
    </w:p>
    <w:p w:rsidR="00D13507" w:rsidRPr="00833ABA" w:rsidRDefault="00D13507" w:rsidP="00D13507">
      <w:pPr>
        <w:pStyle w:val="affffff5"/>
        <w:spacing w:line="240" w:lineRule="auto"/>
        <w:ind w:firstLine="454"/>
        <w:rPr>
          <w:rFonts w:ascii="Times New Roman" w:hAnsi="Times New Roman"/>
          <w:color w:val="auto"/>
          <w:sz w:val="24"/>
          <w:szCs w:val="24"/>
        </w:rPr>
      </w:pPr>
      <w:r w:rsidRPr="00833ABA">
        <w:rPr>
          <w:rFonts w:ascii="Times New Roman" w:hAnsi="Times New Roman"/>
          <w:color w:val="auto"/>
          <w:sz w:val="24"/>
          <w:szCs w:val="24"/>
        </w:rPr>
        <w:t>В соответствии с системно­деятельностным подходом содержание планируемых результатов описывает и характеризует обобщенные способы действий с учебным материалом</w:t>
      </w:r>
      <w:r w:rsidRPr="00833ABA">
        <w:rPr>
          <w:rFonts w:ascii="Times New Roman" w:hAnsi="Times New Roman"/>
          <w:iCs/>
          <w:color w:val="auto"/>
          <w:sz w:val="24"/>
          <w:szCs w:val="24"/>
        </w:rPr>
        <w:t xml:space="preserve">, </w:t>
      </w:r>
      <w:r w:rsidRPr="00833ABA">
        <w:rPr>
          <w:rFonts w:ascii="Times New Roman" w:hAnsi="Times New Roman"/>
          <w:color w:val="auto"/>
          <w:sz w:val="24"/>
          <w:szCs w:val="24"/>
        </w:rPr>
        <w:t>позволяющие обучающимся успешно решать учебные и учебно­практические задачи, в том числе задачи, направленные на отработку теоретических моделей и понятий, и задачи, по возможности максимально приближенные к реальным жизненным ситуациям.</w:t>
      </w:r>
    </w:p>
    <w:p w:rsidR="00D13507" w:rsidRPr="00833ABA" w:rsidRDefault="00D13507" w:rsidP="00D13507">
      <w:pPr>
        <w:pStyle w:val="affffff5"/>
        <w:spacing w:line="240" w:lineRule="auto"/>
        <w:ind w:firstLine="454"/>
        <w:rPr>
          <w:rFonts w:ascii="Times New Roman" w:hAnsi="Times New Roman"/>
          <w:b/>
          <w:bCs/>
          <w:color w:val="auto"/>
          <w:spacing w:val="2"/>
          <w:sz w:val="24"/>
          <w:szCs w:val="24"/>
        </w:rPr>
      </w:pPr>
      <w:r w:rsidRPr="00833ABA">
        <w:rPr>
          <w:rFonts w:ascii="Times New Roman" w:hAnsi="Times New Roman"/>
          <w:color w:val="auto"/>
          <w:spacing w:val="2"/>
          <w:sz w:val="24"/>
          <w:szCs w:val="24"/>
        </w:rPr>
        <w:t xml:space="preserve">Иными словами, система планируемых результатов дает представление о том, какими именно действиями  – познавательными, личностными, регулятивными, коммуникативными, преломленными через специфику содержания того или иного предмета – овладеют обучающиеся в ходе образовательной деятельности. В системе планируемых результатов особо выделяется учебный материал, имеющий </w:t>
      </w:r>
      <w:r w:rsidRPr="00833ABA">
        <w:rPr>
          <w:rFonts w:ascii="Times New Roman" w:hAnsi="Times New Roman"/>
          <w:iCs/>
          <w:color w:val="auto"/>
          <w:spacing w:val="2"/>
          <w:sz w:val="24"/>
          <w:szCs w:val="24"/>
        </w:rPr>
        <w:t>опорный характер,</w:t>
      </w:r>
      <w:r w:rsidRPr="00833ABA">
        <w:rPr>
          <w:rFonts w:ascii="Times New Roman" w:hAnsi="Times New Roman"/>
          <w:color w:val="auto"/>
          <w:spacing w:val="2"/>
          <w:sz w:val="24"/>
          <w:szCs w:val="24"/>
        </w:rPr>
        <w:t xml:space="preserve"> т.</w:t>
      </w:r>
      <w:r w:rsidRPr="00833ABA">
        <w:rPr>
          <w:rFonts w:ascii="Times New Roman" w:hAnsi="Times New Roman"/>
          <w:color w:val="auto"/>
          <w:spacing w:val="2"/>
          <w:sz w:val="24"/>
          <w:szCs w:val="24"/>
        </w:rPr>
        <w:t> </w:t>
      </w:r>
      <w:r w:rsidRPr="00833ABA">
        <w:rPr>
          <w:rFonts w:ascii="Times New Roman" w:hAnsi="Times New Roman"/>
          <w:color w:val="auto"/>
          <w:spacing w:val="2"/>
          <w:sz w:val="24"/>
          <w:szCs w:val="24"/>
        </w:rPr>
        <w:t>е. служащий основой для последующего обучения.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Структура планируемых результатов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учитывает необходимость:</w:t>
      </w:r>
    </w:p>
    <w:p w:rsidR="005C54F9" w:rsidRPr="00833ABA" w:rsidRDefault="005C54F9" w:rsidP="005C54F9">
      <w:pPr>
        <w:numPr>
          <w:ilvl w:val="0"/>
          <w:numId w:val="1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определения динамики развития обучающихся на основе выделения достигнутого уровня развития и ближайшей перспективы — зоны ближайшего развития ребенка;</w:t>
      </w:r>
    </w:p>
    <w:p w:rsidR="005C54F9" w:rsidRPr="00833ABA" w:rsidRDefault="005C54F9" w:rsidP="005C54F9">
      <w:pPr>
        <w:numPr>
          <w:ilvl w:val="0"/>
          <w:numId w:val="1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определения возможностей овладения обучающимися учебными действиями на уровне, соответствующем зоне ближайшего развития, в отношении знаний, расширяющих и углубляющих систему опорных знаний;</w:t>
      </w:r>
    </w:p>
    <w:p w:rsidR="005C54F9" w:rsidRPr="00833ABA" w:rsidRDefault="005C54F9" w:rsidP="005C54F9">
      <w:pPr>
        <w:numPr>
          <w:ilvl w:val="0"/>
          <w:numId w:val="1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выделения основных направлений оценочной деятельности — оценки результатов деятельности систем образования различного уровня, педагогов, обучающихся.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структуре планируемых результатов по каждой учебной программе выделяются следующие уровни описания.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Ведущие целевые установки и основные ожидаемые результаты изучения данной учебной программы.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Планируемые результаты представлены в первом, общецелевом блоке, предваряющем планируемые результаты по отдельным разделам учебной программы. Этот блок результатов описывает основной, сущностный вклад данной программы в развитие личности обучающихся, в развитие их способностей; отражает такие общие цели образования, как формирование ценностных и мировоззренческих установок, развитие интереса, формирование определенных познавательных потребностей обучающихся. Оценка достижения этих целей ведется в ходе процедур, допускающих предоставление и использование исключительно неперсонифицированной информации, а полученные результаты характеризуют деятельность системы образования.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Планируемые предметные результаты, приводятся в двух блоках к каждому разделу учебной программы. Они ориентируют в том, какой уровень освоения опорного учебного материала ожидается от выпускников. 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Первый блок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«Выпускник научится».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Критериями отбора данных результатов служат: их значимость для решения основных задач образования на данном уровне, необходимость для последующего обучения, а также потенциальная возможность их достижения большинством обучающихся. 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Достижение планируемых результатов этой группы выносится на итоговую оценку, которая может осуществляться как в ходе освоения данной программы посредством накопительной системы оценки (например, портфеля достижений), так и по итогам ее освоения (с помощью итоговой работы). Оценка освоения опорного материала на уровне, характеризующем исполнительскую компетентность обучающихся, ведется с помощью заданий базового уровня, а на уровне действий, соответствующих зоне ближайшего развития, — с помощью заданий  повышенного уровня. Успешное выполнение обучающимися заданий базового уровня служит единственным основанием для положительного решения вопроса о возможности перехода на следующий уровень обучения.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Цели, характеризующие систему учебных действий в отношении знаний, умений, навыков, расширяющих и углубляющих опорную систему данного предмета.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Планируемые результаты, описывающие указанную группу целей, приводятся в блоках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«Выпускник получит возможность научиться»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каждому разделу учебной программы. Уровень достижений, соответствующий планируемым результатам этой группы, могут продемонстрировать только отдельные обучающиеся, имеющие более высокий уровень мотивации и способностей. В повседневной практике обучения эта группа целей не отрабатывается со всеми без исключения обучающимися как в силу повышенной сложности учебных действий для обучающихся, так и в силу повышенной сложности учебного материала и/или его пропедевтического характера на данном уровне обучения. Оценка достижения этих целей ведется преимущественно в ходе процедур,  допускающих предоставление и использование исключительно неперсонифицированной информации. Частично задания, ориентированные на оценку достижения этой группы планируемых результатов, могут включаться в материалы итогового контроля.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Основные цели такого включения  — предоставить возможность обучающимся продемонстрировать овладение более высокими (по сравнению с базовым) уровнями достижений и выявить динамику роста численности группы наиболее подготовленных обучающихся. При этом 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невыполнение обучающимися заданий, с помощью которых ведется оценка достижения планируемых результатов этой группы, не является препятствием для перехода на следующий уровень обучения.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ряде случаев учет достижения планируемых результатов этой группы целесообразно вести в ходе текущего и промежуточного оценивания, а полученные результаты фиксировать посредством накопительной системы оценки (например, в форме портфеля достижений) и учитывать при определении итоговой оценки.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Подобная структура представления планируемых результатов подчеркивает тот факт, что при организации образовательной деятельности, направленной на реализацию и достижение планируемых результатов, от учителя требуется использование таких педагогических технологий, которые основаны на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дифференциации требований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подготовке обучающихся.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получении начального общего образования устанавливаются планируемые результаты освоения:</w:t>
      </w:r>
    </w:p>
    <w:p w:rsidR="005C54F9" w:rsidRPr="00833ABA" w:rsidRDefault="005C54F9" w:rsidP="005C54F9">
      <w:pPr>
        <w:numPr>
          <w:ilvl w:val="0"/>
          <w:numId w:val="12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междисциплинарной программы «Формирование универсальных учебных действий», а также ее разделов «Чтение. Работа с текстом» и «Формирование ИКТ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компетентности обучающихся»;</w:t>
      </w:r>
    </w:p>
    <w:p w:rsidR="005C54F9" w:rsidRPr="00833ABA" w:rsidRDefault="005C54F9" w:rsidP="005C54F9">
      <w:pPr>
        <w:numPr>
          <w:ilvl w:val="0"/>
          <w:numId w:val="12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 по всем учебным предметам.</w:t>
      </w:r>
    </w:p>
    <w:p w:rsidR="005C54F9" w:rsidRPr="00833ABA" w:rsidRDefault="005C54F9" w:rsidP="005C54F9">
      <w:pPr>
        <w:numPr>
          <w:ilvl w:val="2"/>
          <w:numId w:val="13"/>
        </w:numPr>
        <w:spacing w:after="0" w:line="240" w:lineRule="auto"/>
        <w:ind w:left="720"/>
        <w:jc w:val="center"/>
        <w:textAlignment w:val="baseline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833ABA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ru-RU"/>
        </w:rPr>
        <w:t>Формирование универсальных учебных действий</w:t>
      </w:r>
    </w:p>
    <w:p w:rsidR="005C54F9" w:rsidRPr="00833ABA" w:rsidRDefault="005C54F9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(личностные и метапредметные результаты)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результате изучения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всех без исключения предметов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получении начального общего образования у выпускников будут сформированы личностные, регулятивные, познавательные и коммуникативные универсальные учебные действия как основа умения учиться.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Личностные результаты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 выпускника будут сформированы:</w:t>
      </w:r>
    </w:p>
    <w:p w:rsidR="005C54F9" w:rsidRPr="00833ABA" w:rsidRDefault="005C54F9" w:rsidP="005C54F9">
      <w:pPr>
        <w:numPr>
          <w:ilvl w:val="0"/>
          <w:numId w:val="1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внутренняя позиция школьника на уровне положительного отношения к школе, ориентации на содержательные моменты школьной действительности и принятия образца «хорошего ученика»;</w:t>
      </w:r>
    </w:p>
    <w:p w:rsidR="005C54F9" w:rsidRPr="00833ABA" w:rsidRDefault="005C54F9" w:rsidP="005C54F9">
      <w:pPr>
        <w:numPr>
          <w:ilvl w:val="0"/>
          <w:numId w:val="1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широкая мотивационная основа учебной деятельности, включающая социальные, учебно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познавательные и внешние мотивы;</w:t>
      </w:r>
    </w:p>
    <w:p w:rsidR="005C54F9" w:rsidRPr="00833ABA" w:rsidRDefault="005C54F9" w:rsidP="005C54F9">
      <w:pPr>
        <w:numPr>
          <w:ilvl w:val="0"/>
          <w:numId w:val="1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познавательный интерес к новому учебному материалу и способам решения новой задачи;</w:t>
      </w:r>
    </w:p>
    <w:p w:rsidR="005C54F9" w:rsidRPr="00833ABA" w:rsidRDefault="005C54F9" w:rsidP="005C54F9">
      <w:pPr>
        <w:numPr>
          <w:ilvl w:val="0"/>
          <w:numId w:val="1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ориентация на понимание причин успеха в учебной деятельности, в том числе на самоанализ и самоконтроль результата, на анализ соответствия результатов требованиям конкретной задачи, на понимание оценок учителей, товарищей, родителей и других людей;</w:t>
      </w:r>
    </w:p>
    <w:p w:rsidR="005C54F9" w:rsidRPr="00833ABA" w:rsidRDefault="005C54F9" w:rsidP="005C54F9">
      <w:pPr>
        <w:numPr>
          <w:ilvl w:val="0"/>
          <w:numId w:val="1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способность к оценке своей учебной деятельности;</w:t>
      </w:r>
    </w:p>
    <w:p w:rsidR="005C54F9" w:rsidRPr="00833ABA" w:rsidRDefault="005C54F9" w:rsidP="005C54F9">
      <w:pPr>
        <w:numPr>
          <w:ilvl w:val="0"/>
          <w:numId w:val="1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основы гражданской идентичности, своей этнической принадлежности в форме осознания «Я» как члена семьи, представителя народа, гражданина России, чувства сопричастности и гордости за свою Родину, народ и историю, осознание ответственности человека за общее благополучие;</w:t>
      </w:r>
    </w:p>
    <w:p w:rsidR="005C54F9" w:rsidRPr="00833ABA" w:rsidRDefault="005C54F9" w:rsidP="005C54F9">
      <w:pPr>
        <w:numPr>
          <w:ilvl w:val="0"/>
          <w:numId w:val="1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ориентация в нравственном содержании и смысле как собственных поступков, так и поступков окружающих людей;</w:t>
      </w:r>
    </w:p>
    <w:p w:rsidR="005C54F9" w:rsidRPr="00833ABA" w:rsidRDefault="005C54F9" w:rsidP="005C54F9">
      <w:pPr>
        <w:numPr>
          <w:ilvl w:val="0"/>
          <w:numId w:val="1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 основных моральных норм и ориентация на их выполнение;</w:t>
      </w:r>
    </w:p>
    <w:p w:rsidR="005C54F9" w:rsidRPr="00833ABA" w:rsidRDefault="005C54F9" w:rsidP="005C54F9">
      <w:pPr>
        <w:numPr>
          <w:ilvl w:val="0"/>
          <w:numId w:val="1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этических чувств — стыда, вины, совести как регуляторов морального поведения; понимание чувств других людей и сопереживание им;</w:t>
      </w:r>
    </w:p>
    <w:p w:rsidR="005C54F9" w:rsidRPr="00833ABA" w:rsidRDefault="005C54F9" w:rsidP="005C54F9">
      <w:pPr>
        <w:numPr>
          <w:ilvl w:val="0"/>
          <w:numId w:val="1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установка на здоровый образ жизни;</w:t>
      </w:r>
    </w:p>
    <w:p w:rsidR="005C54F9" w:rsidRPr="00833ABA" w:rsidRDefault="005C54F9" w:rsidP="005C54F9">
      <w:pPr>
        <w:numPr>
          <w:ilvl w:val="0"/>
          <w:numId w:val="1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основы экологической культуры: принятие ценности природного мира, готовность следовать в своей деятельности нормам природоохранного, нерасточительного, здоровьесберегающего поведения;</w:t>
      </w:r>
    </w:p>
    <w:p w:rsidR="005C54F9" w:rsidRPr="00833ABA" w:rsidRDefault="005C54F9" w:rsidP="005C54F9">
      <w:pPr>
        <w:numPr>
          <w:ilvl w:val="0"/>
          <w:numId w:val="1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чувство прекрасного и эстетические чувства на основе знакомства с мировой и отечественной художественной культурой;</w:t>
      </w:r>
    </w:p>
    <w:p w:rsidR="005C54F9" w:rsidRPr="00833ABA" w:rsidRDefault="005C54F9" w:rsidP="005C54F9">
      <w:pPr>
        <w:numPr>
          <w:ilvl w:val="0"/>
          <w:numId w:val="1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общее представление о мире как многоязычном и поликультурном обществе;</w:t>
      </w:r>
    </w:p>
    <w:p w:rsidR="005C54F9" w:rsidRPr="00833ABA" w:rsidRDefault="005C54F9" w:rsidP="005C54F9">
      <w:pPr>
        <w:numPr>
          <w:ilvl w:val="0"/>
          <w:numId w:val="1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осознание себя гражданином своей республики, страны;</w:t>
      </w:r>
    </w:p>
    <w:p w:rsidR="005C54F9" w:rsidRPr="00833ABA" w:rsidRDefault="005C54F9" w:rsidP="005C54F9">
      <w:pPr>
        <w:numPr>
          <w:ilvl w:val="0"/>
          <w:numId w:val="1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осознание языка, в т.ч. чувашского, как основного средства общения между людьми; знакомство с историей и культурой чувашского народа (через детский фольклор, некоторые образцы детской художественной литературы, традиции);</w:t>
      </w:r>
    </w:p>
    <w:p w:rsidR="005C54F9" w:rsidRPr="00833ABA" w:rsidRDefault="005C54F9" w:rsidP="005C54F9">
      <w:pPr>
        <w:numPr>
          <w:ilvl w:val="0"/>
          <w:numId w:val="1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 ценности здорового и безопасного образа жизни.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для формирования:</w:t>
      </w:r>
    </w:p>
    <w:p w:rsidR="005C54F9" w:rsidRPr="00833ABA" w:rsidRDefault="005C54F9" w:rsidP="005C54F9">
      <w:pPr>
        <w:numPr>
          <w:ilvl w:val="0"/>
          <w:numId w:val="1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внутренней позиции обучающегося на уровне положительного отношения к образовательной организации, понимания необходимости учения, выраженного в преобладании учебно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познавательных мотивов и предпочтении социального способа оценки знаний;</w:t>
      </w:r>
    </w:p>
    <w:p w:rsidR="005C54F9" w:rsidRPr="00833ABA" w:rsidRDefault="005C54F9" w:rsidP="005C54F9">
      <w:pPr>
        <w:numPr>
          <w:ilvl w:val="0"/>
          <w:numId w:val="1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выраженной устойчивой учебно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познавательной мотивации учения;</w:t>
      </w:r>
    </w:p>
    <w:p w:rsidR="005C54F9" w:rsidRPr="00833ABA" w:rsidRDefault="005C54F9" w:rsidP="005C54F9">
      <w:pPr>
        <w:numPr>
          <w:ilvl w:val="0"/>
          <w:numId w:val="1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устойчивогоучебно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познавательного интереса к новым общим способам решения задач;</w:t>
      </w:r>
    </w:p>
    <w:p w:rsidR="005C54F9" w:rsidRPr="00833ABA" w:rsidRDefault="005C54F9" w:rsidP="005C54F9">
      <w:pPr>
        <w:numPr>
          <w:ilvl w:val="0"/>
          <w:numId w:val="1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адекватного понимания причин успешности/неуспешности учебной деятельности;</w:t>
      </w:r>
    </w:p>
    <w:p w:rsidR="005C54F9" w:rsidRPr="00833ABA" w:rsidRDefault="005C54F9" w:rsidP="005C54F9">
      <w:pPr>
        <w:numPr>
          <w:ilvl w:val="0"/>
          <w:numId w:val="1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положительной адекватной дифференцированной самооценки на основе критерия успешности реализации социальной роли «хорошего ученика»;</w:t>
      </w:r>
    </w:p>
    <w:p w:rsidR="005C54F9" w:rsidRPr="00833ABA" w:rsidRDefault="005C54F9" w:rsidP="005C54F9">
      <w:pPr>
        <w:numPr>
          <w:ilvl w:val="0"/>
          <w:numId w:val="1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компетентности в реализации основ гражданской идентичности в поступках и деятельности;</w:t>
      </w:r>
    </w:p>
    <w:p w:rsidR="005C54F9" w:rsidRPr="00833ABA" w:rsidRDefault="005C54F9" w:rsidP="005C54F9">
      <w:pPr>
        <w:numPr>
          <w:ilvl w:val="0"/>
          <w:numId w:val="1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морального сознания на конвенциональном уровне, способности к решению моральных дилемм на основе учета позиций партнеров в общении, ориентации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на их мотивы и чувства, устойчивое следование в поведении моральным нормам и этическим требованиям;</w:t>
      </w:r>
    </w:p>
    <w:p w:rsidR="005C54F9" w:rsidRPr="00833ABA" w:rsidRDefault="005C54F9" w:rsidP="005C54F9">
      <w:pPr>
        <w:numPr>
          <w:ilvl w:val="0"/>
          <w:numId w:val="1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установки на здоровый образ жизни и реализации ее в реальном поведении и поступках;</w:t>
      </w:r>
    </w:p>
    <w:p w:rsidR="005C54F9" w:rsidRPr="00833ABA" w:rsidRDefault="005C54F9" w:rsidP="005C54F9">
      <w:pPr>
        <w:numPr>
          <w:ilvl w:val="0"/>
          <w:numId w:val="1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осознанных устойчивых эстетических предпочтений и ориентации на искусство как значимую сферу человеческой жизни; </w:t>
      </w:r>
    </w:p>
    <w:p w:rsidR="005C54F9" w:rsidRPr="00833ABA" w:rsidRDefault="005C54F9" w:rsidP="005C54F9">
      <w:pPr>
        <w:numPr>
          <w:ilvl w:val="0"/>
          <w:numId w:val="1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эмпатии как осознанного понимания чувств других людей и сопереживания им, выражающихся в поступках, направленных на помощь другим и обеспечение их благополучия.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Регулятивные универсальные учебные действия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1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принимать и сохранять учебную задачу;</w:t>
      </w:r>
    </w:p>
    <w:p w:rsidR="005C54F9" w:rsidRPr="00833ABA" w:rsidRDefault="005C54F9" w:rsidP="005C54F9">
      <w:pPr>
        <w:numPr>
          <w:ilvl w:val="0"/>
          <w:numId w:val="1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учитывать выделенные учителем ориентиры действия в новом учебном материале в сотрудничестве с учителем;</w:t>
      </w:r>
    </w:p>
    <w:p w:rsidR="005C54F9" w:rsidRPr="00833ABA" w:rsidRDefault="005C54F9" w:rsidP="005C54F9">
      <w:pPr>
        <w:numPr>
          <w:ilvl w:val="0"/>
          <w:numId w:val="1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планировать свои действия в соответствии с поставленной задачей и условиями ее реализации, в том числе во внутреннем плане;</w:t>
      </w:r>
    </w:p>
    <w:p w:rsidR="005C54F9" w:rsidRPr="00833ABA" w:rsidRDefault="005C54F9" w:rsidP="005C54F9">
      <w:pPr>
        <w:numPr>
          <w:ilvl w:val="0"/>
          <w:numId w:val="1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учитывать установленные правила в планировании и контроле способа решения;</w:t>
      </w:r>
    </w:p>
    <w:p w:rsidR="005C54F9" w:rsidRPr="00833ABA" w:rsidRDefault="005C54F9" w:rsidP="005C54F9">
      <w:pPr>
        <w:numPr>
          <w:ilvl w:val="0"/>
          <w:numId w:val="1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итоговый и пошаговый контроль по результату;</w:t>
      </w:r>
    </w:p>
    <w:p w:rsidR="005C54F9" w:rsidRPr="00833ABA" w:rsidRDefault="005C54F9" w:rsidP="005C54F9">
      <w:pPr>
        <w:numPr>
          <w:ilvl w:val="0"/>
          <w:numId w:val="1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оценивать правильность выполнения действия на уровне адекватной ретроспективной оценки соответствия результатов требованиям данной задачи;</w:t>
      </w:r>
    </w:p>
    <w:p w:rsidR="005C54F9" w:rsidRPr="00833ABA" w:rsidRDefault="005C54F9" w:rsidP="005C54F9">
      <w:pPr>
        <w:numPr>
          <w:ilvl w:val="0"/>
          <w:numId w:val="1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адекватно воспринимать предложения и оценку учителей, товарищей, родителей и других людей;</w:t>
      </w:r>
    </w:p>
    <w:p w:rsidR="005C54F9" w:rsidRPr="00833ABA" w:rsidRDefault="005C54F9" w:rsidP="005C54F9">
      <w:pPr>
        <w:numPr>
          <w:ilvl w:val="0"/>
          <w:numId w:val="1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способ и результат действия;</w:t>
      </w:r>
    </w:p>
    <w:p w:rsidR="005C54F9" w:rsidRPr="00833ABA" w:rsidRDefault="005C54F9" w:rsidP="005C54F9">
      <w:pPr>
        <w:numPr>
          <w:ilvl w:val="0"/>
          <w:numId w:val="1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вносить необходимые коррективы в действие после его завершения на основе его оценки и учета характера сделанных ошибок, использовать предложения и оценки для создания нового, более совершенного результата, использовать запись в цифровой форме хода и результатов решения задачи, собственной звучащей речи на русском, родном и иностранном языках.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numPr>
          <w:ilvl w:val="0"/>
          <w:numId w:val="1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сотрудничестве с учителем ставить новые учебные задачи;</w:t>
      </w:r>
    </w:p>
    <w:p w:rsidR="005C54F9" w:rsidRPr="00833ABA" w:rsidRDefault="005C54F9" w:rsidP="005C54F9">
      <w:pPr>
        <w:numPr>
          <w:ilvl w:val="0"/>
          <w:numId w:val="1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преобразовывать практическую задачу в познавательную;</w:t>
      </w:r>
    </w:p>
    <w:p w:rsidR="005C54F9" w:rsidRPr="00833ABA" w:rsidRDefault="005C54F9" w:rsidP="005C54F9">
      <w:pPr>
        <w:numPr>
          <w:ilvl w:val="0"/>
          <w:numId w:val="1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проявлять познавательную инициативу в учебном сотрудничестве;</w:t>
      </w:r>
    </w:p>
    <w:p w:rsidR="005C54F9" w:rsidRPr="00833ABA" w:rsidRDefault="005C54F9" w:rsidP="005C54F9">
      <w:pPr>
        <w:numPr>
          <w:ilvl w:val="0"/>
          <w:numId w:val="1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самостоятельно учитывать выделенные учителем ориентиры действия в новом учебном материале;</w:t>
      </w:r>
    </w:p>
    <w:p w:rsidR="005C54F9" w:rsidRPr="00833ABA" w:rsidRDefault="005C54F9" w:rsidP="005C54F9">
      <w:pPr>
        <w:numPr>
          <w:ilvl w:val="0"/>
          <w:numId w:val="1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осуществлять констатирующий и предвосхищающий контроль по результату и по способу действия, актуальный контроль на уровне произвольного внимания;</w:t>
      </w:r>
    </w:p>
    <w:p w:rsidR="005C54F9" w:rsidRPr="00833ABA" w:rsidRDefault="005C54F9" w:rsidP="005C54F9">
      <w:pPr>
        <w:numPr>
          <w:ilvl w:val="0"/>
          <w:numId w:val="1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самостоятельно оценивать правильность выполнения действия и вносить необходимые коррективы в исполнение как по ходу его реализации, так и в конце действия.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Познавательные универсальные учебные действия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1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электронные, цифровые), в открытом информационном пространстве, в том числе контролируемом пространстве сети Интернет;</w:t>
      </w:r>
    </w:p>
    <w:p w:rsidR="005C54F9" w:rsidRPr="00833ABA" w:rsidRDefault="005C54F9" w:rsidP="005C54F9">
      <w:pPr>
        <w:numPr>
          <w:ilvl w:val="0"/>
          <w:numId w:val="1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запись (фиксацию) выборочной информации об окружающем мире и о себе самом, в том числе с помощью инструментов ИКТ;</w:t>
      </w:r>
    </w:p>
    <w:p w:rsidR="005C54F9" w:rsidRPr="00833ABA" w:rsidRDefault="005C54F9" w:rsidP="005C54F9">
      <w:pPr>
        <w:numPr>
          <w:ilvl w:val="0"/>
          <w:numId w:val="1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использоватьзнаково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символические средства, в том числе модели (включая виртуальные) и схемы (включая концептуальные), для решения задач;</w:t>
      </w:r>
    </w:p>
    <w:p w:rsidR="005C54F9" w:rsidRPr="00833ABA" w:rsidRDefault="005C54F9" w:rsidP="005C54F9">
      <w:pPr>
        <w:numPr>
          <w:ilvl w:val="0"/>
          <w:numId w:val="1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проявлять познавательную инициативу в учебном сотрудничестве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;</w:t>
      </w:r>
    </w:p>
    <w:p w:rsidR="005C54F9" w:rsidRPr="00833ABA" w:rsidRDefault="005C54F9" w:rsidP="005C54F9">
      <w:pPr>
        <w:numPr>
          <w:ilvl w:val="0"/>
          <w:numId w:val="1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строить сообщения в устной и письменной форме;</w:t>
      </w:r>
    </w:p>
    <w:p w:rsidR="005C54F9" w:rsidRPr="00833ABA" w:rsidRDefault="005C54F9" w:rsidP="005C54F9">
      <w:pPr>
        <w:numPr>
          <w:ilvl w:val="0"/>
          <w:numId w:val="1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ориентироваться на разнообразие способов решения задач;</w:t>
      </w:r>
    </w:p>
    <w:p w:rsidR="005C54F9" w:rsidRPr="00833ABA" w:rsidRDefault="005C54F9" w:rsidP="005C54F9">
      <w:pPr>
        <w:numPr>
          <w:ilvl w:val="0"/>
          <w:numId w:val="1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основам смыслового восприятия художественных и познавательных текстов, выделять существенную информацию из сообщений разных видов (в первую очередь текстов);</w:t>
      </w:r>
    </w:p>
    <w:p w:rsidR="005C54F9" w:rsidRPr="00833ABA" w:rsidRDefault="005C54F9" w:rsidP="005C54F9">
      <w:pPr>
        <w:numPr>
          <w:ilvl w:val="0"/>
          <w:numId w:val="1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анализ объектов с выделением существенных и несущественных признаков;</w:t>
      </w:r>
    </w:p>
    <w:p w:rsidR="005C54F9" w:rsidRPr="00833ABA" w:rsidRDefault="005C54F9" w:rsidP="005C54F9">
      <w:pPr>
        <w:numPr>
          <w:ilvl w:val="0"/>
          <w:numId w:val="1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синтез как составление целого из частей;</w:t>
      </w:r>
    </w:p>
    <w:p w:rsidR="005C54F9" w:rsidRPr="00833ABA" w:rsidRDefault="005C54F9" w:rsidP="005C54F9">
      <w:pPr>
        <w:numPr>
          <w:ilvl w:val="0"/>
          <w:numId w:val="1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проводить сравнение, сериацию и классификацию по заданным критериям;</w:t>
      </w:r>
    </w:p>
    <w:p w:rsidR="005C54F9" w:rsidRPr="00833ABA" w:rsidRDefault="005C54F9" w:rsidP="005C54F9">
      <w:pPr>
        <w:numPr>
          <w:ilvl w:val="0"/>
          <w:numId w:val="1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устанавливатьпричинно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следственные связи в изучаемом круге явлений;</w:t>
      </w:r>
    </w:p>
    <w:p w:rsidR="005C54F9" w:rsidRPr="00833ABA" w:rsidRDefault="005C54F9" w:rsidP="005C54F9">
      <w:pPr>
        <w:numPr>
          <w:ilvl w:val="0"/>
          <w:numId w:val="1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строить рассуждения в форме связи простых суждений об объекте, его строении, свойствах и связях;</w:t>
      </w:r>
    </w:p>
    <w:p w:rsidR="005C54F9" w:rsidRPr="00833ABA" w:rsidRDefault="005C54F9" w:rsidP="005C54F9">
      <w:pPr>
        <w:numPr>
          <w:ilvl w:val="0"/>
          <w:numId w:val="1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обобщать, т.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 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 осуществлять генерализацию и выведение общности для целого ряда или класса единичных объектов, на основе выделения сущностной связи;</w:t>
      </w:r>
    </w:p>
    <w:p w:rsidR="005C54F9" w:rsidRPr="00833ABA" w:rsidRDefault="005C54F9" w:rsidP="005C54F9">
      <w:pPr>
        <w:numPr>
          <w:ilvl w:val="0"/>
          <w:numId w:val="1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подведение под понятие на основе распознавания объектов, выделения существенных признаков и их синтеза;</w:t>
      </w:r>
    </w:p>
    <w:p w:rsidR="005C54F9" w:rsidRPr="00833ABA" w:rsidRDefault="005C54F9" w:rsidP="005C54F9">
      <w:pPr>
        <w:numPr>
          <w:ilvl w:val="0"/>
          <w:numId w:val="1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устанавливать аналогии;</w:t>
      </w:r>
    </w:p>
    <w:p w:rsidR="005C54F9" w:rsidRPr="00833ABA" w:rsidRDefault="005C54F9" w:rsidP="005C54F9">
      <w:pPr>
        <w:numPr>
          <w:ilvl w:val="0"/>
          <w:numId w:val="1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владеть рядом общих приемов решения задач.</w:t>
      </w:r>
    </w:p>
    <w:p w:rsidR="000149B2" w:rsidRPr="00833ABA" w:rsidRDefault="000149B2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numPr>
          <w:ilvl w:val="0"/>
          <w:numId w:val="1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осуществлять расширенный поиск информации с использованием ресурсов библиотек и сети Интернет;</w:t>
      </w:r>
    </w:p>
    <w:p w:rsidR="005C54F9" w:rsidRPr="00833ABA" w:rsidRDefault="005C54F9" w:rsidP="005C54F9">
      <w:pPr>
        <w:numPr>
          <w:ilvl w:val="0"/>
          <w:numId w:val="1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записывать, фиксировать информацию об окружающем мире с помощью инструментов ИКТ;</w:t>
      </w:r>
    </w:p>
    <w:p w:rsidR="005C54F9" w:rsidRPr="00833ABA" w:rsidRDefault="005C54F9" w:rsidP="005C54F9">
      <w:pPr>
        <w:numPr>
          <w:ilvl w:val="0"/>
          <w:numId w:val="1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создавать и преобразовывать модели и схемы для решения задач;</w:t>
      </w:r>
    </w:p>
    <w:p w:rsidR="005C54F9" w:rsidRPr="00833ABA" w:rsidRDefault="005C54F9" w:rsidP="005C54F9">
      <w:pPr>
        <w:numPr>
          <w:ilvl w:val="0"/>
          <w:numId w:val="1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осознанно и произвольно строить сообщения в устной и письменной форме;</w:t>
      </w:r>
    </w:p>
    <w:p w:rsidR="005C54F9" w:rsidRPr="00833ABA" w:rsidRDefault="005C54F9" w:rsidP="005C54F9">
      <w:pPr>
        <w:numPr>
          <w:ilvl w:val="0"/>
          <w:numId w:val="1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осуществлять выбор наиболее эффективных способов решения задач в зависимости от конкретных условий;</w:t>
      </w:r>
    </w:p>
    <w:p w:rsidR="005C54F9" w:rsidRPr="00833ABA" w:rsidRDefault="005C54F9" w:rsidP="005C54F9">
      <w:pPr>
        <w:numPr>
          <w:ilvl w:val="0"/>
          <w:numId w:val="1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осуществлять синтез как составление целого из частей, самостоятельно достраивая и восполняя недостающие компоненты;</w:t>
      </w:r>
    </w:p>
    <w:p w:rsidR="005C54F9" w:rsidRPr="00833ABA" w:rsidRDefault="005C54F9" w:rsidP="005C54F9">
      <w:pPr>
        <w:numPr>
          <w:ilvl w:val="0"/>
          <w:numId w:val="1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осуществлять сравнение, сериацию и классификацию, самостоятельно выбирая основания и критерии для указанных логических операций;</w:t>
      </w:r>
    </w:p>
    <w:p w:rsidR="005C54F9" w:rsidRPr="00833ABA" w:rsidRDefault="005C54F9" w:rsidP="005C54F9">
      <w:pPr>
        <w:numPr>
          <w:ilvl w:val="0"/>
          <w:numId w:val="1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строить логическое рассуждение, включающее установление причинно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следственных связей;</w:t>
      </w:r>
    </w:p>
    <w:p w:rsidR="005C54F9" w:rsidRPr="00833ABA" w:rsidRDefault="005C54F9" w:rsidP="005C54F9">
      <w:pPr>
        <w:numPr>
          <w:ilvl w:val="0"/>
          <w:numId w:val="1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произвольно и осознанно владеть общими приемами решения задач.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Коммуникативные универсальные учебные действия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2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адекватно использовать коммуникативные, прежде всего речевые, средства для решения различных коммуникативных задач, строить монологическое высказывание (в том числе сопровождая его аудиовизуальной поддержкой), владеть диалогической формой коммуникации, используя в том числе средства и инструменты ИКТ и дистанционного общения;</w:t>
      </w:r>
    </w:p>
    <w:p w:rsidR="005C54F9" w:rsidRPr="00833ABA" w:rsidRDefault="005C54F9" w:rsidP="005C54F9">
      <w:pPr>
        <w:numPr>
          <w:ilvl w:val="0"/>
          <w:numId w:val="2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допускать возможность существования у людей различных точек зрения, в том числе не совпадающих с его собственной, и ориентироваться на позицию партнера в общении и взаимодействии;</w:t>
      </w:r>
    </w:p>
    <w:p w:rsidR="005C54F9" w:rsidRPr="00833ABA" w:rsidRDefault="005C54F9" w:rsidP="005C54F9">
      <w:pPr>
        <w:numPr>
          <w:ilvl w:val="0"/>
          <w:numId w:val="2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учитывать разные мнения и стремиться к координации различных позиций в сотрудничестве;</w:t>
      </w:r>
    </w:p>
    <w:p w:rsidR="005C54F9" w:rsidRPr="00833ABA" w:rsidRDefault="005C54F9" w:rsidP="005C54F9">
      <w:pPr>
        <w:numPr>
          <w:ilvl w:val="0"/>
          <w:numId w:val="2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формулировать собственное мнение и позицию;</w:t>
      </w:r>
    </w:p>
    <w:p w:rsidR="005C54F9" w:rsidRPr="00833ABA" w:rsidRDefault="005C54F9" w:rsidP="005C54F9">
      <w:pPr>
        <w:numPr>
          <w:ilvl w:val="0"/>
          <w:numId w:val="2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договариваться и приходить к общему решению в совместной деятельности, в том числе в ситуации столкновения интересов;</w:t>
      </w:r>
    </w:p>
    <w:p w:rsidR="005C54F9" w:rsidRPr="00833ABA" w:rsidRDefault="005C54F9" w:rsidP="005C54F9">
      <w:pPr>
        <w:numPr>
          <w:ilvl w:val="0"/>
          <w:numId w:val="2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строить понятные для партнера высказывания, учитывающие, что партнер знает и видит, а что нет;</w:t>
      </w:r>
    </w:p>
    <w:p w:rsidR="005C54F9" w:rsidRPr="00833ABA" w:rsidRDefault="005C54F9" w:rsidP="005C54F9">
      <w:pPr>
        <w:numPr>
          <w:ilvl w:val="0"/>
          <w:numId w:val="2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задавать вопросы;</w:t>
      </w:r>
    </w:p>
    <w:p w:rsidR="005C54F9" w:rsidRPr="00833ABA" w:rsidRDefault="005C54F9" w:rsidP="005C54F9">
      <w:pPr>
        <w:numPr>
          <w:ilvl w:val="0"/>
          <w:numId w:val="2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контролировать действия партнера;</w:t>
      </w:r>
    </w:p>
    <w:p w:rsidR="005C54F9" w:rsidRPr="00833ABA" w:rsidRDefault="005C54F9" w:rsidP="005C54F9">
      <w:pPr>
        <w:numPr>
          <w:ilvl w:val="0"/>
          <w:numId w:val="2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речь для регуляции своего действия;</w:t>
      </w:r>
    </w:p>
    <w:p w:rsidR="005C54F9" w:rsidRPr="00833ABA" w:rsidRDefault="005C54F9" w:rsidP="005C54F9">
      <w:pPr>
        <w:numPr>
          <w:ilvl w:val="0"/>
          <w:numId w:val="2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адекватно использовать речевые средства для решения различных коммуникативных задач, строить монологическое высказывание, владеть диалогической формой речи.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numPr>
          <w:ilvl w:val="0"/>
          <w:numId w:val="2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учитывать и координировать в сотрудничестве позиции других людей, отличные от собственной;</w:t>
      </w:r>
    </w:p>
    <w:p w:rsidR="005C54F9" w:rsidRPr="00833ABA" w:rsidRDefault="005C54F9" w:rsidP="005C54F9">
      <w:pPr>
        <w:numPr>
          <w:ilvl w:val="0"/>
          <w:numId w:val="2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учитывать разные мнения и интересы и обосновывать собственную позицию;</w:t>
      </w:r>
    </w:p>
    <w:p w:rsidR="005C54F9" w:rsidRPr="00833ABA" w:rsidRDefault="005C54F9" w:rsidP="005C54F9">
      <w:pPr>
        <w:numPr>
          <w:ilvl w:val="0"/>
          <w:numId w:val="2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понимать относительность мнений и подходов к решению проблемы;</w:t>
      </w:r>
    </w:p>
    <w:p w:rsidR="005C54F9" w:rsidRPr="00833ABA" w:rsidRDefault="005C54F9" w:rsidP="005C54F9">
      <w:pPr>
        <w:numPr>
          <w:ilvl w:val="0"/>
          <w:numId w:val="2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аргументировать свою позицию и координировать ее с позициями партнеров в сотрудничестве при выработке общего решения в совместной деятельности;</w:t>
      </w:r>
    </w:p>
    <w:p w:rsidR="005C54F9" w:rsidRPr="00833ABA" w:rsidRDefault="005C54F9" w:rsidP="005C54F9">
      <w:pPr>
        <w:numPr>
          <w:ilvl w:val="0"/>
          <w:numId w:val="2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продуктивно содействовать разрешению конфликтов на основе учета интересов и позиций всех участников;</w:t>
      </w:r>
    </w:p>
    <w:p w:rsidR="005C54F9" w:rsidRPr="00833ABA" w:rsidRDefault="005C54F9" w:rsidP="005C54F9">
      <w:pPr>
        <w:numPr>
          <w:ilvl w:val="0"/>
          <w:numId w:val="2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 учетом целей коммуникации достаточно точно, последовательно и полно передавать партнеру необходимую информацию как ориентир для построения действия;</w:t>
      </w:r>
    </w:p>
    <w:p w:rsidR="005C54F9" w:rsidRPr="00833ABA" w:rsidRDefault="005C54F9" w:rsidP="005C54F9">
      <w:pPr>
        <w:numPr>
          <w:ilvl w:val="0"/>
          <w:numId w:val="2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задавать вопросы, необходимые для организации собственной деятельности и сотрудничества с партнером;</w:t>
      </w:r>
    </w:p>
    <w:p w:rsidR="005C54F9" w:rsidRPr="00833ABA" w:rsidRDefault="005C54F9" w:rsidP="005C54F9">
      <w:pPr>
        <w:numPr>
          <w:ilvl w:val="0"/>
          <w:numId w:val="2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осуществлять взаимный контроль и оказывать в сотрудничестве необходимую взаимопомощь;</w:t>
      </w:r>
    </w:p>
    <w:p w:rsidR="005C54F9" w:rsidRPr="00833ABA" w:rsidRDefault="005C54F9" w:rsidP="005C54F9">
      <w:pPr>
        <w:numPr>
          <w:ilvl w:val="0"/>
          <w:numId w:val="2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адекватно использовать речевые средства для эффективного решения разнообразных коммуникативных задач, планирования и регуляции своей деятельности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4F9" w:rsidRPr="00833ABA" w:rsidRDefault="005C54F9" w:rsidP="005C54F9">
      <w:pPr>
        <w:numPr>
          <w:ilvl w:val="3"/>
          <w:numId w:val="22"/>
        </w:numPr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Чтение. Работа с текстом (метапредметные результаты)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результате изучения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всех без исключения учебных предметов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 получении  начального общего образования выпускники приобретут первичные навыки работы с содержащейся в текстах информацией в процессе чтения соответствующих возрасту литературных, учебных, научно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познавательных текстов, инструкций. Выпускники научатся осознанно читать тексты с целью удовлетворения познавательного интереса, освоения и использования информации. Выпускники овладеют элементарными навыками чтения информации, представленной в наглядно-символической форме, приобретут опыт работы с текстами, содержащими рисунки, таблицы, диаграммы, схемы.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выпускников будут развиты такие читательские действия, как поиск информации, выделение нужной для решения практической или учебной задачи информации, систематизация, сопоставление, анализ и обобщение имеющихся в тексте идей и информации, их интерпретация и преобразование. Обучающиеся смогут использовать полученную из разного вида текстов информацию для установления несложных причинно-следственных связей и зависимостей, объяснения, обоснования утверждений, а также принятия решений в простых учебных и практических ситуациях.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Выпускники получат возможность научиться самостоятельно организовывать поиск информации. Они приобретут первичный опыт критического отношения к получаемой информации, сопоставления ее с информацией из других источников и имеющимся жизненным опытом.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текстом: поиск информации и понимание прочитанного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2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 в тексте конкретные сведения, факты, заданные в явном виде;</w:t>
      </w:r>
    </w:p>
    <w:p w:rsidR="005C54F9" w:rsidRPr="00833ABA" w:rsidRDefault="005C54F9" w:rsidP="005C54F9">
      <w:pPr>
        <w:numPr>
          <w:ilvl w:val="0"/>
          <w:numId w:val="2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тему и главную мысль текста;</w:t>
      </w:r>
    </w:p>
    <w:p w:rsidR="005C54F9" w:rsidRPr="00833ABA" w:rsidRDefault="005C54F9" w:rsidP="005C54F9">
      <w:pPr>
        <w:numPr>
          <w:ilvl w:val="0"/>
          <w:numId w:val="2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делить тексты на смысловые части, составлять план текста;</w:t>
      </w:r>
    </w:p>
    <w:p w:rsidR="005C54F9" w:rsidRPr="00833ABA" w:rsidRDefault="005C54F9" w:rsidP="005C54F9">
      <w:pPr>
        <w:numPr>
          <w:ilvl w:val="0"/>
          <w:numId w:val="2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вычленять содержащиеся в тексте основные события и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устанавливать их последовательность; упорядочивать информацию по заданному основанию;</w:t>
      </w:r>
    </w:p>
    <w:p w:rsidR="005C54F9" w:rsidRPr="00833ABA" w:rsidRDefault="005C54F9" w:rsidP="005C54F9">
      <w:pPr>
        <w:numPr>
          <w:ilvl w:val="0"/>
          <w:numId w:val="2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сравнивать между собой объекты, описанные в тексте, выделяя 2—3 существенных признака;</w:t>
      </w:r>
    </w:p>
    <w:p w:rsidR="005C54F9" w:rsidRPr="00833ABA" w:rsidRDefault="005C54F9" w:rsidP="005C54F9">
      <w:pPr>
        <w:numPr>
          <w:ilvl w:val="0"/>
          <w:numId w:val="2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понимать информацию, представленную в неявном виде (например, находить в тексте несколько примеров, доказывающих приведенное утверждение; характеризовать явление по его описанию; выделять общий признак группы элементов);</w:t>
      </w:r>
    </w:p>
    <w:p w:rsidR="005C54F9" w:rsidRPr="00833ABA" w:rsidRDefault="005C54F9" w:rsidP="005C54F9">
      <w:pPr>
        <w:numPr>
          <w:ilvl w:val="0"/>
          <w:numId w:val="2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понимать информацию, представленную разными способами: словесно, в виде таблицы, схемы, диаграммы;</w:t>
      </w:r>
    </w:p>
    <w:p w:rsidR="005C54F9" w:rsidRPr="00833ABA" w:rsidRDefault="005C54F9" w:rsidP="005C54F9">
      <w:pPr>
        <w:numPr>
          <w:ilvl w:val="0"/>
          <w:numId w:val="2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понимать текст, опираясь не только на содержащуюся в нем информацию, но и на жанр, структуру, выразительные средства текста;</w:t>
      </w:r>
    </w:p>
    <w:p w:rsidR="005C54F9" w:rsidRPr="00833ABA" w:rsidRDefault="005C54F9" w:rsidP="005C54F9">
      <w:pPr>
        <w:numPr>
          <w:ilvl w:val="0"/>
          <w:numId w:val="2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различные виды чтения: ознакомительное, изучающее, поисковое, выбирать нужный вид чтения в соответствии с целью чтения;</w:t>
      </w:r>
    </w:p>
    <w:p w:rsidR="005C54F9" w:rsidRPr="00833ABA" w:rsidRDefault="005C54F9" w:rsidP="005C54F9">
      <w:pPr>
        <w:numPr>
          <w:ilvl w:val="0"/>
          <w:numId w:val="2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ориентироваться в соответствующих возрасту словарях и справочниках.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numPr>
          <w:ilvl w:val="0"/>
          <w:numId w:val="2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использовать формальные элементы текста (например,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подзаголовки, сноски) для поиска нужной информации;</w:t>
      </w:r>
    </w:p>
    <w:p w:rsidR="005C54F9" w:rsidRPr="00833ABA" w:rsidRDefault="005C54F9" w:rsidP="005C54F9">
      <w:pPr>
        <w:numPr>
          <w:ilvl w:val="0"/>
          <w:numId w:val="2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работать с несколькими источниками информации;</w:t>
      </w:r>
    </w:p>
    <w:p w:rsidR="005C54F9" w:rsidRPr="00833ABA" w:rsidRDefault="005C54F9" w:rsidP="005C54F9">
      <w:pPr>
        <w:numPr>
          <w:ilvl w:val="0"/>
          <w:numId w:val="2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сопоставлять информацию, полученную из нескольких источников.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текстом: преобразование и интерпретация информации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2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пересказывать текст подробно и сжато, устно и письменно;</w:t>
      </w:r>
    </w:p>
    <w:p w:rsidR="005C54F9" w:rsidRPr="00833ABA" w:rsidRDefault="005C54F9" w:rsidP="005C54F9">
      <w:pPr>
        <w:numPr>
          <w:ilvl w:val="0"/>
          <w:numId w:val="2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соотносить факты с общей идеей текста, устанавливать простые связи, не показанные в тексте напрямую;</w:t>
      </w:r>
    </w:p>
    <w:p w:rsidR="005C54F9" w:rsidRPr="00833ABA" w:rsidRDefault="005C54F9" w:rsidP="005C54F9">
      <w:pPr>
        <w:numPr>
          <w:ilvl w:val="0"/>
          <w:numId w:val="2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формулировать несложные выводы, основываясь на тексте; находить аргументы, подтверждающие вывод;</w:t>
      </w:r>
    </w:p>
    <w:p w:rsidR="005C54F9" w:rsidRPr="00833ABA" w:rsidRDefault="005C54F9" w:rsidP="005C54F9">
      <w:pPr>
        <w:numPr>
          <w:ilvl w:val="0"/>
          <w:numId w:val="2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сопоставлять и обобщать содержащуюся в разных частях текста информацию;</w:t>
      </w:r>
    </w:p>
    <w:p w:rsidR="005C54F9" w:rsidRPr="00833ABA" w:rsidRDefault="005C54F9" w:rsidP="005C54F9">
      <w:pPr>
        <w:numPr>
          <w:ilvl w:val="0"/>
          <w:numId w:val="2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составлять на основании текста небольшое монологическое высказывание, отвечая на поставленный вопрос.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numPr>
          <w:ilvl w:val="0"/>
          <w:numId w:val="2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делать выписки из прочитанных текстов с учетом цели их дальнейшего использования;</w:t>
      </w:r>
    </w:p>
    <w:p w:rsidR="005C54F9" w:rsidRPr="00833ABA" w:rsidRDefault="005C54F9" w:rsidP="005C54F9">
      <w:pPr>
        <w:numPr>
          <w:ilvl w:val="0"/>
          <w:numId w:val="2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составлять небольшие письменные аннотации к тексту, отзывы о прочитанном.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текстом: оценка информации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2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высказывать оценочные суждения и свою точку зрения о прочитанном тексте;</w:t>
      </w:r>
    </w:p>
    <w:p w:rsidR="005C54F9" w:rsidRPr="00833ABA" w:rsidRDefault="005C54F9" w:rsidP="005C54F9">
      <w:pPr>
        <w:numPr>
          <w:ilvl w:val="0"/>
          <w:numId w:val="2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оценивать содержание, языковые особенности и структуру текста; определять место и роль иллюстративного ряда в тексте;</w:t>
      </w:r>
    </w:p>
    <w:p w:rsidR="005C54F9" w:rsidRPr="00833ABA" w:rsidRDefault="005C54F9" w:rsidP="005C54F9">
      <w:pPr>
        <w:numPr>
          <w:ilvl w:val="0"/>
          <w:numId w:val="2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основе имеющихся знаний, жизненного опыта подвергать сомнению достоверность прочитанного, обнаруживать недостоверность получаемых сведений, пробелы в информации и находить пути восполнения этих пробелов;</w:t>
      </w:r>
    </w:p>
    <w:p w:rsidR="005C54F9" w:rsidRPr="00833ABA" w:rsidRDefault="005C54F9" w:rsidP="005C54F9">
      <w:pPr>
        <w:numPr>
          <w:ilvl w:val="0"/>
          <w:numId w:val="2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участвовать в учебном диалоге при обсуждении прочитанного или прослушанного текста.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numPr>
          <w:ilvl w:val="0"/>
          <w:numId w:val="2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сопоставлять различные точки зрения;</w:t>
      </w:r>
    </w:p>
    <w:p w:rsidR="005C54F9" w:rsidRPr="00833ABA" w:rsidRDefault="005C54F9" w:rsidP="005C54F9">
      <w:pPr>
        <w:numPr>
          <w:ilvl w:val="0"/>
          <w:numId w:val="2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соотносить позицию автора с собственной точкой зрения;</w:t>
      </w:r>
    </w:p>
    <w:p w:rsidR="005C54F9" w:rsidRPr="00833ABA" w:rsidRDefault="005C54F9" w:rsidP="005C54F9">
      <w:pPr>
        <w:numPr>
          <w:ilvl w:val="0"/>
          <w:numId w:val="2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процессе работы с одним или несколькими источниками выявлять достоверную (противоречивую) информацию.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4F9" w:rsidRPr="00833ABA" w:rsidRDefault="005C54F9" w:rsidP="005C54F9">
      <w:pPr>
        <w:numPr>
          <w:ilvl w:val="3"/>
          <w:numId w:val="29"/>
        </w:numPr>
        <w:spacing w:after="0" w:line="240" w:lineRule="auto"/>
        <w:ind w:left="1069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Формирование ИКТ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компетентности обучающихся (метапредметные результаты)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результате изучения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всех без исключения предметов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уровне начального общего образования начинается формирование навыков, необходимых для жизни и работы в современном высокотехнологичном обществе. Обучающиеся приобретут опыт работы с информационными объектами, в которых объединяются текст, наглядно-графические изображения, цифровые данные, неподвижные и движущиеся изображения, звук, ссылки и базы данных и которые могут передаваться как устно, так и с помощью телекоммуникационных технологий или размещаться в Интернете.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 познакомятся с различными средствами информационно-коммуникационных технологий (ИКТ), освоят общие безопасные и эргономичные принципы работы с ними; осознают возможности различных средств ИКТ для использования в обучении, развития собственной познавательной деятельности и общей культуры.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приобретут первичные навыки обработки и поиска информации при помощи средств ИКТ: научатся вводить различные виды информации в компьютер: текст, звук, изображение, цифровые данные; создавать, редактировать, сохранять и передавать медиасообщения.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Выпускники научатся оценивать потребность в дополнительной информации для решения учебных задач и самостоятельной познавательной деятельности; определять возможные источники ее получения; критически относиться к информации и к выбору источника информации.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научатся планировать, проектировать и моделировать процессы в простых учебных и практических ситуациях.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использования средств и инструментов ИКТ и ИКТ-ресурсов для решения разнообразных учебно-познавательных и учебно-практических задач, охватывающих содержание всех изучаемых предметов, у обучающихся будут формироваться и развиваться необходимые универсальные учебные действия и специальные учебные умения, что заложит основу успешной учебной деятельности в средней и старшей школе.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Знакомство со средствами ИКТ, гигиена работы с компьютером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3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безопасные для органов зрения, нервной системы, опорно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двигательного аппарата эргономичные приемы работы с компьютером и другими средствами ИКТ; выполнять компенсирующие физические упражнения (мини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зарядку);</w:t>
      </w:r>
    </w:p>
    <w:p w:rsidR="005C54F9" w:rsidRPr="00833ABA" w:rsidRDefault="005C54F9" w:rsidP="005C54F9">
      <w:pPr>
        <w:numPr>
          <w:ilvl w:val="0"/>
          <w:numId w:val="3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организовывать систему папок для хранения собственной информации в компьютере.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Технология ввода информации в компьютер: ввод текста, запись звука, изображения, цифровых данных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3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вводить информацию в компьютер с использованием различных технических средств (фото и видеокамеры, микрофона и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 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 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д.), сохранять полученную информацию, набирать небольшие тексты на родном языке; набирать короткие тексты на иностранном языке, использовать компьютерный перевод отдельных слов</w:t>
      </w: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t>;</w:t>
      </w:r>
    </w:p>
    <w:p w:rsidR="005C54F9" w:rsidRPr="00833ABA" w:rsidRDefault="005C54F9" w:rsidP="005C54F9">
      <w:pPr>
        <w:numPr>
          <w:ilvl w:val="0"/>
          <w:numId w:val="3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рисовать</w:t>
      </w: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t>(создавать простые изображения)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графическом планшете;</w:t>
      </w:r>
    </w:p>
    <w:p w:rsidR="005C54F9" w:rsidRPr="00833ABA" w:rsidRDefault="005C54F9" w:rsidP="005C54F9">
      <w:pPr>
        <w:numPr>
          <w:ilvl w:val="0"/>
          <w:numId w:val="3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сканировать рисунки и тексты.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использовать программу распознавания сканированного текста на русском языке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Обработка и поиск информации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32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подбирать подходящий по содержанию и техническому качеству результат видеозаписи и фотографирования, использовать сменные носители (флэш-карты);</w:t>
      </w:r>
    </w:p>
    <w:p w:rsidR="005C54F9" w:rsidRPr="00833ABA" w:rsidRDefault="005C54F9" w:rsidP="005C54F9">
      <w:pPr>
        <w:numPr>
          <w:ilvl w:val="0"/>
          <w:numId w:val="32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описывать по определенному алгоритму объект или процесс наблюдения, записывать аудиовизуальную и числовую информацию о нем, используя инструменты ИКТ;</w:t>
      </w:r>
    </w:p>
    <w:p w:rsidR="005C54F9" w:rsidRPr="00833ABA" w:rsidRDefault="005C54F9" w:rsidP="005C54F9">
      <w:pPr>
        <w:numPr>
          <w:ilvl w:val="0"/>
          <w:numId w:val="32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собирать числовые данные в естественно-научных наблюдениях и экспериментах, используя цифровые датчики, камеру, микрофон и другие средства ИКТ, а также в ходе опроса людей;</w:t>
      </w:r>
    </w:p>
    <w:p w:rsidR="005C54F9" w:rsidRPr="00833ABA" w:rsidRDefault="005C54F9" w:rsidP="005C54F9">
      <w:pPr>
        <w:numPr>
          <w:ilvl w:val="0"/>
          <w:numId w:val="32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редактировать тексты, последовательности изображений, слайды в соответствии с коммуникативной или учебной задачей, включая редактирование текста, цепочек изображений, видео и аудиозаписей, фотоизображений;</w:t>
      </w:r>
    </w:p>
    <w:p w:rsidR="005C54F9" w:rsidRPr="00833ABA" w:rsidRDefault="005C54F9" w:rsidP="005C54F9">
      <w:pPr>
        <w:numPr>
          <w:ilvl w:val="0"/>
          <w:numId w:val="32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пользоваться основными функциями стандартного текстового редактора, использовать полуавтоматический орфографический контроль; использовать, добавлять и удалять ссылки в сообщениях разного вида; следовать основным правилам оформления текста;</w:t>
      </w:r>
    </w:p>
    <w:p w:rsidR="005C54F9" w:rsidRPr="00833ABA" w:rsidRDefault="005C54F9" w:rsidP="005C54F9">
      <w:pPr>
        <w:numPr>
          <w:ilvl w:val="0"/>
          <w:numId w:val="32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искать информацию в соответствующих возрасту цифровых словарях и справочниках, базах данных, контролируемом Интернете, системе поиска внутри компьютера; составлять список используемых информационных источников (в том числе с использованием ссылок);</w:t>
      </w:r>
    </w:p>
    <w:p w:rsidR="005C54F9" w:rsidRPr="00833ABA" w:rsidRDefault="005C54F9" w:rsidP="005C54F9">
      <w:pPr>
        <w:numPr>
          <w:ilvl w:val="0"/>
          <w:numId w:val="32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заполнять учебные базы данных.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Выпускник получит возможность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научиться грамотно формулировать запросы при поиске в сети Интернет и базах данных, оценивать, интерпретировать и сохранять найденную информацию; критически относиться к информации и к выбору источника информации.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Создание, представление и передача сообщений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33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текстовые сообщения с использованием средств ИКТ, редактировать, оформлять и сохранять их;</w:t>
      </w:r>
    </w:p>
    <w:p w:rsidR="005C54F9" w:rsidRPr="00833ABA" w:rsidRDefault="005C54F9" w:rsidP="005C54F9">
      <w:pPr>
        <w:numPr>
          <w:ilvl w:val="0"/>
          <w:numId w:val="33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простые сообщения в виде аудио и видеофрагментов или последовательности слайдов с использованием иллюстраций, видеоизображения, звука, текста;</w:t>
      </w:r>
    </w:p>
    <w:p w:rsidR="005C54F9" w:rsidRPr="00833ABA" w:rsidRDefault="005C54F9" w:rsidP="005C54F9">
      <w:pPr>
        <w:numPr>
          <w:ilvl w:val="0"/>
          <w:numId w:val="33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готовить и проводить презентацию перед небольшой аудиторией: создавать план презентации, выбирать аудиовизуальную поддержку, писать пояснения и тезисы для презентации;</w:t>
      </w:r>
    </w:p>
    <w:p w:rsidR="005C54F9" w:rsidRPr="00833ABA" w:rsidRDefault="005C54F9" w:rsidP="005C54F9">
      <w:pPr>
        <w:numPr>
          <w:ilvl w:val="0"/>
          <w:numId w:val="33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простые схемы, диаграммы, планы и пр.;</w:t>
      </w:r>
    </w:p>
    <w:p w:rsidR="005C54F9" w:rsidRPr="00833ABA" w:rsidRDefault="005C54F9" w:rsidP="005C54F9">
      <w:pPr>
        <w:numPr>
          <w:ilvl w:val="0"/>
          <w:numId w:val="33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простые изображения, пользуясь графическими возможностями компьютера; составлять новое изображение из готовых фрагментов (аппликация);</w:t>
      </w:r>
    </w:p>
    <w:p w:rsidR="005C54F9" w:rsidRPr="00833ABA" w:rsidRDefault="005C54F9" w:rsidP="005C54F9">
      <w:pPr>
        <w:numPr>
          <w:ilvl w:val="0"/>
          <w:numId w:val="33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размещать сообщение в информационной образовательной среде образовательной организации;</w:t>
      </w:r>
    </w:p>
    <w:p w:rsidR="005C54F9" w:rsidRPr="00833ABA" w:rsidRDefault="005C54F9" w:rsidP="005C54F9">
      <w:pPr>
        <w:numPr>
          <w:ilvl w:val="0"/>
          <w:numId w:val="33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t>пользоваться основными средствами телекоммуникации; участвовать в коллективной коммуникативной деятельности в информационной образовательной среде, фиксировать ход и результаты общения на экране и в файлах.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numPr>
          <w:ilvl w:val="0"/>
          <w:numId w:val="3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представлять данные;</w:t>
      </w:r>
    </w:p>
    <w:p w:rsidR="005C54F9" w:rsidRPr="00833ABA" w:rsidRDefault="005C54F9" w:rsidP="005C54F9">
      <w:pPr>
        <w:numPr>
          <w:ilvl w:val="0"/>
          <w:numId w:val="3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создавать музыкальные произведения с использованием компьютера и музыкальной клавиатуры, в том числе из готовых музыкальных фрагментов и «музыкальных петель».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Планирование деятельности, управление и организация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3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создавать движущиеся модели и управлять ими в компьютерно управляемых средах (создание простейших роботов);</w:t>
      </w:r>
    </w:p>
    <w:p w:rsidR="005C54F9" w:rsidRPr="00833ABA" w:rsidRDefault="005C54F9" w:rsidP="005C54F9">
      <w:pPr>
        <w:numPr>
          <w:ilvl w:val="0"/>
          <w:numId w:val="3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последовательность выполнения действий, составлять инструкции (простые алгоритмы) в несколько действий, строить программы для компьютерного исполнителя с использованием конструкций последовательного выполнения и повторения;</w:t>
      </w:r>
    </w:p>
    <w:p w:rsidR="005C54F9" w:rsidRPr="00833ABA" w:rsidRDefault="005C54F9" w:rsidP="005C54F9">
      <w:pPr>
        <w:numPr>
          <w:ilvl w:val="0"/>
          <w:numId w:val="3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планировать несложные исследования объектов и процессов внешнего мира.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numPr>
          <w:ilvl w:val="0"/>
          <w:numId w:val="3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проектировать несложные объекты и процессы реального мира, своей собственной деятельности и деятельности группы, включая навыки роботехнического проектирования</w:t>
      </w:r>
    </w:p>
    <w:p w:rsidR="005C54F9" w:rsidRPr="00833ABA" w:rsidRDefault="005C54F9" w:rsidP="005C54F9">
      <w:pPr>
        <w:numPr>
          <w:ilvl w:val="0"/>
          <w:numId w:val="3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моделировать объекты и процессы реального мира.</w:t>
      </w:r>
    </w:p>
    <w:p w:rsidR="005C54F9" w:rsidRPr="00833ABA" w:rsidRDefault="005C54F9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и содержание предметной области «Русский язык и литература» на уровне начального общего образования</w:t>
      </w:r>
    </w:p>
    <w:p w:rsidR="005C54F9" w:rsidRPr="00833ABA" w:rsidRDefault="005C54F9" w:rsidP="005C54F9">
      <w:pPr>
        <w:numPr>
          <w:ilvl w:val="2"/>
          <w:numId w:val="37"/>
        </w:num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Русский язык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выпускников будут сформированы:</w:t>
      </w:r>
    </w:p>
    <w:p w:rsidR="005C54F9" w:rsidRPr="00833ABA" w:rsidRDefault="005C54F9" w:rsidP="005C54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первоначальные представления о единстве и многообразии языкового и культурного пространства России, о языке как основе национального самосознания;</w:t>
      </w:r>
    </w:p>
    <w:p w:rsidR="005C54F9" w:rsidRPr="00833ABA" w:rsidRDefault="005C54F9" w:rsidP="005C54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понимание обучающимися того, что язык представляет собой явление национальной культуры и основное средство человеческого общения, осознание значения русского языка как государственного языка Российской Федерации, языка межнационального общения;</w:t>
      </w:r>
    </w:p>
    <w:p w:rsidR="005C54F9" w:rsidRPr="00833ABA" w:rsidRDefault="005C54F9" w:rsidP="005C54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сформированность позитивного отношения к правильной устной и письменной речи как показателям общей культуры и гражданской позиции человека;</w:t>
      </w:r>
    </w:p>
    <w:p w:rsidR="005C54F9" w:rsidRPr="00833ABA" w:rsidRDefault="005C54F9" w:rsidP="005C54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овладение первоначальными представлениями о нормах русского языка (орфоэпических, лексических, грамматических) и правилах речевого этикета; умение ориентироваться в целях, задачах, средствах и условиях общения, выбирать адекватные языковые средства для успешного решения коммуникативных задач;</w:t>
      </w:r>
    </w:p>
    <w:p w:rsidR="005C54F9" w:rsidRPr="00833ABA" w:rsidRDefault="005C54F9" w:rsidP="005C54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овладение учебными действиями с языковыми единицами и умение использовать знания для решения познавательных, практических и коммуникативных задач.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Выпускник на уровне начального общего образования: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научится осознавать безошибочное письмо как одно из проявлений собственного уровня культуры;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сможет применять орфографические правила и правила постановки знаков препинания (в объеме изученного) при записи собственных и предложенных текстов, овладеет умением проверять написанное;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получит первоначальные представления о системе и структуре русского и родного языков: познакомится с разделами изучения языка – фонетикой и графикой, лексикой, словообразованием (морфемикой), морфологией и синтаксисом; в объеме содержания курса научится находить, характеризовать, сравнивать, классифицировать такие языковые единицы, как звук, буква, часть слова, часть речи, член предложения, простое предложение, что послужит основой для дальнейшего формирования общеучебных, логических и познавательных (символико-моделирующих) универсальных учебных действий с языковыми единицами.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изучения курса у выпускников, освоивших основную образовательную программу начального общего образования, будет сформирован учебно-познавательный интерес к новому учебному материалу и способам решения новой языковой задачи, что заложит основы успешной учебной деятельности при продолжении изучения курса русского языка на следующем уровне образования.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Содержательная линия «Система языка»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 «Фонетика и графика»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3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различать звуки и буквы;</w:t>
      </w:r>
    </w:p>
    <w:p w:rsidR="005C54F9" w:rsidRPr="00833ABA" w:rsidRDefault="005C54F9" w:rsidP="005C54F9">
      <w:pPr>
        <w:numPr>
          <w:ilvl w:val="0"/>
          <w:numId w:val="3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характеризовать звуки русского языка: гласные ударные/безударные; согласные твердые/мягкие, парные/непарные твердые и мягкие; согласные звонкие/глухие, парные/непарные звонкие и глухие;</w:t>
      </w:r>
    </w:p>
    <w:p w:rsidR="005C54F9" w:rsidRPr="00833ABA" w:rsidRDefault="005C54F9" w:rsidP="005C54F9">
      <w:pPr>
        <w:numPr>
          <w:ilvl w:val="0"/>
          <w:numId w:val="3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пользоваться русским алфавитом на основе знания последовательности букв в нем для упорядочивания слов и поиска необходимой информации в различных словарях и справочниках.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Выпускник получит возможность научиться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пользоваться русским алфавитом на основе знания последовательности букв в нем для упорядочивания слов и поиска необходимой информации в различных словарях и справочниках.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 «Орфоэпия»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9674F3" w:rsidP="005C54F9">
      <w:pPr>
        <w:numPr>
          <w:ilvl w:val="0"/>
          <w:numId w:val="3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соблюдать нормы русского</w:t>
      </w:r>
      <w:r w:rsidR="005C54F9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литературного языка в собственной речи и оценивать соблюдение этих норм в речи собеседников (в объеме представленного в учебнике материала);</w:t>
      </w:r>
    </w:p>
    <w:p w:rsidR="005C54F9" w:rsidRPr="00833ABA" w:rsidRDefault="005C54F9" w:rsidP="005C54F9">
      <w:pPr>
        <w:numPr>
          <w:ilvl w:val="0"/>
          <w:numId w:val="3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 при сомнении в правильности постановки ударения или произношения слова ответ самостоятельно (по словарю учебника) либо обращаться за помощью к учителю, родителям и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 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 «Состав слова (морфемика)»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4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изменяемые и неизменяемые слова;</w:t>
      </w:r>
    </w:p>
    <w:p w:rsidR="005C54F9" w:rsidRPr="00833ABA" w:rsidRDefault="005C54F9" w:rsidP="005C54F9">
      <w:pPr>
        <w:numPr>
          <w:ilvl w:val="0"/>
          <w:numId w:val="4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родственные (однокоренные) слова и формы слова;</w:t>
      </w:r>
    </w:p>
    <w:p w:rsidR="005C54F9" w:rsidRPr="00833ABA" w:rsidRDefault="005C54F9" w:rsidP="005C54F9">
      <w:pPr>
        <w:numPr>
          <w:ilvl w:val="0"/>
          <w:numId w:val="4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 в словах с однозначно выделяемыми морфемами окончание, корень, приставку, суффикс.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</w:t>
      </w:r>
    </w:p>
    <w:p w:rsidR="005C54F9" w:rsidRPr="00833ABA" w:rsidRDefault="005C54F9" w:rsidP="005C54F9">
      <w:pPr>
        <w:numPr>
          <w:ilvl w:val="0"/>
          <w:numId w:val="41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выполнять морфемный анализ слова в соответствии с предложенным учебником алгоритмом, оценивать правильность его выполнения;</w:t>
      </w:r>
    </w:p>
    <w:p w:rsidR="005C54F9" w:rsidRPr="00833ABA" w:rsidRDefault="005C54F9" w:rsidP="005C54F9">
      <w:pPr>
        <w:numPr>
          <w:ilvl w:val="0"/>
          <w:numId w:val="41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использовать результаты выполненного морфемного анализа для решения орфографических и/или речевых задач.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 «Лексика»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42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выявлять слова, значение которых требует уточнения;</w:t>
      </w:r>
    </w:p>
    <w:p w:rsidR="005C54F9" w:rsidRPr="00833ABA" w:rsidRDefault="005C54F9" w:rsidP="005C54F9">
      <w:pPr>
        <w:numPr>
          <w:ilvl w:val="0"/>
          <w:numId w:val="42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значение слова по тексту или уточнять с помощью толкового словаря</w:t>
      </w:r>
    </w:p>
    <w:p w:rsidR="005C54F9" w:rsidRPr="00833ABA" w:rsidRDefault="005C54F9" w:rsidP="005C54F9">
      <w:pPr>
        <w:numPr>
          <w:ilvl w:val="0"/>
          <w:numId w:val="42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подбирать синонимы для устранения повторов в тексте.</w:t>
      </w:r>
    </w:p>
    <w:p w:rsidR="005C54F9" w:rsidRPr="00833ABA" w:rsidRDefault="005C54F9" w:rsidP="005C54F9">
      <w:pPr>
        <w:spacing w:after="0" w:line="240" w:lineRule="auto"/>
        <w:ind w:left="426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numPr>
          <w:ilvl w:val="0"/>
          <w:numId w:val="4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подбирать антонимы для точной характеристики предметов при их сравнении;</w:t>
      </w:r>
    </w:p>
    <w:p w:rsidR="005C54F9" w:rsidRPr="00833ABA" w:rsidRDefault="005C54F9" w:rsidP="005C54F9">
      <w:pPr>
        <w:numPr>
          <w:ilvl w:val="0"/>
          <w:numId w:val="4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различать употребление в тексте слов в прямом и переносном значении (простые случаи);</w:t>
      </w:r>
    </w:p>
    <w:p w:rsidR="005C54F9" w:rsidRPr="00833ABA" w:rsidRDefault="005C54F9" w:rsidP="005C54F9">
      <w:pPr>
        <w:numPr>
          <w:ilvl w:val="0"/>
          <w:numId w:val="4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оценивать уместность использования слов в тексте;</w:t>
      </w:r>
    </w:p>
    <w:p w:rsidR="005C54F9" w:rsidRPr="00833ABA" w:rsidRDefault="005C54F9" w:rsidP="005C54F9">
      <w:pPr>
        <w:numPr>
          <w:ilvl w:val="0"/>
          <w:numId w:val="4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выбирать слова из ряда предложенных для успешного решения коммуникативной задачи.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 «Морфология»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4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распознавать грамматические признаки слов;</w:t>
      </w:r>
    </w:p>
    <w:p w:rsidR="005C54F9" w:rsidRPr="00833ABA" w:rsidRDefault="005C54F9" w:rsidP="005C54F9">
      <w:pPr>
        <w:numPr>
          <w:ilvl w:val="0"/>
          <w:numId w:val="4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учетом совокупности выявленных признаков (что называет, на какие вопросы отвечает, как изменяется) относить слова к определенной группе основных частей речи (имена существительные, имена прилагательные, глаголы).</w:t>
      </w:r>
    </w:p>
    <w:p w:rsidR="005C54F9" w:rsidRPr="00833ABA" w:rsidRDefault="005C54F9" w:rsidP="005C54F9">
      <w:pPr>
        <w:spacing w:after="0" w:line="240" w:lineRule="auto"/>
        <w:ind w:left="426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numPr>
          <w:ilvl w:val="0"/>
          <w:numId w:val="4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проводить морфологический разбор имен существительных, имен прилагательных, глаголов по предложенному в учебнике алгоритму; оценивать правильность проведения морфологического разбора;</w:t>
      </w:r>
    </w:p>
    <w:p w:rsidR="005C54F9" w:rsidRPr="00833ABA" w:rsidRDefault="005C54F9" w:rsidP="005C54F9">
      <w:pPr>
        <w:numPr>
          <w:ilvl w:val="0"/>
          <w:numId w:val="4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находить в тексте такие части речи, как личные местоимения и наречия, предлоги вместе с существительными и личными местоимениями, к которым они относятся, союзы </w:t>
      </w: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и, а, но,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частицу </w:t>
      </w: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не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при глаголах.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 «Синтаксис»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4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предложение, словосочетание, слово;</w:t>
      </w:r>
    </w:p>
    <w:p w:rsidR="005C54F9" w:rsidRPr="00833ABA" w:rsidRDefault="005C54F9" w:rsidP="005C54F9">
      <w:pPr>
        <w:numPr>
          <w:ilvl w:val="0"/>
          <w:numId w:val="4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устанавливать при помощи смысловых вопросов связь между словами в словосочетании и предложении;</w:t>
      </w:r>
    </w:p>
    <w:p w:rsidR="005C54F9" w:rsidRPr="00833ABA" w:rsidRDefault="005C54F9" w:rsidP="005C54F9">
      <w:pPr>
        <w:numPr>
          <w:ilvl w:val="0"/>
          <w:numId w:val="4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классифицировать предложения по цели высказывания, находить повествовательные/побудительные/вопросительные предложения;</w:t>
      </w:r>
    </w:p>
    <w:p w:rsidR="005C54F9" w:rsidRPr="00833ABA" w:rsidRDefault="005C54F9" w:rsidP="005C54F9">
      <w:pPr>
        <w:numPr>
          <w:ilvl w:val="0"/>
          <w:numId w:val="4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восклицательную/невосклицательную интонацию предложения;</w:t>
      </w:r>
    </w:p>
    <w:p w:rsidR="005C54F9" w:rsidRPr="00833ABA" w:rsidRDefault="005C54F9" w:rsidP="005C54F9">
      <w:pPr>
        <w:numPr>
          <w:ilvl w:val="0"/>
          <w:numId w:val="4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 главные и второстепенные (без деления на виды) члены предложения;</w:t>
      </w:r>
    </w:p>
    <w:p w:rsidR="005C54F9" w:rsidRPr="00833ABA" w:rsidRDefault="005C54F9" w:rsidP="005C54F9">
      <w:pPr>
        <w:numPr>
          <w:ilvl w:val="0"/>
          <w:numId w:val="4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выделять предложения с однородными членами.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numPr>
          <w:ilvl w:val="0"/>
          <w:numId w:val="4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различать второстепенные члены предложения —определения, дополнения, обстоятельства;</w:t>
      </w:r>
    </w:p>
    <w:p w:rsidR="005C54F9" w:rsidRPr="00833ABA" w:rsidRDefault="005C54F9" w:rsidP="005C54F9">
      <w:pPr>
        <w:numPr>
          <w:ilvl w:val="0"/>
          <w:numId w:val="4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выполнять в соответствии с предложенным в учебнике алгоритмом разбор простого предложения (по членам предложения, синтаксический), оценивать правильность разбора;</w:t>
      </w:r>
    </w:p>
    <w:p w:rsidR="005C54F9" w:rsidRPr="00833ABA" w:rsidRDefault="005C54F9" w:rsidP="005C54F9">
      <w:pPr>
        <w:numPr>
          <w:ilvl w:val="0"/>
          <w:numId w:val="4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различать простые и сложные предложения.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Содержательная линия «Орфография и пунктуация»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4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применять правила правописания (в объеме содержания курса);</w:t>
      </w:r>
    </w:p>
    <w:p w:rsidR="005C54F9" w:rsidRPr="00833ABA" w:rsidRDefault="005C54F9" w:rsidP="005C54F9">
      <w:pPr>
        <w:numPr>
          <w:ilvl w:val="0"/>
          <w:numId w:val="4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(уточнять) написание слова по орфографическому словарю учебника;</w:t>
      </w:r>
    </w:p>
    <w:p w:rsidR="005C54F9" w:rsidRPr="00833ABA" w:rsidRDefault="005C54F9" w:rsidP="005C54F9">
      <w:pPr>
        <w:numPr>
          <w:ilvl w:val="0"/>
          <w:numId w:val="4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безошибочно списывать текст объемом 80—90 слов;</w:t>
      </w:r>
    </w:p>
    <w:p w:rsidR="005C54F9" w:rsidRPr="00833ABA" w:rsidRDefault="005C54F9" w:rsidP="005C54F9">
      <w:pPr>
        <w:numPr>
          <w:ilvl w:val="0"/>
          <w:numId w:val="4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писать под диктовку тексты объемом 75—80 слов в соответствии с изученными правилами правописания;</w:t>
      </w:r>
    </w:p>
    <w:p w:rsidR="005C54F9" w:rsidRPr="00833ABA" w:rsidRDefault="005C54F9" w:rsidP="005C54F9">
      <w:pPr>
        <w:numPr>
          <w:ilvl w:val="0"/>
          <w:numId w:val="4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проверять собственный и предложенный текст, находить и исправлять орфографические и пунктуационные ошибки.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numPr>
          <w:ilvl w:val="0"/>
          <w:numId w:val="4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осознавать место возможного возникновения орфографической ошибки;</w:t>
      </w:r>
    </w:p>
    <w:p w:rsidR="005C54F9" w:rsidRPr="00833ABA" w:rsidRDefault="005C54F9" w:rsidP="005C54F9">
      <w:pPr>
        <w:numPr>
          <w:ilvl w:val="0"/>
          <w:numId w:val="4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подбирать примеры с определенной орфограммой;</w:t>
      </w:r>
    </w:p>
    <w:p w:rsidR="005C54F9" w:rsidRPr="00833ABA" w:rsidRDefault="005C54F9" w:rsidP="005C54F9">
      <w:pPr>
        <w:numPr>
          <w:ilvl w:val="0"/>
          <w:numId w:val="4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 составлении собственных текстов перефразировать записываемое, чтобы избежать орфографических и пунктуационных ошибок;</w:t>
      </w:r>
    </w:p>
    <w:p w:rsidR="005C54F9" w:rsidRPr="00833ABA" w:rsidRDefault="005C54F9" w:rsidP="005C54F9">
      <w:pPr>
        <w:numPr>
          <w:ilvl w:val="0"/>
          <w:numId w:val="4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 работе над ошибками осознавать причины появления ошибки и определять способы действий, помогающие предотвратить ее в последующих письменных работах.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Содержательная линия «Развитие речи»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5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оценивать правильность (уместность) выбора языковых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и неязыковых средств устного общения на уроке, в школе,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быту, со знакомыми и незнакомыми, с людьми разного возраста;</w:t>
      </w:r>
    </w:p>
    <w:p w:rsidR="005C54F9" w:rsidRPr="00833ABA" w:rsidRDefault="005C54F9" w:rsidP="005C54F9">
      <w:pPr>
        <w:numPr>
          <w:ilvl w:val="0"/>
          <w:numId w:val="5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соблюдать в повседневной жизни нормы речевого этикета и правила устного общения (умение слышать, реагировать на реплики, поддерживать разговор);</w:t>
      </w:r>
    </w:p>
    <w:p w:rsidR="005C54F9" w:rsidRPr="00833ABA" w:rsidRDefault="005C54F9" w:rsidP="005C54F9">
      <w:pPr>
        <w:numPr>
          <w:ilvl w:val="0"/>
          <w:numId w:val="5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выражать собственное мнение и аргументировать его;</w:t>
      </w:r>
    </w:p>
    <w:p w:rsidR="005C54F9" w:rsidRPr="00833ABA" w:rsidRDefault="005C54F9" w:rsidP="005C54F9">
      <w:pPr>
        <w:numPr>
          <w:ilvl w:val="0"/>
          <w:numId w:val="5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озаглавливать текст;</w:t>
      </w:r>
    </w:p>
    <w:p w:rsidR="005C54F9" w:rsidRPr="00833ABA" w:rsidRDefault="005C54F9" w:rsidP="005C54F9">
      <w:pPr>
        <w:numPr>
          <w:ilvl w:val="0"/>
          <w:numId w:val="5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составлять план текста;</w:t>
      </w:r>
    </w:p>
    <w:p w:rsidR="005C54F9" w:rsidRPr="00833ABA" w:rsidRDefault="005C54F9" w:rsidP="005C54F9">
      <w:pPr>
        <w:numPr>
          <w:ilvl w:val="0"/>
          <w:numId w:val="5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сочинять письма, поздравительные открытки, записки и другие небольшие тексты для конкретных ситуаций общения.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numPr>
          <w:ilvl w:val="0"/>
          <w:numId w:val="5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создавать тексты по предложенному заголовку;</w:t>
      </w:r>
    </w:p>
    <w:p w:rsidR="005C54F9" w:rsidRPr="00833ABA" w:rsidRDefault="005C54F9" w:rsidP="005C54F9">
      <w:pPr>
        <w:numPr>
          <w:ilvl w:val="0"/>
          <w:numId w:val="5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подробно или выборочно пересказывать текст;</w:t>
      </w:r>
    </w:p>
    <w:p w:rsidR="005C54F9" w:rsidRPr="00833ABA" w:rsidRDefault="005C54F9" w:rsidP="005C54F9">
      <w:pPr>
        <w:numPr>
          <w:ilvl w:val="0"/>
          <w:numId w:val="5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пересказывать текст от другого лица;</w:t>
      </w:r>
    </w:p>
    <w:p w:rsidR="005C54F9" w:rsidRPr="00833ABA" w:rsidRDefault="005C54F9" w:rsidP="005C54F9">
      <w:pPr>
        <w:numPr>
          <w:ilvl w:val="0"/>
          <w:numId w:val="5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составлять устный рассказ на определенную тему с использованием разных типов речи: описание, повествование, рассуждение;</w:t>
      </w:r>
    </w:p>
    <w:p w:rsidR="005C54F9" w:rsidRPr="00833ABA" w:rsidRDefault="005C54F9" w:rsidP="005C54F9">
      <w:pPr>
        <w:numPr>
          <w:ilvl w:val="0"/>
          <w:numId w:val="5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анализировать и корректировать тексты с нарушенным порядком предложений, находить в тексте смысловые пропуски;</w:t>
      </w:r>
    </w:p>
    <w:p w:rsidR="005C54F9" w:rsidRPr="00833ABA" w:rsidRDefault="005C54F9" w:rsidP="005C54F9">
      <w:pPr>
        <w:numPr>
          <w:ilvl w:val="0"/>
          <w:numId w:val="5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корректировать тексты, в которых допущены нарушения культуры речи;</w:t>
      </w:r>
    </w:p>
    <w:p w:rsidR="005C54F9" w:rsidRPr="00833ABA" w:rsidRDefault="005C54F9" w:rsidP="005C54F9">
      <w:pPr>
        <w:numPr>
          <w:ilvl w:val="0"/>
          <w:numId w:val="5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анализировать последовательность собственных действий при работе над изложениями и сочинениями и соотносить их с разработанным алгоритмом; оценивать правильность выполнения учебной задачи: соотносить собственный текст с исходным (для изложений) и с назначением, задачами, условиями общения (для самостоятельно создаваемых текстов);</w:t>
      </w:r>
    </w:p>
    <w:p w:rsidR="005C54F9" w:rsidRPr="00833ABA" w:rsidRDefault="005C54F9" w:rsidP="005C54F9">
      <w:pPr>
        <w:numPr>
          <w:ilvl w:val="0"/>
          <w:numId w:val="5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соблюдать нормы речевого взаимодействия при интерактивном общении (sms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сообщения, электронная почта, Интернет и другие виды и способы связи).</w:t>
      </w:r>
    </w:p>
    <w:p w:rsidR="005C54F9" w:rsidRPr="00833ABA" w:rsidRDefault="005C54F9" w:rsidP="005C54F9">
      <w:pPr>
        <w:numPr>
          <w:ilvl w:val="2"/>
          <w:numId w:val="52"/>
        </w:num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Литературное чтение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Выпускники начальной школы осознáют значимость чтения для своего дальнейшего развития и успешного обучения по другим предметам на основе осознания и развития дошкольного и внешкольного опыта, связанного с художественной литературой. У обучающихся будет формироваться потребность в систематическом чтении как средстве познания мира и самого себя. Младшие школьники будут с интересом читать художественные, научно-популярные и учебные тексты, которые помогут им сформировать собственную позицию в жизни, расширят кругозор.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 получат возможность познакомиться с культурно-историческим наследием России и общечеловеческими ценностями для развития этических чувств и эмоционально-нравственной отзывчивости.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Младшие школьники будут учиться полноценно воспринимать художественную литературу, воспроизводить в воображении словесные художественные образы, эмоционально отзываться на прочитанное, высказывать свою точку зрения и уважать мнение собеседника. Они получат возможность воспринимать художественное произведение как особый вид искусства, соотносить его с другими видами искусства как источниками формирования эстетических потребностей и чувств, познакомятся с некоторыми коммуникативными и эстетическими возможностями родного языка, используемыми в художественных произведениях, научатся соотносить собственный жизненный опыт с художественными впечатлениями.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концу обучения в начальной школе дети будут готовы к дальнейшему обучению и систематическому изучению литературы в средней школе, будет достигнут необходимый уровень читательской компетентности, речевого развития, сформированы универсальные действия, отражающие учебную самостоятельность и познавательные интересы, основы элементарной оценочной деятельности.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Выпускники овладеют техникой чтения (правильным плавным чтением, приближающимся к темпу нормальной речи), приемами понимания прочитанного и прослушанного произведения, элементарными приемами анализа, интерпретации и преобразования художественных, научно-популярных и учебных текстов. Научатся самостоятельно выбирать интересующую литературу, пользоваться словарями и справочниками, осознают себя как грамотного читателя, способного к творческой деятельности.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t xml:space="preserve">Школьники научатся вести диалог в различных коммуникативных ситуациях, соблюдая правила речевого этикета, участвовать в обсуждении прослушанного </w:t>
      </w: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lastRenderedPageBreak/>
        <w:t>(прочитанного) произведения. Они будут составлять несложные монологические высказывания о произведении (героях, событиях); устно передавать содержание текста по плану; составлять небольшие тексты повествовательного характера с элементами рассуждения и описания. Выпускники научатся декламировать (читать наизусть) стихотворные произведения. Они получат возможность научиться выступать перед знакомой аудиторией (сверстников, родителей, педагогов) с небольшими сообщениями, используя иллюстративный ряд (плакаты, презентацию).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t>Выпускники начальной школы приобретут первичные умения работы с учебной и научно-популярной литературой, будут находить и использовать информацию для практической работы.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t>Выпускники овладеют основами коммуникативной деятельности, на практическом уровне осознают значимость работы в группе и освоят правила групповой работы.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Виды речевой и читательской деятельности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5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осознавать значимость чтения для дальнейшего обучения, саморазвития; воспринимать чтение как источник эстетического, нравственного, познавательного опыта; понимать цель чтения: удовлетворение читательского интереса и приобретение опыта чтения, поиск фактов и суждений, аргументации, иной информации;</w:t>
      </w:r>
    </w:p>
    <w:p w:rsidR="005C54F9" w:rsidRPr="00833ABA" w:rsidRDefault="005C54F9" w:rsidP="005C54F9">
      <w:pPr>
        <w:numPr>
          <w:ilvl w:val="0"/>
          <w:numId w:val="5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прогнозировать содержание текста художественного произведения по заголовку, автору, жанру и осознавать цель чтения;</w:t>
      </w:r>
    </w:p>
    <w:p w:rsidR="005C54F9" w:rsidRPr="00833ABA" w:rsidRDefault="005C54F9" w:rsidP="005C54F9">
      <w:pPr>
        <w:numPr>
          <w:ilvl w:val="0"/>
          <w:numId w:val="5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читать со скоростью, позволяющей понимать смысл прочитанного;</w:t>
      </w:r>
    </w:p>
    <w:p w:rsidR="005C54F9" w:rsidRPr="00833ABA" w:rsidRDefault="005C54F9" w:rsidP="005C54F9">
      <w:pPr>
        <w:numPr>
          <w:ilvl w:val="0"/>
          <w:numId w:val="5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на практическом уровне виды текстов (художественный, учебный, справочный), опираясь на особенности каждого вида текста;</w:t>
      </w:r>
    </w:p>
    <w:p w:rsidR="005C54F9" w:rsidRPr="00833ABA" w:rsidRDefault="005C54F9" w:rsidP="005C54F9">
      <w:pPr>
        <w:numPr>
          <w:ilvl w:val="0"/>
          <w:numId w:val="5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читать (вслух) выразительно доступные для данного возраста прозаические произведения и декламировать стихотворные произведения после предварительной подготовки;</w:t>
      </w:r>
    </w:p>
    <w:p w:rsidR="005C54F9" w:rsidRPr="00833ABA" w:rsidRDefault="005C54F9" w:rsidP="005C54F9">
      <w:pPr>
        <w:numPr>
          <w:ilvl w:val="0"/>
          <w:numId w:val="5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различные виды чтения: изучающее, выборочное ознакомительное, выборочное поисковое, выборочное просмотровое в соответствии с целью чтения (для всех видов текстов);</w:t>
      </w:r>
    </w:p>
    <w:p w:rsidR="005C54F9" w:rsidRPr="00833ABA" w:rsidRDefault="005C54F9" w:rsidP="005C54F9">
      <w:pPr>
        <w:numPr>
          <w:ilvl w:val="0"/>
          <w:numId w:val="5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ориентироваться в содержании художественного, учебного и научнопопулярного текста, понимать его смысл (при чтении вслух и про себя, при прослушивании): </w:t>
      </w:r>
    </w:p>
    <w:p w:rsidR="005C54F9" w:rsidRPr="00833ABA" w:rsidRDefault="005C54F9" w:rsidP="005C54F9">
      <w:pPr>
        <w:numPr>
          <w:ilvl w:val="0"/>
          <w:numId w:val="5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художественных текстов: определять главную мысль и героев произведения; воспроизводить в воображении словесные художественные образы и картины жизни, изображенные автором; этически оценивать поступки персонажей, формировать свое отношение к героям произведения; определять основные события и устанавливать их последовательность; озаглавливать текст, передавая в заголовке главную мысль текста; находить в тексте требуемую информацию (конкретные сведения, факты, описания), заданную в явном виде; задавать вопросы по содержанию произведения и отвечать на них, подтверждая ответ примерами из текста; объяснять значение слова с опорой на контекст, с использованием словарей и другой справочной литературы;</w:t>
      </w:r>
    </w:p>
    <w:p w:rsidR="005C54F9" w:rsidRPr="00833ABA" w:rsidRDefault="005C54F9" w:rsidP="005C54F9">
      <w:pPr>
        <w:numPr>
          <w:ilvl w:val="0"/>
          <w:numId w:val="5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научно-популярных текстов: определять основное содержание текста; озаглавливать текст, в краткой форме отражая в названии основное содержание текста; находить в тексте требуемую информацию (конкретные сведения, факты, описания явлений, процессов), заданную в явном виде; задавать вопросы по содержанию текста и отвечать на них, подтверждая ответ примерами из текста; объяснять значение слова с опорой на контекст, с использованием словарей и другой справочной литературы; </w:t>
      </w:r>
    </w:p>
    <w:p w:rsidR="005C54F9" w:rsidRPr="00833ABA" w:rsidRDefault="005C54F9" w:rsidP="005C54F9">
      <w:pPr>
        <w:numPr>
          <w:ilvl w:val="0"/>
          <w:numId w:val="5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простейшие приемы анализа различных видов текстов:</w:t>
      </w:r>
    </w:p>
    <w:p w:rsidR="005C54F9" w:rsidRPr="00833ABA" w:rsidRDefault="005C54F9" w:rsidP="005C54F9">
      <w:pPr>
        <w:numPr>
          <w:ilvl w:val="0"/>
          <w:numId w:val="5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для художественных текстов: устанавливать взаимосвязь между событиями, фактами, поступками (мотивы, последствия), мыслями, чувствами героев, опираясь на содержание текста; </w:t>
      </w:r>
    </w:p>
    <w:p w:rsidR="005C54F9" w:rsidRPr="00833ABA" w:rsidRDefault="005C54F9" w:rsidP="005C54F9">
      <w:pPr>
        <w:numPr>
          <w:ilvl w:val="0"/>
          <w:numId w:val="5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научно-популярных текстов: устанавливать взаимосвязь между отдельными фактами, событиями, явлениями, описаниями, процессами и между отдельными частями текста, опираясь на его содержание; </w:t>
      </w:r>
    </w:p>
    <w:p w:rsidR="005C54F9" w:rsidRPr="00833ABA" w:rsidRDefault="005C54F9" w:rsidP="005C54F9">
      <w:pPr>
        <w:numPr>
          <w:ilvl w:val="0"/>
          <w:numId w:val="5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различные формы интерпретации содержания текстов:</w:t>
      </w:r>
    </w:p>
    <w:p w:rsidR="005C54F9" w:rsidRPr="00833ABA" w:rsidRDefault="005C54F9" w:rsidP="005C54F9">
      <w:pPr>
        <w:numPr>
          <w:ilvl w:val="0"/>
          <w:numId w:val="5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художественных текстов: формулировать простые выводы, основываясь на содержании текста; составлять характеристику персонажа; интерпретировать текст, опираясь на некоторые его жанровые, структурные, языковые особенности; устанавливать связи, отношения, не высказанные в тексте напрямую, например, соотносить ситуацию и поступки героев, объяснять (пояснять) поступки героев, опираясь на содержание текста; </w:t>
      </w:r>
    </w:p>
    <w:p w:rsidR="005C54F9" w:rsidRPr="00833ABA" w:rsidRDefault="005C54F9" w:rsidP="005C54F9">
      <w:pPr>
        <w:numPr>
          <w:ilvl w:val="0"/>
          <w:numId w:val="5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научно-популярных текстов: формулировать простые выводы, основываясь на тексте; устанавливать связи, отношения, не высказанные в тексте напрямую, например, объяснять явления природы, пояснять описываемые события, соотнося их с содержанием текста;</w:t>
      </w:r>
    </w:p>
    <w:p w:rsidR="005C54F9" w:rsidRPr="00833ABA" w:rsidRDefault="005C54F9" w:rsidP="005C54F9">
      <w:pPr>
        <w:numPr>
          <w:ilvl w:val="0"/>
          <w:numId w:val="5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ориентироваться в нравственном содержании прочитанного, самостоятельно делать выводы, соотносить поступки героев с нравственными нормами (только для художественных текстов);</w:t>
      </w:r>
    </w:p>
    <w:p w:rsidR="005C54F9" w:rsidRPr="00833ABA" w:rsidRDefault="005C54F9" w:rsidP="005C54F9">
      <w:pPr>
        <w:numPr>
          <w:ilvl w:val="0"/>
          <w:numId w:val="5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на практическом уровне виды текстов (художественный и научно-популярный), опираясь на особенности каждого вида текста (для всех видов текстов);</w:t>
      </w:r>
    </w:p>
    <w:p w:rsidR="005C54F9" w:rsidRPr="00833ABA" w:rsidRDefault="005C54F9" w:rsidP="005C54F9">
      <w:pPr>
        <w:numPr>
          <w:ilvl w:val="0"/>
          <w:numId w:val="5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передавать содержание прочитанного или прослушанного с учетом специфики текста в виде пересказа (полного или краткого) (для всех видов текстов);</w:t>
      </w:r>
    </w:p>
    <w:p w:rsidR="005C54F9" w:rsidRPr="00833ABA" w:rsidRDefault="005C54F9" w:rsidP="005C54F9">
      <w:pPr>
        <w:numPr>
          <w:ilvl w:val="0"/>
          <w:numId w:val="5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участвовать в обсуждении прослушанного/прочитанного текста (задавать вопросы, высказывать и обосновывать собственное мнение, соблюдая правила речевого этикета и правила работы в группе), опираясь на текст или собственный опыт (для всех видов текстов).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numPr>
          <w:ilvl w:val="0"/>
          <w:numId w:val="5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осмысливать эстетические и нравственные ценности художественного текста и высказывать суждение;</w:t>
      </w:r>
    </w:p>
    <w:p w:rsidR="005C54F9" w:rsidRPr="00833ABA" w:rsidRDefault="005C54F9" w:rsidP="005C54F9">
      <w:pPr>
        <w:numPr>
          <w:ilvl w:val="0"/>
          <w:numId w:val="5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осмысливать эстетические и нравственные ценности художественного текста и высказывать собственное суждение;</w:t>
      </w:r>
    </w:p>
    <w:p w:rsidR="005C54F9" w:rsidRPr="00833ABA" w:rsidRDefault="005C54F9" w:rsidP="005C54F9">
      <w:pPr>
        <w:numPr>
          <w:ilvl w:val="0"/>
          <w:numId w:val="5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высказывать собственное суждение о прочитанном (прослушанном) произведении, доказывать и подтверждать его фактами со ссылками на текст;</w:t>
      </w:r>
    </w:p>
    <w:p w:rsidR="005C54F9" w:rsidRPr="00833ABA" w:rsidRDefault="005C54F9" w:rsidP="005C54F9">
      <w:pPr>
        <w:numPr>
          <w:ilvl w:val="0"/>
          <w:numId w:val="5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устанавливать ассоциации с жизненным опытом, с впечатлениями от восприятия других видов искусства; </w:t>
      </w:r>
    </w:p>
    <w:p w:rsidR="005C54F9" w:rsidRPr="00833ABA" w:rsidRDefault="005C54F9" w:rsidP="005C54F9">
      <w:pPr>
        <w:numPr>
          <w:ilvl w:val="0"/>
          <w:numId w:val="5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составлять по аналогии устные рассказы (повествование, рассуждение, описание).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Круг детского чтения (для всех видов текстов)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5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выбор книги в библиотеке (или в контролируемом Интернете) по заданной тематике или по собственному желанию;</w:t>
      </w:r>
    </w:p>
    <w:p w:rsidR="005C54F9" w:rsidRPr="00833ABA" w:rsidRDefault="005C54F9" w:rsidP="005C54F9">
      <w:pPr>
        <w:numPr>
          <w:ilvl w:val="0"/>
          <w:numId w:val="5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вести список прочитанных книг с целью использования его в учебной и внеучебной деятельности, в том числе для планирования своего круга чтения;</w:t>
      </w:r>
    </w:p>
    <w:p w:rsidR="005C54F9" w:rsidRPr="00833ABA" w:rsidRDefault="005C54F9" w:rsidP="005C54F9">
      <w:pPr>
        <w:numPr>
          <w:ilvl w:val="0"/>
          <w:numId w:val="5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составлять аннотацию и краткий отзыв на прочитанное произведение по заданному образцу.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numPr>
          <w:ilvl w:val="0"/>
          <w:numId w:val="5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работать с тематическим каталогом;</w:t>
      </w:r>
    </w:p>
    <w:p w:rsidR="005C54F9" w:rsidRPr="00833ABA" w:rsidRDefault="005C54F9" w:rsidP="005C54F9">
      <w:pPr>
        <w:numPr>
          <w:ilvl w:val="0"/>
          <w:numId w:val="5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работать с детской периодикой;</w:t>
      </w:r>
    </w:p>
    <w:p w:rsidR="005C54F9" w:rsidRPr="00833ABA" w:rsidRDefault="005C54F9" w:rsidP="005C54F9">
      <w:pPr>
        <w:numPr>
          <w:ilvl w:val="0"/>
          <w:numId w:val="5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самостоятельно писать отзыв о прочитанной книге (в свободной форме).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Литературоведческая пропедевтика (только для художественных текстов)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5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распознавать некоторые отличительные особенности художественных произведений (на примерах художественных образов и средств художественной выразительности);</w:t>
      </w:r>
    </w:p>
    <w:p w:rsidR="005C54F9" w:rsidRPr="00833ABA" w:rsidRDefault="005C54F9" w:rsidP="005C54F9">
      <w:pPr>
        <w:numPr>
          <w:ilvl w:val="0"/>
          <w:numId w:val="5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отличать на практическом уровне прозаический текст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 стихотворного, приводить примеры прозаических и стихотворных текстов;</w:t>
      </w:r>
    </w:p>
    <w:p w:rsidR="005C54F9" w:rsidRPr="00833ABA" w:rsidRDefault="005C54F9" w:rsidP="005C54F9">
      <w:pPr>
        <w:numPr>
          <w:ilvl w:val="0"/>
          <w:numId w:val="5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художественные произведения разных жанров (рассказ, басня, сказка, загадка, пословица), приводить примеры этих произведений;</w:t>
      </w:r>
    </w:p>
    <w:p w:rsidR="005C54F9" w:rsidRPr="00833ABA" w:rsidRDefault="005C54F9" w:rsidP="005C54F9">
      <w:pPr>
        <w:numPr>
          <w:ilvl w:val="0"/>
          <w:numId w:val="5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 средства художественной выразительности (метафора, олицетворение, эпитет).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numPr>
          <w:ilvl w:val="0"/>
          <w:numId w:val="5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воспринимать художественную литературу как вид искусства, приводить примеры проявления художественного вымысла в произведениях;</w:t>
      </w:r>
    </w:p>
    <w:p w:rsidR="005C54F9" w:rsidRPr="00833ABA" w:rsidRDefault="005C54F9" w:rsidP="005C54F9">
      <w:pPr>
        <w:numPr>
          <w:ilvl w:val="0"/>
          <w:numId w:val="5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сравнивать, сопоставлять, делать элементарный анализ различных текстов, используя ряд литературоведческих понятий (фольклорная и авторская литература, структура текста, герой, автор) и средств художественной выразительности (иносказание, метафора, олицетворение, сравнение, эпитет);</w:t>
      </w:r>
    </w:p>
    <w:p w:rsidR="005C54F9" w:rsidRPr="00833ABA" w:rsidRDefault="005C54F9" w:rsidP="005C54F9">
      <w:pPr>
        <w:numPr>
          <w:ilvl w:val="0"/>
          <w:numId w:val="5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позиции героев художественного текста, позицию автора художественного текста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Творческая деятельность (только для художественных текстов)</w:t>
      </w:r>
    </w:p>
    <w:p w:rsidR="005C54F9" w:rsidRPr="00833ABA" w:rsidRDefault="005C54F9" w:rsidP="005C54F9">
      <w:pPr>
        <w:spacing w:after="0" w:line="240" w:lineRule="auto"/>
        <w:ind w:left="68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5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по аналогии собственный текст в жанре сказки и загадки;</w:t>
      </w:r>
    </w:p>
    <w:p w:rsidR="005C54F9" w:rsidRPr="00833ABA" w:rsidRDefault="005C54F9" w:rsidP="005C54F9">
      <w:pPr>
        <w:numPr>
          <w:ilvl w:val="0"/>
          <w:numId w:val="5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восстанавливать текст, дополняя его начало или окончание, или пополняя его событиями;</w:t>
      </w:r>
    </w:p>
    <w:p w:rsidR="005C54F9" w:rsidRPr="00833ABA" w:rsidRDefault="005C54F9" w:rsidP="005C54F9">
      <w:pPr>
        <w:numPr>
          <w:ilvl w:val="0"/>
          <w:numId w:val="5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составлять устный рассказ по репродукциям картин художников и/или на основе личного опыта;</w:t>
      </w:r>
    </w:p>
    <w:p w:rsidR="005C54F9" w:rsidRPr="00833ABA" w:rsidRDefault="005C54F9" w:rsidP="005C54F9">
      <w:pPr>
        <w:numPr>
          <w:ilvl w:val="0"/>
          <w:numId w:val="5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составлять устный рассказ на основе прочитанных произведений с учетом коммуникативной задачи (для разных адресатов).</w:t>
      </w:r>
    </w:p>
    <w:p w:rsidR="005C54F9" w:rsidRPr="00833ABA" w:rsidRDefault="005C54F9" w:rsidP="005C54F9">
      <w:pPr>
        <w:spacing w:after="0" w:line="240" w:lineRule="auto"/>
        <w:ind w:left="68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numPr>
          <w:ilvl w:val="0"/>
          <w:numId w:val="6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вести рассказ (или повествование) на основе сюжета известного литературного произведения, дополняя и/или изменяя его содержание, например, рассказывать известное литературное произведение от имени одного из действующих лиц или неодушевленного предмета;</w:t>
      </w:r>
    </w:p>
    <w:p w:rsidR="005C54F9" w:rsidRPr="00833ABA" w:rsidRDefault="005C54F9" w:rsidP="005C54F9">
      <w:pPr>
        <w:numPr>
          <w:ilvl w:val="0"/>
          <w:numId w:val="6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писать сочинения по поводу прочитанного в виде читательских аннотации или отзыва;</w:t>
      </w:r>
    </w:p>
    <w:p w:rsidR="005C54F9" w:rsidRPr="00833ABA" w:rsidRDefault="005C54F9" w:rsidP="005C54F9">
      <w:pPr>
        <w:numPr>
          <w:ilvl w:val="0"/>
          <w:numId w:val="6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серии иллюстраций с короткими текстами по содержанию прочитанного (прослушанного) произведения;</w:t>
      </w:r>
    </w:p>
    <w:p w:rsidR="005C54F9" w:rsidRPr="00833ABA" w:rsidRDefault="005C54F9" w:rsidP="005C54F9">
      <w:pPr>
        <w:numPr>
          <w:ilvl w:val="0"/>
          <w:numId w:val="6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проекты в виде книжек-самоделок, презентаций с аудиовизуальной поддержкой и пояснениями;</w:t>
      </w:r>
    </w:p>
    <w:p w:rsidR="005C54F9" w:rsidRPr="00833ABA" w:rsidRDefault="005C54F9" w:rsidP="005C54F9">
      <w:pPr>
        <w:numPr>
          <w:ilvl w:val="0"/>
          <w:numId w:val="6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работать в группе, создавая сценарии и инсценируя прочитанное (прослушанное, созданное самостоятельно) художественное произведение, в том числе и в виде мультимедийного продукта (мультфильма).</w:t>
      </w:r>
    </w:p>
    <w:p w:rsidR="005C54F9" w:rsidRPr="00833ABA" w:rsidRDefault="005C54F9" w:rsidP="005C54F9">
      <w:pPr>
        <w:numPr>
          <w:ilvl w:val="2"/>
          <w:numId w:val="61"/>
        </w:num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Часть, формируемая участниками образовательных отношений. Государственный (чувашский) язык Чувашской Республики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изучения государственного (чувашского)</w:t>
      </w:r>
      <w:r w:rsidR="00967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языка Чувашской Республики на уровне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начального общего образования у обучающихся будут сформированы первоначальные представления о роли и значимости языка в жизни современного человека и поликультурного мира. Обучающиеся приобретут начальный опыт использования государственного (чувашского) языка Чувашской Республики как средства межкультурного общения в многонациональной республике.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Совместное изучение языков и культур, общепринятых человеческих и базовых национальных ценностей заложит основу для формирования гражданской идентичности, чувства патриотизма и гордости за свой народ, свой край, свою страну, поможет лучше осознать свою этническую и национальную принадлежность.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результате изучения государственного (чувашского) языка Чувашской Республики  на </w:t>
      </w:r>
      <w:r w:rsidR="00967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уровне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начального общего образования у обучающихся:</w:t>
      </w:r>
    </w:p>
    <w:p w:rsidR="005C54F9" w:rsidRPr="00833ABA" w:rsidRDefault="005C54F9" w:rsidP="005C54F9">
      <w:pPr>
        <w:numPr>
          <w:ilvl w:val="0"/>
          <w:numId w:val="62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сформируется способность и готовность общаться с носителями изучаемого языка в устной (говорение и аудирование) и письменной (чтение и письмо) формах общения с учетом речевых возможностей и потребностей младшего школьника; расширится лингвистический кругозор; будет получено общее представление о строе изучаемого языка и его некоторых отличиях от русского языка;</w:t>
      </w:r>
    </w:p>
    <w:p w:rsidR="005C54F9" w:rsidRPr="00833ABA" w:rsidRDefault="005C54F9" w:rsidP="005C54F9">
      <w:pPr>
        <w:numPr>
          <w:ilvl w:val="0"/>
          <w:numId w:val="62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будут заложены основы коммуникативной культуры, т. е. способность ставить и решать посильные коммуникативные задачи, адекватно использовать имеющиеся речевые и неречевые средства общения, соблюдать речевой этикет, быть вежливыми и доброжелательными речевыми партнерами;</w:t>
      </w:r>
    </w:p>
    <w:p w:rsidR="005C54F9" w:rsidRDefault="005C54F9" w:rsidP="005C54F9">
      <w:pPr>
        <w:numPr>
          <w:ilvl w:val="2"/>
          <w:numId w:val="63"/>
        </w:numPr>
        <w:spacing w:after="0" w:line="240" w:lineRule="auto"/>
        <w:ind w:left="720"/>
        <w:textAlignment w:val="baseline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сформируются положительная мотивация и устойчивый учебно-познавательный интерес к предмету</w:t>
      </w:r>
      <w:r w:rsidRPr="00833ABA">
        <w:rPr>
          <w:rFonts w:ascii="Cambria" w:eastAsia="Times New Roman" w:hAnsi="Cambria" w:cs="Times New Roman"/>
          <w:i/>
          <w:iCs/>
          <w:color w:val="000000"/>
          <w:sz w:val="24"/>
          <w:szCs w:val="24"/>
          <w:lang w:eastAsia="ru-RU"/>
        </w:rPr>
        <w:t xml:space="preserve"> «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Государственный (чувашский) язык Чувашской Республики»</w:t>
      </w:r>
      <w:r w:rsidRPr="00833ABA"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  <w:t>, а также необходимые универсальные учебные действия и специальные учебные умения, что заложит основу успешной учебной деятельности по овладению иностранным языком на следующей ступени образования.</w:t>
      </w:r>
    </w:p>
    <w:p w:rsidR="00833ABA" w:rsidRPr="00833ABA" w:rsidRDefault="00833ABA" w:rsidP="00833ABA">
      <w:pPr>
        <w:spacing w:after="0" w:line="240" w:lineRule="auto"/>
        <w:ind w:left="720"/>
        <w:textAlignment w:val="baseline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Предметные результаты изучения государственного (чувашского) языка Чувашской Республики в начальной школе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Выпускник научится: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осознавать язык как средство для межнационального общения;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позитивно относиться к государственному (чувашскому) языку Чувашской Республики как к средству освоения культуры, традиций чувашского народа и явлению национальной чувашской культуры.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Выпускник получит возможность научиться: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реализовать в устном и письменном общении (в том числе с использованием средств ИКТ) потребность в творческом самовыражении в межнациональном общении;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использовать язык с целью поиска необходимой информации в различных источниках для выполнения учебных заданий в межнациональном общении;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сформировать отношение к правильной устной и письменной речи как показателям общей культуры человека. </w:t>
      </w:r>
    </w:p>
    <w:p w:rsidR="005C54F9" w:rsidRPr="00833ABA" w:rsidRDefault="005C54F9" w:rsidP="005C54F9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и содержание предметной области</w:t>
      </w:r>
    </w:p>
    <w:p w:rsidR="005C54F9" w:rsidRPr="00833ABA" w:rsidRDefault="005C54F9" w:rsidP="005C54F9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 Родной язык и литературное чтение на родном языке»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1.2.5.Предметные результаты изучения родного (чувашского) языка и литературного чтения на чувашском языке в начальной школе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Речевая компетенция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следующих видах речевой деятельности: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Говорение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вести элементарный этикетный диалог, диалог-расспрос (вопрос – ответ) и диалог-побуждение к действию, соблюдая нормы речевого этикета;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 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составлять монологические высказывания на темы, предусмотренные программой (рассказывать о себе, семье, друге, школе, и т.д.);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составлять небольшое описание предмета, картинки, персонажа;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описывать человека, животное, предмет, картинку;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 участвовать в элементарном диалоге, расспрашивая собеседника и отвечая на его вопросы;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– составлять краткую характеристику персонажа; 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 кратко излагать содержание прочитанного текста.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Аудирование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понимать на слух речь учителя и одноклассников при непосредственном общении, вербально и невербально реагировать на услышанное;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воспринимать на слух аудиотекст и понимать основное содержание небольших сообщений, рассказов, сказок, построенных на изученном языковом материале;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 воспринимать на слух аудиотекст и полностью понимать содержащуюся в нём информацию;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 использовать контекстуальную или языковую догадку при восприятии на слух текстов, содержащих некоторые незнакомые слова.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Чтение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соотносить графический образ чувашского слова с его звуковым;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читать вслух небольшие тексты, построенные на изученном языковом материале с соблюдением правил произношения и интонирования;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читать про себя и понимать содержание небольших текстов, построенных на знакомом языковом материале, содержащих некоторые новые слова;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читать про себя и находить в тексте нужную информацию.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 догадываться о значении незнакомых слов по контексту;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 не обращать внимания на незнакомые слова, не мешающие понимать основное содержание текста.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Письменная речь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владеть техникой письма;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выписывать из текста слова, словосочетания, предложения;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 в письменной форме отвечать на вопросы к тексту;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составлять текст в письменной форме по плану/ключевым словам.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Языковая компетенция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Графика, каллиграфия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воспроизводить графически и каллиграфически корректно все буквы чувашского алфавита;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знать последовательность букв в алфавите, пользоваться чувашским алфавитом для упорядочивания слов и поиска нужной информации;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различать понятия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буква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звук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отличать буквы от знаков транскрипции;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списывать текст;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применять основные правила чтения, читать и писать изученные слова чувашского языка.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группировать слова в соответствии с изученными правилами чтения;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 уточнять написание слова по словарю;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 осуществлять звукобуквенный разбор простых по слоговому составу слов;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 оценивать правильность проведения звукобуквенного разбора слов;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 устанавливать соотношение звукового и буквенного состава в словах с йотированными гласными е, ё, ю, я, в словах разделительными ь и ъ;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 использовать алфавит при работе со словарями.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Орфография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применять правила правописания (в объеме содержания курса);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написание слов по словарю учебника;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безошибочно списывать небольшие тексты;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–осознавать место возможного возникновения орфографической ошибки;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подбирать примеры с определенной орфограммой;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при работе над ошибками осознавать причины их появления и определять способы действий, помогающих предотвратить ее в последующих письменных работах.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Пунктуация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применять изученные правила пунктуации;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-находить и исправлять пунктуационные ошибки в собственном и предложенном текстах.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–осознавать место возможного возникновения пунктуационной ошибки;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при работе над ошибками осознавать причины их появления и определять способы действий, помогающих предотвратить ее в последующих письменных работах.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Морфемика (состав слова) и словообразование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выделять в словах корень и аффикс;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сравнивать слова, связанные отношениями производности;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объяснять, какое слово от какого образовано;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находить словообразовательный аффикс;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грамматические формы одного и того же слова.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–разбирать по составу слова;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–оценивать правильность проведения разбора слова по составу.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Фонетическая сторона речи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на слух и адекватно произносить все звуки чувашского языка, соблюдая нормы произношения звуков;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характеризовать звуки чувашского языка (гласные ударные и безударные; согласные твердые и мягкие; согласные звонкие и глухие);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 в тексте слова с заданным звуком;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устанавливать количество и последовательность звуков в слове;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на слух ударные и безударные гласные;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сравнивать звуки чувашского и русского языков;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соблюдать правильное ударение в изолированном слове;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членить слова на слоги, определять в слове количество слогов; 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коммуникативные типы предложений по эмоциональной окраске и интонации;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интонировать повествовательные, побудительные, восклицательные предложения.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определять место ударения в слове;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-находить ударный и безударные слоги;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–соблюдать правильное ударение во фразе;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–членить предложения на смысловые группы;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-проводить звукобуквенный разбор слова самостоятельно;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 соблюдать интонацию перечисления;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находить при сомнении в правильности постановки ударения самостоятельно по словарю учебника либо обращаться за помощью к учителю;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-правильно интонировать вопросительные предложения, предложения с частицами, междометиями, вводными словами, прямой речью, сложные предложения с сочинительными и подчинительными союзами (в простейших случаях);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–выразительно читать поэтические и прозаические тексты.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Лексическая сторона речи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узнавать в письменном и устном тексте изученные слова и словосочетания;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употреблять в речи слова с учетом их лексической сочетаемости;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в речи этикетное клише;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классифицировать слова по тематическому принципу;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значение слова по словарю;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чувашско-русский словарь для определения значений слов;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переводить изученные слова с русского на чувашский язык.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оценивать уместность использования слов тексте;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значение слова по тексту;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подбирать синонимы для устранения повторов в тексте;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-подбирать антонимы для точной характеристики предметов при их сравнении;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опираться на языковую догадку в процессе чтения и аудирования;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выбирать слова из ряда предложенных для успешного решения коммуникативной задачи.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Грамматическая сторона речи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Морфология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распознавать в тексте и употреблять в речи изученные части речи: существительные в единственном и во множественном числе; глаголы в настоящем и прошедшем времени; личные, указательные, вопросительные местоимения;  прилагательные в положительной, сравнительной и превосходной степени;количественные и порядковые  (до 100)  числительные; наиболее употребительные наречия времени и степени, послелоги, союзы, частицы, междометия;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имена существительные, отвечающие на вопросы 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кам? камсем? мĕн? мĕнсем?;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употреблять прилагательные при описании людей, животных, предметов.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–определять вопросы существительных;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–определять число, время, лицо, вопросы глаголов;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–определять вопрос прилагательных;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–изменять существительные и глаголы по вопросам;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выражать принадлежность с помощью аффиксов –у(ÿ), ĕ(-и);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–оперировать в речи лично-возвратными местоимениями;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образовывать прилагательные в сравнительной и превосходной степени и употреблять их в речи;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–распознавать в тексте и дифференцировать слова по определенным признакам (существительные, прилагательные, глаголы, послелоги, союзы).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Синтаксис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слово, словосочетание, предложение;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распознавать и употреблять в речи предложения по цели высказывания и интонации: повествовательные, вопросительные, побудительные, восклицательные;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находить главные члены предложения (подлежащее и сказуемое) по вопросам;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-находить в тексте предложения с однородными членами.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- устанавливать связи между словами в словосочетании и предложении;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узнавать сложносочиненные предложения (без использования терминологии) с союзами та, те, тата, анчах, çапах;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–самостоятельно составлять предложения с однородными членами.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1.2.6.Предметные результаты изучения родного (русского) языка и литературного чтения на русском языке в начальной школе</w:t>
      </w:r>
    </w:p>
    <w:p w:rsidR="005C54F9" w:rsidRPr="00833ABA" w:rsidRDefault="005C54F9" w:rsidP="005C54F9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Обучающиеся научатся:</w:t>
      </w:r>
    </w:p>
    <w:p w:rsidR="005C54F9" w:rsidRPr="00833ABA" w:rsidRDefault="005C54F9" w:rsidP="005C54F9">
      <w:pPr>
        <w:numPr>
          <w:ilvl w:val="0"/>
          <w:numId w:val="64"/>
        </w:numPr>
        <w:spacing w:after="0" w:line="240" w:lineRule="auto"/>
        <w:ind w:left="149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обогащать активный и потенциальный словарный запас, развивать культуру владения родным (русским) языком в соответствии с нормами устной и письменной речи, правилами речевого этикета;</w:t>
      </w:r>
    </w:p>
    <w:p w:rsidR="005C54F9" w:rsidRPr="00833ABA" w:rsidRDefault="005C54F9" w:rsidP="005C54F9">
      <w:pPr>
        <w:numPr>
          <w:ilvl w:val="0"/>
          <w:numId w:val="64"/>
        </w:numPr>
        <w:spacing w:after="0" w:line="240" w:lineRule="auto"/>
        <w:ind w:left="149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получать первоначальные научные знания о родном (русском) языке как системе и как развивающемся явлении, о его уровнях и единицах, о закономерностях его функционирования, осваивать основные единицы и грамматические категории родного (русского) языка, формировать позитивное отношение к правильной устной и письменной родной (русской) речи как показателям общей культуры и гражданской позиции человека;</w:t>
      </w:r>
    </w:p>
    <w:p w:rsidR="005C54F9" w:rsidRPr="00833ABA" w:rsidRDefault="005C54F9" w:rsidP="005C54F9">
      <w:pPr>
        <w:numPr>
          <w:ilvl w:val="0"/>
          <w:numId w:val="64"/>
        </w:numPr>
        <w:spacing w:after="0" w:line="240" w:lineRule="auto"/>
        <w:ind w:left="149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понимать родную литературу как одну из основных национально-культурных ценностей народа, как особого способа познания жизни, как явления национальной и мировой культуры, средства сохранения и передачи нравственных ценностей и традиций;</w:t>
      </w:r>
    </w:p>
    <w:p w:rsidR="005C54F9" w:rsidRPr="00833ABA" w:rsidRDefault="005C54F9" w:rsidP="005C54F9">
      <w:pPr>
        <w:numPr>
          <w:ilvl w:val="0"/>
          <w:numId w:val="64"/>
        </w:numPr>
        <w:spacing w:after="0" w:line="240" w:lineRule="auto"/>
        <w:ind w:left="149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осознавать значимость чтения на родном (русском) языке для личного развития; формировать представление о мире, национальной истории и культуре, первоначальных этических представлений, понятий о добре и зле, нравственности; формировать потребности в систематическом чтении на родном (русском) языке как средстве познания себя и мира; обеспечение культурной самоидентификации;</w:t>
      </w:r>
    </w:p>
    <w:p w:rsidR="005C54F9" w:rsidRPr="00833ABA" w:rsidRDefault="005C54F9" w:rsidP="005C54F9">
      <w:pPr>
        <w:numPr>
          <w:ilvl w:val="0"/>
          <w:numId w:val="64"/>
        </w:numPr>
        <w:spacing w:after="0" w:line="240" w:lineRule="auto"/>
        <w:ind w:left="149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разные виды чтения (ознакомительное, изучающее, выборочное, поисковое); уметь осознанно воспринимать и оценивать содержание и специфику различных текстов, участвовать в их обсуждении, давать и обосновывать нравственную оценку поступков героев;</w:t>
      </w:r>
    </w:p>
    <w:p w:rsidR="005C54F9" w:rsidRPr="00833ABA" w:rsidRDefault="005C54F9" w:rsidP="005C54F9">
      <w:pPr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Обучающийся получит возможность научиться:</w:t>
      </w:r>
    </w:p>
    <w:p w:rsidR="005C54F9" w:rsidRPr="00833ABA" w:rsidRDefault="005C54F9" w:rsidP="005C54F9">
      <w:pPr>
        <w:numPr>
          <w:ilvl w:val="0"/>
          <w:numId w:val="65"/>
        </w:numPr>
        <w:spacing w:after="0" w:line="240" w:lineRule="auto"/>
        <w:ind w:left="149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осознавать отношение к родному (русскому) языку как хранителю культуры, включение в культурно-языковое поле своего народа, формировать первоначальные представления о единстве и многообразии языкового и культурного пространства России, о языке как основе национального самосознания;</w:t>
      </w:r>
    </w:p>
    <w:p w:rsidR="005C54F9" w:rsidRPr="00833ABA" w:rsidRDefault="005C54F9" w:rsidP="005C54F9">
      <w:pPr>
        <w:numPr>
          <w:ilvl w:val="0"/>
          <w:numId w:val="65"/>
        </w:numPr>
        <w:spacing w:after="0" w:line="240" w:lineRule="auto"/>
        <w:ind w:left="149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овладевать первоначальными умениями ориентироваться в целях, задачах, средствах и условиях общения, формировать базовые навыки выбора адекватных языковых средств для успешного решения коммуникативных задач;</w:t>
      </w:r>
    </w:p>
    <w:p w:rsidR="005C54F9" w:rsidRPr="00833ABA" w:rsidRDefault="005C54F9" w:rsidP="005C54F9">
      <w:pPr>
        <w:numPr>
          <w:ilvl w:val="0"/>
          <w:numId w:val="65"/>
        </w:numPr>
        <w:spacing w:after="0" w:line="240" w:lineRule="auto"/>
        <w:ind w:left="149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овладевать учебными действиями с языковыми единицами и уметь использовать знания для решения познавательных, практических и коммуникативных задач.</w:t>
      </w:r>
    </w:p>
    <w:p w:rsidR="005C54F9" w:rsidRPr="00833ABA" w:rsidRDefault="005C54F9" w:rsidP="005C54F9">
      <w:pPr>
        <w:numPr>
          <w:ilvl w:val="0"/>
          <w:numId w:val="65"/>
        </w:numPr>
        <w:spacing w:after="0" w:line="240" w:lineRule="auto"/>
        <w:ind w:left="149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овладевать  техникой чтения вслух и про себя, элементарными приемами интерпретации, анализа и преобразования художественных, научно-популярных и учебных текстов с использованием элементарных литературоведческих понятий;</w:t>
      </w:r>
    </w:p>
    <w:p w:rsidR="005C54F9" w:rsidRPr="00833ABA" w:rsidRDefault="005C54F9" w:rsidP="005C54F9">
      <w:pPr>
        <w:numPr>
          <w:ilvl w:val="0"/>
          <w:numId w:val="65"/>
        </w:numPr>
        <w:spacing w:after="0" w:line="240" w:lineRule="auto"/>
        <w:ind w:left="149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осознавать коммуникативно-эстетические возможности родного (русского) языка на основе изучения выдающихся произведений культуры своего народа, умение самостоятельно выбирать интересующую литературу;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пользоваться справочными источниками для понимания и получения дополнительной информации.</w:t>
      </w:r>
    </w:p>
    <w:p w:rsidR="005C54F9" w:rsidRPr="00833ABA" w:rsidRDefault="005C54F9" w:rsidP="005C54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C54F9" w:rsidRPr="00833ABA" w:rsidRDefault="005C54F9" w:rsidP="005C54F9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Планируемые результаты и содержание предметной области </w:t>
      </w:r>
    </w:p>
    <w:p w:rsidR="005C54F9" w:rsidRPr="00833ABA" w:rsidRDefault="005C54F9" w:rsidP="005C54F9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 Иностранный язык»</w:t>
      </w:r>
    </w:p>
    <w:p w:rsidR="005C54F9" w:rsidRPr="00833ABA" w:rsidRDefault="005C54F9" w:rsidP="005C54F9">
      <w:pPr>
        <w:spacing w:after="0" w:line="240" w:lineRule="auto"/>
        <w:ind w:left="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1.2.7.Иностранный язык (английский)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результате изучения иностранного языка при получении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начального общего образования у обучающихся будут сформированы первоначальные представления о роли и значимости иностранного языка в жизни современного человека и поликультурного мира. Обучающиеся приобретут начальный опыт использования иностранного языка как средства межкультурного общения, как нового инструмента познания мира и культуры других народов, осознают личностный смысл овладения иностранным языком.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детским пластом культуры страны (стран) изучаемого языка не только заложит основы уважительного отношения к чужой (иной) культуре, но и будет способствовать более глубокому осознанию обучающимися особенностей культуры своего народа. Начальное общее иноязычное образование позволит сформировать у обучающихся способность в элементарной форме представлять на иностранном языке родную культуру в письменной и устной формах общения с зарубежными сверстниками, в том числе с использованием средств телекоммуникации.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Совместное изучение языков и культур, общепринятых человеческих и базовых национальных ценностей заложит основу для формирования гражданской идентичности, чувства патриотизма и гордости за свой народ, свой край, свою страну, поможет лучше осознать свою этническую и национальную принадлежность.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Процесс овладения иностранным языком на уровне начального общего образования внесет свой вклад в формирование активной жизненной позиции обучающихся. Знакомство на уроках иностранного языка с доступными образцами зарубежного фольклора, выражение своего отношения к литературным героям, участие в ролевых играх будут способствовать становлению обучающихся как членов гражданского общества.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изучения иностранного языка на уровне начального общего образования у обучающихся: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сформируется элементарная иноязычная коммуникативная компетенция, т. е. способность и готовность общаться с носителями изучаемого иностранного языка в устной (говорение и аудирование) и письменной (чтение и письмо) формах общения с учетом речевых возможностей и потребностей младшего школьника; расширится лингвистический кругозор; будет получено общее представление о строе изучаемого языка и его некоторых отличиях от родного языка;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будут заложены основы коммуникативной культуры, т. е. способность ставить и решать посильные коммуникативные задачи, адекватно использовать имеющиеся речевые и неречевые средства общения, соблюдать речевой этикет, быть вежливыми и доброжелательными речевыми партнерами;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сформируются положительная мотивация и устойчивый учебно-познавательный интерес к предмету «Иностранный язык», а также необходимые универсальные учебные действия и специальные учебные умения, что заложит основу успешной учебной деятельности по овладению иностранным языком на следующем уровне образования.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Коммуникативные умения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Говорение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-участвовать в элементарных диалогах, соблюдая нормы речевого этикета, принятые в англоязычных странах;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-составлять небольшое описание предмета, картинки, пер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сонажа;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-рассказывать о себе, своей семье, друге.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-воспроизводить наизусть небольшие произведения детского фольклора;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-составлять краткую характеристику персонажа;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-кратко излагать содержание прочитанного текста.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Аудирование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-понимать на слух речь учителя и одноклассников при непосредственном общении и вербально/невербально реагировать на услышанное;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-воспринимать на слух в аудиозаписи и понимать основное содержание небольших сообщений, рассказов, сказок, построенных в основном на знакомом языковом материале.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-воспринимать на слух аудиотекст и полностью понимать содержащуюся в нем информацию;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-использовать контекстуальную или языковую догадку при восприятии на слух текстов, содержащих некоторые незнакомые слова.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Чтение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-соотносить графический образ английского слова с его звуковым образом;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-читать вслух небольшой текст, построенный на изученном языковом материале, соблюдая правила произношения и соответствующую интонацию;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-читать про себя и понимать содержание небольшого текста, построенного в основном на изученном языковом материале;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-читать про себя и находить в тексте необходимую информацию.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-догадываться о значении незнакомых слов по контексту;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-не обращать внимания на незнакомые слова, не мешающие понимать основное содержание текста.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Письмо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-выписывать из текста слова, словосочетания и предложения;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-писать поздравительную открытку с Новым годом, Рождеством, днем рождения (с опорой на образец);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-писать по образцу краткое письмо зарубежному другу.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-в письменной форме кратко отвечать на вопросы к тексту;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-составлять рассказ в письменной форме по плану/ключевым словам;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-заполнять простую анкету;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-правильно оформлять конверт, сервисные поля в системе электронной почты (адрес, тема сообщения).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Языковые средства и навыки оперирования ими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Графика, каллиграфия, орфография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-воспроизводить графически и каллиграфически корректно все буквы английского алфавита (полупечатное написание букв, буквосочетаний, слов);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-пользоваться английским алфавитом, знать последовательность букв в нем;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-списывать текст;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-восстанавливать слово в соответствии с решаемой учебной задачей;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-отличать буквы от знаков транскрипции.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-сравнивать и анализировать буквосочетания английского языка и их транскрипцию;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-группировать слова в соответствии с изученными правилами чтения;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-уточнять написание слова по словарю;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-использовать экранный перевод отдельных слов (с русского языка на иностранный и обратно).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Фонетическая сторона речи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-различать на слух и адекватно произносить все звуки английского языка, соблюдая нормы произношения звуков;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-соблюдать правильное ударение в изолированном слове, фразе;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-различать коммуникативные типы предложений по интонации;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-корректно произносить предложения с точки зрения их ритмикоинтонационных особенностей.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-распознавать связующее </w:t>
      </w: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r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в речи и уметь его использовать;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-соблюдать интонацию перечисления;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-соблюдать правило отсутствия ударения на служебных словах (артиклях, союзах, предлогах);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-читать изучаемые слова по транскрипции.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Лексическая сторона речи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-узнавать в письменном и устном тексте изученные лексические единицы, в том числе словосочетания, в пределах тематики на уровне  начального образования;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-оперировать в процессе общения активной лексикой в соответствии с коммуникативной задачей;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-восстанавливать текст в соответствии с решаемой учебной задачей.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-узнавать простые словообразовательные элементы;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-опираться на языковую догадку в процессе чтения и аудирования (интернациональные и сложные слова).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Грамматическая сторона речи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-распознавать и употреблять в речи основные коммуникативные типы предложений;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-распознавать в тексте и употреблять в речи изученные части речи: существительные с определенным/неопределенным/нулевым артиклем; существительные в единственном и множественном числе; глагол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связкуtobe; глаголы в Present, Past, FutureSimple; модальные глаголы can, may, must; личные, притяжательные и указательные местоимения; прилагательные в положительной, сравнительной и превосходной степени; количественные (до 100) и порядковые (до 30) числительные; наиболее употребительные предлоги для выражения временны´х и пространственных отношений.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-узнавать сложносочиненные предложения с союзами and и but;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-использовать в речи безличные предложения (It’scold.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 xml:space="preserve">It’s 5 o’clock. It’s interesting),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предложениясконструкцией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 xml:space="preserve"> there is/there are;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-оперировать в речи неопределенными местоимениями some, any (некоторые случаи употребления: Can I havesometea?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>Is there any milk in the fridge? — No, there isn’t any);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lastRenderedPageBreak/>
        <w:t>-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оперироватьвречинаречиямивремени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 xml:space="preserve"> (yesterday, tomorrow, never, usually, often, sometimes);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наречиямистепени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 xml:space="preserve"> (much, little, very);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-распознавать в тексте и дифференцировать слова по определенным признакам (существительные, прилагательные, модальные/смысловые глаголы).</w:t>
      </w:r>
    </w:p>
    <w:p w:rsidR="005C54F9" w:rsidRPr="00833ABA" w:rsidRDefault="005C54F9" w:rsidP="005C54F9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Планируемые результаты и содержание предметной области </w:t>
      </w:r>
    </w:p>
    <w:p w:rsidR="005C54F9" w:rsidRPr="00833ABA" w:rsidRDefault="005C54F9" w:rsidP="005C54F9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 Математика и информатика»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1.2.8.Математика </w:t>
      </w:r>
    </w:p>
    <w:p w:rsidR="005C54F9" w:rsidRPr="00833ABA" w:rsidRDefault="005C54F9" w:rsidP="005C54F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изучения учебного предмета «Математика» обучающиеся на уровне начального общего образования: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научатся использовать начальные математические знания для описания окружающих предметов, процессов, явлений, оценки количественных и пространственных отношений;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овладеют основами логического и алгоритмического мышления, пространственного воображения и математической речи, приобретут необходимые вычислительные навыки;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научатся применять математические знания и представления для решения учебных задач, приобретут начальный опыт применения математических знаний в повседневных ситуациях;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 представление о числе как результате счета и измерения, о десятичном принципе записи чисел; научатся выполнять устно и письменно арифметические действия с числами; находить неизвестный компонент арифметического действия; составлять числовое выражение и находить его значение; накопят опыт решения текстовых задач;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познакомятся с простейшими геометрическими формами, научатся распознавать, называть и изображать геометрические фигуры, овладеют способами измерения длин и площадей;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приобретут в ходе работы с таблицами и диаграммами важные для практикоориентированной математической деятельности умения, связанные с представлением, анализом и интерпретацией данных; смогут научиться извлекать необходимые данные из таблиц и диаграмм, заполнять готовые формы, объяснять, сравнивать и обобщать информацию, делать выводы и прогнозы.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Числа и величины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-читать, записывать, сравнивать, упорядочивать числа от нуля до миллиона;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-устанавливать закономерность — правило, по которому составлена числовая последовательность, и составлять последовательность по заданному или самостоятельно выбранному правилу (увеличение/уменьшение числа на несколько единиц, увеличение/уменьшение числа в несколько раз);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-группировать числа по заданному или самостоятельно установленному признаку;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-классифицировать числа по одному или нескольким основаниям, объяснять свои действия;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-читать, записывать и сравнивать величины (массу, время, длину, площадь, скорость), используя основные единицы измерения величин и соотношения между ними (килограмм — грамм; час — минута, минута — секунда; километр — метр, метр — дециметр, дециметр — сантиметр, метр — сантиметр, сантиметр — миллиметр).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-выбирать единицу для измерения данной величины (длины, массы, площади, времени), объяснять свои действия.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Арифметические действия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-выполнять письменно действия с многозначными числами (сложение, вычитание, умножение и деление на однозначное, двузначное числа в пределах 10 000) с использованием таблиц сложения и умножения чисел, алгоритмов письменных арифметических действий (в том числе деления с остатком);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-выполнять устно сложение, вычитание, умножение и деление однозначных, двузначных и трехзначных чисел в случаях, сводимых к действиям в пределах 100 (в том числе с нулем и числом 1);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-выделять неизвестный компонент арифметического действия и находить его значение;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-вычислять значение числового выражения (содержащего 2—3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 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арифметических действия, со скобками и без скобок).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-выполнять действия с величинами;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-использовать свойства арифметических действий для удобства вычислений;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-проводить проверку правильности вычислений (с помощью обратного действия, прикидки и оценки результата действия и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 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др.).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текстовыми задачами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-устанавливать зависимость между величинами, представленными в задаче, планировать ход решения задачи, выбирать и объяснять выбор действий;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-решать арифметическим способом (в 1—2 действия) учебные задачи и задачи, связанные с повседневной жизнью;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-решать задачи на нахождение доли величины и величины по значению ее доли (половина, треть, четверть, пятая, десятая часть);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-оценивать правильность хода решения и реальность ответа на вопрос задачи.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-решать задачи в 3—4 действия;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-находить разные способы решения задачи.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Пространственные отношения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Геометрические фигуры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-описывать взаимное расположение предметов в пространстве и на плоскости;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-распознавать, называть, изображать геометрические фигуры (точка, отрезок, ломаная, прямой угол, многоугольник, треугольник, прямоугольник, квадрат, окружность, круг);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-выполнять построение геометрических фигур с заданными измерениями (отрезок, квадрат, прямоугольник) с помощью линейки, угольника;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-использовать свойства прямоугольника и квадрата для решения задач;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-распознавать и называть геометрические тела (куб, шар);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-соотносить реальные объекты с моделями геометрических фигур.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Выпускник получит возможность научиться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распознавать, различать и называть геометрические тела: параллелепипед, пирамиду, цилиндр, конус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Геометрические величины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-измерять длину отрезка;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-вычислять периметр треугольника, прямоугольника и квадрата, площадь прямоугольника и квадрата;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-оценивать размеры геометрических объектов, расстояния приближенно (на глаз).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Выпускник получит возможность научиться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вычислять периметр многоугольника, площадь фигуры, составленной из прямоугольников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информацией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-читать несложные готовые таблицы;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-заполнять несложные готовые таблицы;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-читать несложные готовые столбчатые диаграммы.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-читать несложные готовые круговые диаграммы;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-достраивать несложную готовую столбчатую диаграмму;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-сравнивать и обобщать информацию, представленную в строках и столбцах несложных таблиц и диаграмм;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-понимать простейшие выражения, содержащие логические связки и слова («…и…», «если… то…», «верно/неверно, что…», «каждый», «все», «некоторые», «не»);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-составлять, записывать и выполнять инструкцию (простой алгоритм), план поиска информации;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-распознавать одну и ту же информацию, представленную в разной форме (таблицы и диаграммы);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-планировать несложные исследования, собирать и представлять полученную информацию с помощью таблиц и диаграмм;</w:t>
      </w:r>
    </w:p>
    <w:p w:rsidR="005C54F9" w:rsidRPr="00833ABA" w:rsidRDefault="005C54F9" w:rsidP="005C54F9">
      <w:pPr>
        <w:spacing w:after="0" w:line="240" w:lineRule="auto"/>
        <w:ind w:left="72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-интерпретировать информацию, полученную при проведении несложных исследований (объяснять, сравнивать и обобщать данные, делать выводы и прогнозы)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C54F9" w:rsidRPr="00833ABA" w:rsidRDefault="005C54F9" w:rsidP="005C54F9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Планируемые результаты и содержание предметной области </w:t>
      </w:r>
    </w:p>
    <w:p w:rsidR="005C54F9" w:rsidRPr="00833ABA" w:rsidRDefault="005C54F9" w:rsidP="005C54F9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 Основы религиозных культур и светской этики»</w:t>
      </w:r>
    </w:p>
    <w:p w:rsidR="005C54F9" w:rsidRPr="00833ABA" w:rsidRDefault="005C54F9" w:rsidP="005C54F9">
      <w:pPr>
        <w:spacing w:after="0" w:line="240" w:lineRule="auto"/>
        <w:ind w:left="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1.2.9.Основы религиозных культур и светской этики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Планируемые результаты освоения предметной области «Основы религиозных культур и светской этики» включают общие результаты по предметной области (учебному предмету) и результаты по каждому учебному модулю с учетом содержания примерных рабочих программ по Основам православной культуры, Основам исламской культуры, Основам буддийской культуры, Основам иудейской культуры, Основам мировых религиозных культур, Основам светской этики.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В результате освоения каждого модуля курса у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выпускника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будут сформированы:</w:t>
      </w:r>
    </w:p>
    <w:p w:rsidR="005C54F9" w:rsidRPr="00833ABA" w:rsidRDefault="005C54F9" w:rsidP="005C54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готовность к нравственному самосовершенствованию, духовному саморазвитию;</w:t>
      </w:r>
    </w:p>
    <w:p w:rsidR="005C54F9" w:rsidRPr="00833ABA" w:rsidRDefault="005C54F9" w:rsidP="005C54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знакомство с основными нормами светской и религиозной морали, понимание их значения в выстраивании конструктивных отношений в семье и обществе;</w:t>
      </w:r>
    </w:p>
    <w:p w:rsidR="005C54F9" w:rsidRPr="00833ABA" w:rsidRDefault="005C54F9" w:rsidP="005C54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понимание значения нравственности, веры и религии в жизни человека и общества;</w:t>
      </w:r>
    </w:p>
    <w:p w:rsidR="005C54F9" w:rsidRPr="00833ABA" w:rsidRDefault="005C54F9" w:rsidP="005C54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формирование первоначальных представлений о светской этике, о традиционных религиях, их роли в культуре, истории и современности России;</w:t>
      </w:r>
    </w:p>
    <w:p w:rsidR="005C54F9" w:rsidRPr="00833ABA" w:rsidRDefault="005C54F9" w:rsidP="005C54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первоначальные представления об исторической роли традиционных религий в становлении российской государственности;</w:t>
      </w:r>
    </w:p>
    <w:p w:rsidR="005C54F9" w:rsidRPr="00833ABA" w:rsidRDefault="005C54F9" w:rsidP="005C54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становление внутренней установки личности поступать согласно своей совести; воспитание нравственности, основанной на свободе совести и вероисповедания, духовных традициях народов России;</w:t>
      </w:r>
    </w:p>
    <w:p w:rsidR="005C54F9" w:rsidRPr="00833ABA" w:rsidRDefault="005C54F9" w:rsidP="005C54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 осознание ценности человеческой жизни.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по учебным модулям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Основы православной культуры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раскрывать содержание основных составляющих православной христианской культуры, духовной традиции (религиозная вера, мораль, священные книги и места,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сооружения, ритуалы, обычаи и обряды, религиозный календарь и праздники, нормы отношений между людьми, в семье, религиозное искусство, отношение к труду и др.);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ориентироваться в истории возникновения православной христианской религиозной традиции, истории ее формирования в России;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на примере православной религиозной традиции понимать значение традиционных религий, религиозных культур в жизни людей, семей, народов, российского общества, в истории России;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излагать свое мнение по поводу значения религии, религиозной культуры в жизни людей и общества;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соотносить нравственные формы поведения с нормами православной христианской религиозной морали;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осуществлять поиск необходимой информации для выполнения заданий; участвовать в диспутах, слушать собеседника и излагать свое мнение; готовить сообщения по выбранным темам.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  <w:t xml:space="preserve"> развивать нравственную рефлексию, совершенствовать морально-нравственное самосознание, регулировать собственное поведение на основе традиционных для российского общества, народов России духовно-нравственных ценностей;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  <w:t xml:space="preserve"> устанавливать взаимосвязь между содержанием православной культуры и поведением людей, общественными явлениями;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  <w:t xml:space="preserve"> выстраивать отношения с представителями разных мировоззрений и культурных традиций на основе взаимного уважения прав и законных интересов сограждан;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акцентировать внимание на религиозных, духовно-нравственных аспектах человеческого поведения при изучении гуманитарных предметов на последующих уровнях общего образования.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Основы исламской культуры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раскрывать содержание основных составляющих исламской культуры, духовной традиции (религиозная вера, мораль, священные книги и места, сооружения, ритуалы, обычаи и обряды, религиозный календарь и праздники, нормы отношений между людьми, в семье, религиозное искусство, отношение к труду и др.);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ориентироваться в истории возникновения исламской религиозной традиции, истории ее формирования в России;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на примере исламской религиозной традиции понимать значение традиционных религий, религиозных культур в жизни людей, семей, народов, российского общества, в истории России;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излагать свое мнение по поводу значения религии, религиозной культуры в жизни людей и общества;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соотносить нравственные формы поведения с нормами исламской религиозной морали;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осуществлять поиск необходимой информации для выполнения заданий; участвовать в диспутах, слушать собеседника и излагать свое мнение; готовить сообщения по выбранным темам.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развивать нравственную рефлексию, совершенствовать морально-нравственное самосознание, регулировать собственное поведение на основе традиционных для российского общества, народов России духовно-нравственных ценностей;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устанавливать взаимосвязь между содержанием исламской культуры и поведением людей, общественными явлениями;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выстраивать отношения с представителями разных мировоззрений и культурных традиций на основе взаимного уважения прав и законных интересов сограждан;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акцентировать внимание на религиозных, духовно-нравственных аспектах человеческого поведения при изучении гуманитарных предметов на последующих уровнях общего образования.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Основы буддийской культуры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раскрывать содержание основных составляющих буддийской культуры, духовной традиции (религиозная вера, мораль, священные книги и места, сооружения, ритуалы, обычаи и обряды, религиозный календарь и праздники, нормы отношений между людьми, в семье, религиозное искусство, отношение к труду и др.);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ориентироваться в истории возникновения буддийской религиозной традиции, истории ее формирования в России;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на примере буддийской религиозной традиции понимать значение традиционных религий, религиозных культур в жизни людей, семей, народов, российского общества, в истории России;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излагать свое мнение по поводу значения религии, религиозной культуры в жизни людей и общества;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соотносить нравственные формы поведения с нормами буддийской религиозной морали;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осуществлять поиск необходимой информации для выполнения заданий; участвовать в диспутах, слушать собеседника и излагать свое мнение; готовить сообщения по выбранным темам.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  <w:t>развивать нравственную рефлексию, совершенствовать морально-нравственное самосознание, регулировать собственное поведение на основе традиционных для российского общества, народов России духовно-нравственных ценностей;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  <w:t>устанавливать взаимосвязь между содержанием буддийской культуры и поведением людей, общественными явлениями;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  <w:t xml:space="preserve">выстраивать отношения с представителями разных мировоззрений и культурных традиций на основе взаимного уважения прав и законных интересов сограждан;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  <w:t>акцентировать внимание на религиозных, духовно-нравственных аспектах человеческого поведения при изучении гуманитарных предметов на последующих уровнях общего образования.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Основы иудейской культуры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раскрывать содержание основных составляющих иудейской культуры, духовной традиции (религиозная вера, мораль, священные книги и места, сооружения, ритуалы, обычаи и обряды, религиозный календарь и праздники, нормы отношений между людьми, в семье, религиозное искусство, отношение к труду и др.);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ориентироваться в истории возникновения иудейской религиозной традиции, истории ее формирования в России;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на примере иудейской религиозной традиции понимать значение традиционных религий, религиозных культур в жизни людей, семей, народов, российского общества, в истории России;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излагать свое мнение по поводу значения религии, религиозной культуры в жизни людей и общества;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соотносить нравственные формы поведения с нормами иудейской религиозной морали;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осуществлять поиск необходимой информации для выполнения заданий; участвовать в диспутах, слушать собеседника и излагать свое мнение; готовить сообщения по выбранным темам.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  <w:t>развивать нравственную рефлексию, совершенствовать морально-нравственное самосознание, регулировать собственное поведение на основе традиционных для российского общества, народов России духовно-нравственных ценностей;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  <w:t>устанавливать взаимосвязь между содержанием иудейской культуры и поведением людей, общественными явлениями;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  <w:t xml:space="preserve">выстраивать отношения с представителями разных мировоззрений и культурных традиций на основе взаимного уважения прав и законных интересов сограждан;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  <w:t>акцентировать внимание на религиозных, духовно-нравственных аспектах человеческого поведения при изучении гуманитарных предметов на последующих уровнях общего образования.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Основы мировых религиозных культур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раскрывать содержание основных составляющих мировых религиозных культур (религиозная вера и мораль, священные книги и места, сооружения, ритуалы, обычаи и обряды, религиозные праздники и календари, нормы отношений людей друг к другу, в семье, религиозное искусство, отношение к труду и др.);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ориентироваться в истории возникновения религиозных традиций православия, ислама, буддизма, иудаизма, истории их формирования в России;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понимать значение традиционных религий, религиозных культур в жизни людей, семей, народов, российского общества, в истории России;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излагать свое мнение по поводу значения религии, религиозной культуры в жизни людей и общества;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соотносить нравственные формы поведения с нормами религиозной морали;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осуществлять поиск необходимой информации для выполнения заданий; участвовать в диспутах, слушать собеседника и излагать свое мнение; готовить сообщения по выбранным темам.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 развивать нравственную рефлексию, совершенствовать морально-нравственное самосознание, регулировать собственное поведение на основе традиционных для российского общества, народов России духовно-нравственных ценностей;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  <w:t>устанавливать взаимосвязь между содержанием религиозной культуры и поведением людей, общественными явлениями;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  <w:t xml:space="preserve">выстраивать отношения с представителями разных мировоззрений и культурных традиций на основе взаимного уважения прав и законных интересов сограждан;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  <w:t>акцентировать внимание на религиозных духовно-нравственных аспектах человеческого поведения при изучении гуманитарных предметов на последующих уровнях общего образования.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Основы светской этики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раскрывать содержание основных составляющих российской светской (гражданской) этики, основанной на конституционных обязанностях, правах и свободах человека и гражданина в Российской Федерации (отношение к природе, историческому и культурному наследию народов России, государству, отношения детей и родителей, гражданские и народные праздники, трудовая мораль, этикет и др.);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на примере российской светской этики понимать значение нравственных ценностей, идеалов в жизни людей, общества;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излагать свое мнение по поводу значения российской светской этики в жизни людей и общества;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соотносить нравственные формы поведения с нормами российской светской (гражданской) этики;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осуществлять поиск необходимой информации для выполнения заданий; участвовать в диспутах, слушать собеседника и излагать свое мнение; готовить сообщения по выбранным темам.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 развивать нравственную рефлексию, совершенствовать морально-нравственное самосознание, регулировать собственное поведение на основе общепринятых в российском обществе норм светской (гражданской) этики;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  <w:t>устанавливать взаимосвязь между содержанием российской светской этики и поведением людей, общественными явлениями;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  <w:t xml:space="preserve">выстраивать отношения с представителями разных мировоззрений и культурных традиций на основе взаимного уважения прав и законных интересов сограждан;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  <w:t>акцентировать внимание на нравственных аспектах человеческого поведения при изучении гуманитарных предметов на последующих уровнях общего образования.</w:t>
      </w:r>
    </w:p>
    <w:p w:rsidR="005C54F9" w:rsidRPr="00833ABA" w:rsidRDefault="005C54F9" w:rsidP="005C54F9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Планируемые результаты и содержание предметной области </w:t>
      </w:r>
    </w:p>
    <w:p w:rsidR="005C54F9" w:rsidRPr="00833ABA" w:rsidRDefault="005C54F9" w:rsidP="005C54F9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 Обществознание и естествознание»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1.2.10.Окружающий мир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изучения курса «Окружающий мир» обучающиеся на уровне начального общего образования: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получат возможность расширить, систематизировать и углубить исходные представления о природных и социальных объектах и явлениях как компонентах единого мира, овладеть основами практико-ориентированных знаний о природе, человеке и обществе, приобрести целостный взгляд на мир в его органичном единстве и разнообразии природы, народов, культур и религий;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обретут чувство гордости за свою Родину, российский народ и его историю, осознают свою этническую и национальную принадлежность в контексте ценностей многонационального российского общества, а также гуманистических и демократических ценностных ориентаций, способствующих формированию российской гражданской идентичности;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приобретут опыт эмоционально окрашенного, личностного отношения к миру природы и культуры; ознакомятся с началами естественных и социально-гуманитарных наук в их единстве и взаимосвязях, что даст учащимся ключ (метод) к осмыслению личного опыта, позволит сделать восприятие явлений окружающего мира более понятными, знакомыми и предсказуемыми, определить свое место в ближайшем окружении;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получат возможность осознать свое место в мире на основе единства рационально-научного познания и эмоционально-ценностного осмысления личного опыта общения с людьми, обществом и природой, что станет основой уважительного отношения к иному мнению, истории и культуре других народов;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познакомятся с некоторыми способами изучения природы и общества, начнут осваивать умения проводить наблюдения в природе, ставить опыты, научатся видеть и понимать некоторые причинно-следственные связи в окружающем мире и неизбежность его изменения под воздействием человека, в том числе на многообразном материале природы и культуры родного края, что поможет им овладеть начальными навыками адаптации в динамично изменяющемся и развивающемся мире;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получат возможность приобрести базовые умения работы с ИКТ-средствами, поиска информации в электронных источниках и контролируемом Интернете, научатся создавать сообщения в виде текстов, аудио и видеофрагментов, готовить и проводить небольшие презентации в поддержку собственных сообщений;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примут и освоят социальную роль обучающегося, для которой характерно развитие мотивов учебной деятельности и формирование личностного смысла учения,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t>В результате изучения курса выпускники заложат фундамент своей экологической и культурологической грамотности, получат возможность научиться соблюдать правила поведения в мире природы и людей, правила здорового образа жизни, освоят элементарные нормы адекватного природо- и культуросообразного поведения в окружающей природной и социальной среде.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Человек и природа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-узнавать изученные объекты и явления живой и неживой природы;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-описывать на основе предложенного плана изученные объекты и явления живой и неживой природы, выделять их существенные признаки;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-сравнивать объекты живой и неживой природы на основе внешних признаков или известных характерных свойств и проводить простейшую классификацию изученных объектов природы;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-проводить несложные наблюдения в окружающей среде и ставить опыты, используя простейшее лабораторное оборудование и измерительные приборы; следовать инструкциям и правилам техники безопасности при проведении наблюдений и опытов;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-использовать естественно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научные тексты (на бумажных и электронных носителях, в том числе в контролируемом Интернете) с целью поиска и извлечения информации, ответов на вопросы, объяснений, создания собственных устных или письменных высказываний;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-использовать различные справочные издания (словарь по естествознанию, определитель растений и животных на основе иллюстраций, атлас карт, в том числе и компьютерные издания) для поиска необходимой информации;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-использовать готовые модели (глобус, карту, план) для объяснения явлений или описания свойств объектов;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-обнаруживать простейшие взаимосвязи между живой и неживой природой, взаимосвязи в живой природе; использовать их для объяснения необходимости бережного отношения к природе;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-определять характер взаимоотношений человека и природы, находить примеры влияния этих отношений на природные объекты, здоровье и безопасность человека;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-понимать необходимость здорового образа жизни, соблюдения правил безопасного поведения; использовать знания о строении и функционировании организма человека для сохранения и укрепления своего здоровья.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-использовать при проведении практических работ инструменты ИКТ (фото и видеокамеру, микрофон и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 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др.) для записи и обработки информации, готовить небольшие презентации по результатам наблюдений и опытов;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-моделировать объекты и отдельные процессы реального мира с использованием виртуальных лабораторий и механизмов, собранных из конструктора;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-осознавать ценность природы и необходимость нести ответственность за ее сохранение, соблюдать правила экологичного поведения в школе и в быту (раздельный сбор мусора, экономия воды и электроэнергии) и природной среде;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-пользоваться простыми навыками самоконтроля самочувствия для сохранения здоровья; осознанно соблюдать режим дня, правила рационального питания и личной гигиены;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-выполнять правила безопасного поведения в доме, на улице, природной среде, оказывать первую помощь при несложных несчастных случаях;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-планировать, контролировать и оценивать учебные действия в процессе познания окружающего мира в соответствии с поставленной задачей и условиями ее реализации.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Человек и общество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-узнавать государственную символику Российской Федерации и Чувашской Республики; описывать достопримечательности города Чебоксары и родного края; находить на карте мира Российскую Федерацию, на карте России Москву, Чувашскую Республику и город Чебоксары;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-различать прошлое, настоящее, будущее; соотносить изученные исторические события с датами, конкретную дату с веком; находить место изученных событий на «ленте времени»;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-используя дополнительные источники информации (на бумажных и электронных носителях, в том числе в контролируемом Интернете), находить факты, относящиеся к образу жизни, обычаям и верованиям своих предков; на основе имеющихся знаний отличать реальные исторические факты от вымыслов;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-оценивать характер взаимоотношений людей в различных социальных группах (семья, группа сверстников, этнос), в том числе с позиции развития этических чувств, доброжелательности и эмоционально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нравственной отзывчивости, понимания чувств других людей и сопереживания им;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-использовать различные справочные издания (словари, энциклопедии) и детскую литературу о человеке и обществе с целью поиска информации, ответов на вопросы, объяснений, для создания собственных устных или письменных высказываний.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-осознавать свою неразрывную связь с разнообразными окружающими социальными группами;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-ориентироваться в важнейших для страны и личности событиях и фактах прошлого и настоящего; оценивать их возможное влияние на будущее, приобретая тем самым чувство исторической перспективы;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-наблюдать и описывать проявления богатства внутреннего мира человека в его созидательной деятельности на благо семьи, в интересах  образовательной организации, социума, этноса, страны;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-проявлять уважение и готовность выполнять совместно установленные договоренности и правила, в том числе правила общения со взрослыми и сверстниками в официальной обстановке; участвовать в коллективной коммуникативной деятельности в информационной образовательной среде;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-определять общую цель в совместной деятельности и пути ее достижения; договариваться о распределении функций и ролей; осуществлять взаимный контроль в совместной деятельности; адекватно оценивать собственное поведение и поведение окружающих.</w:t>
      </w:r>
    </w:p>
    <w:p w:rsidR="005C54F9" w:rsidRPr="00833ABA" w:rsidRDefault="005C54F9" w:rsidP="005C54F9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Планируемые результаты и содержание предметной области «Искусство» 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1.2.11.Изобразительное искусство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результате изучения изобразительного искусства на уровне начального общего образования у обучающихся: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будут сформированы основы художественной культуры: представление о специфике изобразительного искусства, потребность в художественном творчестве и в общении с искусством, первоначальные понятия о выразительных возможностях языка искусства;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начнут развиваться образное мышление, наблюдательность и воображение, учебно-творческие способности, эстетические чувства, формироваться основы анализа произведения искусства; будут проявляться эмоционально-ценностное отношение к миру, явлениям действительности и художественный вкус;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сформируются основы духовно-нравственных ценностей личности – способности оценивать и выстраивать на основе традиционных моральных норм и нравственных идеалов, воплощенных в искусстве, отношение к себе, другим людям, обществу, государству, Отечеству, миру в целом; устойчивое представление о добре и зле, должном и недопустимом, которые станут базой самостоятельных поступков и действий на основе морального выбора, понимания и поддержания нравственных устоев, нашедших отражение и оценку в искусстве, любви, взаимопомощи, уважении к родителям, заботе о младших и старших, ответственности за другого человека;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появится готовность и способность к реализации своего творческого потенциала в духовной и художественно-продуктивной деятельности, разовьется трудолюбие, оптимизм, способность к преодолению трудностей, открытость миру, диалогичность;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установится осознанное уважение и принятие традиций, самобытных культурных ценностей, форм культурно-исторической, социальной и духовной жизни родного края, наполнятся конкретным содержанием понятия «Отечество», «родная земля», «моя семья и род», «мой дом», разовьется принятие культуры и духовных традиций многонационального народа Российской Федерации, зародится целостный, социально ориентированный взгляд на мир в его органическом единстве и разнообразии природы, народов, культур и религий;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будут заложены основы российской гражданской идентичности, чувства сопричастности и гордости за свою Родину, российский народ и историю России, появится осознание своей этнической и национальной принадлежности, ответственности за общее благополучие.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овладеют практическими умениями и навыками в восприятии произведений пластических искусств и в различных видах художественной деятельности: графике (рисунке), живописи, скульптуре, архитектуре, художественном конструировании, декоративно-прикладном искусстве;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смогут понимать образную природу искусства; давать эстетическую оценку и выражать свое отношение к событиям и явлениям окружающего мира, к природе, человеку и обществу; воплощать художественные образы в различных формах художественно-творческой деятельности;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научатся применять художественные умения, знания и представления о пластических искусствах для выполнения учебных и художественно-практических задач, познакомятся с возможностями использования в творчестве различных ИКТ-средств;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 навыки сотрудничества со взрослыми и сверстниками, научатся вести диалог, участвовать в обсуждении значимых для человека явлений жизни и искусства, будут способны вставать на позицию другого человека;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смогут реализовать собственный творческий потенциал, применяя полученные знания и представления об изобразительном искусстве для выполнения учебных и художественно-практических задач, действовать самостоятельно при разрешении проблемно-творческих ситуаций в повседневной жизни.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Восприятие искусства и виды художественной деятельности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Выпускник научится: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-различать основные виды художественной деятельности (рисунок, живопись, скульптура, художественное конструирование и дизайн, декоративно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прикладное искусство) и участвовать в художественно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творческой деятельности, используя различные художественные материалы и приемы работы с ними для передачи собственного замысла;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-различать основные виды и жанры пластических искусств, понимать их специфику;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-эмоционально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ценностно относиться к природе, человеку, обществу; различать и передавать в художественно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творческой деятельности характер, эмоциональные состояния и свое отношение к ним средствами художественного образного языка;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-узнавать, воспринимать, описывать и эмоционально оценивать шедевры своего национального, российского и мирового искусства, изображающие природу, человека, различные стороны (разнообразие, красоту, трагизм и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 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 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д.) окружающего мира и жизненных явлений;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-приводить примеры ведущих художественных музеев России и художественных музеев Чувашской Республики, показывать на примерах их роль и назначение.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-воспринимать произведения изобразительного искусства; участвовать в обсуждении их содержания и выразительных средств; различать сюжет и содержание в знакомых произведениях;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-видеть проявления прекрасного в произведениях искусства (картины, архитектура, скульптура и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 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т.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 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д.), в природе, на улице, в быту;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-высказывать аргументированное суждение о художественных произведениях, изображающих природу и человека в различных эмоциональных состояниях.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Азбука искусства. Как говорит искусство?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-создавать простые композиции на заданную тему на плоскости и в пространстве;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-использовать выразительные средства изобразительного искусства: композицию, форму, ритм, линию, цвет, объем, фактуру; различные художественные материалы для воплощения собственного художественно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творческого замысла;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-различать основные и составные, теплые и холодные цвета; изменять их эмоциональную напряженность с помощью смешивания с белой и черной красками; использовать их для передачи художественного замысла в собственной учебно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творческой деятельности;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-создавать средствами живописи, графики, скульптуры, декоративно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прикладного искусства образ человека: передавать на плоскости и в объеме пропорции лица, фигуры; передавать характерные черты внешнего облика, одежды, украшений человека;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-наблюдать, сравнивать, сопоставлять и анализировать пространственную форму предмета; изображать предметы различной формы; использовать простые формы для создания выразительных образов в живописи, скульптуре, графике, художественном конструировании;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-использовать декоративные элементы, геометрические, растительные узоры для украшения своих изделий и предметов быта; использовать ритм и стилизацию форм для создания орнамента; передавать в собственной художественно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творческой деятельности специфику стилистики произведений народных художественных промыслов в России (с учетом местных условий).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-пользоваться средствами выразительности языка живописи, графики, скульптуры, декоративно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прикладного искусства, художественного конструирования в собственной художественно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творческой деятельности; передавать разнообразные эмоциональные состояния, используя различные оттенки цвета, при создании живописных композиций на заданные темы;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-моделировать новые формы, различные ситуации путем трансформации известного, создавать новые образы природы, человека, фантастического существа и построек средствами изобразительного искусства и компьютерной графики;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-выполнять простые рисунки и орнаментальные композиции, используя язык компьютерной графики в программе Paint.</w:t>
      </w:r>
    </w:p>
    <w:p w:rsidR="005C54F9" w:rsidRPr="00833ABA" w:rsidRDefault="005C54F9" w:rsidP="005C54F9">
      <w:pPr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Значимые темы искусства.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О чем говорит искусство?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-осознавать значимые темы искусства и отражать их в собственной художественно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творческой деятельности;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-выбирать художественные материалы, средства художественной выразительности для создания образов природы, человека, явлений и передачи своего отношения к ним; решать художественные задачи (передавать характер и намерения объекта — природы, человека, сказочного героя, предмета, явления и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 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 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 — в живописи, графике и скульптуре, выражая свое отношение к качествам данного объекта) с опорой на правила перспективы, цветоведения, усвоенные способы действия.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-видеть, чувствовать и изображать красоту и разнообразие природы, человека, зданий, предметов;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-понимать и передавать в художественной работе разницу представлений о красоте человека в разных культурах мира; проявлять терпимость к другим вкусам и мнениям;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-изображать пейзажи, натюрморты, портреты, выражая свое отношение к ним;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-изображать многофигурные композиции на значимые жизненные темы и участвовать в коллективных работах на эти темы.</w:t>
      </w:r>
    </w:p>
    <w:p w:rsidR="005C54F9" w:rsidRPr="00833ABA" w:rsidRDefault="005C54F9" w:rsidP="005C54F9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Планируемые результаты и содержание предметной области «Искусство» 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1.2.12.Музыка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результате освоения программы у обучающихся будут сформированы готовность к саморазвитию, мотивация к обучению и познанию; понимание ценности отечественных национально-культурных традиций, осознание своей этнической и национальной принадлежности, уважение к истории и духовным традициям России, музыкальной культуре ее народов, понимание роли музыки в жизни человека и общества, духовно-нравственном развитии человека. В процессе приобретения собственного опыта музыкально-творческой деятельности обучающиеся научатся понимать музыку как составную и неотъемлемую часть окружающего мира, постигать и осмысливать явления музыкальной культуры, выражать свои мысли и чувства, обусловленные восприятием музыкальных произведений, использовать музыкальные образы при создании театрализованных и музыкально-пластических композиций, исполнении вокально-хоровых и инструментальных произведений, в импровизации.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Школьники научатся размышлять о музыке, эмоционально выражать свое отношение к искусству; проявлять эстетические и художественные предпочтения, интерес к музыкальному искусству и музыкальной деятельности; формировать позитивную самооценку, самоуважение, основанные на реализованном творческом потенциале,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развитии художественного вкуса, осуществлении собственных музыкально-исполнительских замыслов.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обучающихся проявится способность вставать на позицию другого человека, вести диалог, участвовать в обсуждении значимых для человека явлений жизни и искусства, продуктивно сотрудничать со сверстниками и взрослыми в процессе музыкально-творческой деятельности. Реализация программы обеспечивает овладение социальными компетенциями, развитие коммуникативных способностей через музыкально-игровую деятельность, способности к дальнейшему самопознанию и саморазвитию. Обучающиеся научатся организовывать культурный досуг, самостоятельную музыкально-творческую деятельность, в том числе на основе домашнего музицирования, совместной музыкальной деятельности с друзьями, родителями.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Предметные результаты по видам деятельности обучающихся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освоения программы обучающиеся должны научиться в дальнейшем применять знания, умения и навыки, приобретенные в различных видах познавательной, музыкально-исполнительской и творческой деятельности. Основные виды музыкальной деятельности обучающихся основаны на принципе взаимного дополнения и направлены на гармоничное становление личности школьника, включающее формирование его духовно-нравственных качеств, музыкальной культуры, развитие музыкально-исполнительских и творческих способностей, возможностей самооценки и самореализации. Освоение программы позволит обучающимся принимать активное участие в общественной, концертной и музыкально-театральной жизни школы, города Чебоксары и Чувашской Республики.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в жизни человека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66"/>
        </w:numPr>
        <w:spacing w:after="0" w:line="240" w:lineRule="auto"/>
        <w:ind w:left="1429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воспринимать музыку различных жанров, размышлять о музыкальных произведениях как способе выражения чувств и мыслей человека, эмоционально, эстетически откликаться на искусство, выражая свое отношение к нему в различных видах музыкально- творческой деятельности;</w:t>
      </w:r>
    </w:p>
    <w:p w:rsidR="005C54F9" w:rsidRPr="00833ABA" w:rsidRDefault="005C54F9" w:rsidP="005C54F9">
      <w:pPr>
        <w:numPr>
          <w:ilvl w:val="0"/>
          <w:numId w:val="66"/>
        </w:numPr>
        <w:spacing w:after="0" w:line="240" w:lineRule="auto"/>
        <w:ind w:left="1429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ориентироваться в музыкально- поэтическом творчестве, в многообразии музыкального фольклора России, в том числе родного края, сопоставлять различные образцы народной и профессиональной музыки, ценить отечественные народные музыкальные традиции;</w:t>
      </w:r>
    </w:p>
    <w:p w:rsidR="005C54F9" w:rsidRPr="00833ABA" w:rsidRDefault="005C54F9" w:rsidP="005C54F9">
      <w:pPr>
        <w:numPr>
          <w:ilvl w:val="0"/>
          <w:numId w:val="66"/>
        </w:numPr>
        <w:spacing w:after="0" w:line="240" w:lineRule="auto"/>
        <w:ind w:left="1429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воплощать художественно- образное содержание и интонационно- мелодические особенности профессионального и народного творчества ( в пении, слове, движении, играх, действах и др.)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Выпускник получит возможность научиться:</w:t>
      </w:r>
    </w:p>
    <w:p w:rsidR="005C54F9" w:rsidRPr="00833ABA" w:rsidRDefault="005C54F9" w:rsidP="005C54F9">
      <w:pPr>
        <w:numPr>
          <w:ilvl w:val="0"/>
          <w:numId w:val="67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реализовывать творческий потенциал, осуществляя собственные музыкально- исполнительские замыслы в различных видах деятельности;</w:t>
      </w:r>
    </w:p>
    <w:p w:rsidR="005C54F9" w:rsidRPr="00833ABA" w:rsidRDefault="005C54F9" w:rsidP="005C54F9">
      <w:pPr>
        <w:numPr>
          <w:ilvl w:val="0"/>
          <w:numId w:val="67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организовывать культурный досуг, самостоятельную музыкально- творческую деятельность, музицировать и использовать ИКТ в музыкальных играх.</w:t>
      </w:r>
    </w:p>
    <w:p w:rsidR="005C54F9" w:rsidRPr="00833ABA" w:rsidRDefault="005C54F9" w:rsidP="005C54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закономерности музыкального искусства.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68"/>
        </w:numPr>
        <w:spacing w:after="0" w:line="240" w:lineRule="auto"/>
        <w:ind w:left="144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соотносить выразительные и изобразительные интонации, узнавать характерные черты музыкальной речи разных композиторов, воплощать особенности музыки в исполнительской деятельности на основе полученных знаний;</w:t>
      </w:r>
    </w:p>
    <w:p w:rsidR="005C54F9" w:rsidRPr="00833ABA" w:rsidRDefault="005C54F9" w:rsidP="005C54F9">
      <w:pPr>
        <w:numPr>
          <w:ilvl w:val="0"/>
          <w:numId w:val="68"/>
        </w:numPr>
        <w:spacing w:after="0" w:line="240" w:lineRule="auto"/>
        <w:ind w:left="144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наблюдать за процессом и результатом музыкального развития на основе сходства и различий интонаций, тем, образов и распознавать художественный смысл различных форм построения музыки;</w:t>
      </w:r>
    </w:p>
    <w:p w:rsidR="005C54F9" w:rsidRPr="00833ABA" w:rsidRDefault="005C54F9" w:rsidP="005C54F9">
      <w:pPr>
        <w:numPr>
          <w:ilvl w:val="0"/>
          <w:numId w:val="68"/>
        </w:numPr>
        <w:spacing w:after="0" w:line="240" w:lineRule="auto"/>
        <w:ind w:left="144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общаться и взаимодействовать в процессе ансамблевого, коллективного (хорового и инструментального) воплощения различных художественных образов.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Выпускник получит возможность научиться:</w:t>
      </w:r>
    </w:p>
    <w:p w:rsidR="005C54F9" w:rsidRPr="00833ABA" w:rsidRDefault="005C54F9" w:rsidP="005C54F9">
      <w:pPr>
        <w:numPr>
          <w:ilvl w:val="0"/>
          <w:numId w:val="69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реализовывать собственные творческие замыслы в различных видах музыкальной деятельности ( в пении и интерпретации музыки, игре на детских музыкальных инструментах, музыкально- пластическом движении и импровизации);</w:t>
      </w:r>
    </w:p>
    <w:p w:rsidR="005C54F9" w:rsidRPr="00833ABA" w:rsidRDefault="005C54F9" w:rsidP="005C54F9">
      <w:pPr>
        <w:numPr>
          <w:ilvl w:val="0"/>
          <w:numId w:val="69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использовать систему графических знаков для ориентации в нотном письме при пении простейших мелодий;</w:t>
      </w:r>
    </w:p>
    <w:p w:rsidR="005C54F9" w:rsidRPr="00833ABA" w:rsidRDefault="005C54F9" w:rsidP="005C54F9">
      <w:pPr>
        <w:numPr>
          <w:ilvl w:val="0"/>
          <w:numId w:val="69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владеть певческим голосом как инструментом духовного самовыражения и участвовать в коллективной творческой деятельности при воплощении заинтересовавших его музыкальных образов.</w:t>
      </w:r>
    </w:p>
    <w:p w:rsidR="005C54F9" w:rsidRPr="00833ABA" w:rsidRDefault="005C54F9" w:rsidP="005C54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Музыкальная картина мира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numPr>
          <w:ilvl w:val="0"/>
          <w:numId w:val="70"/>
        </w:numPr>
        <w:spacing w:after="0" w:line="240" w:lineRule="auto"/>
        <w:ind w:left="144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исполнять музыкальные произведения разных форм и жанров (пение, драматизация, музыкально- пластическое движение, инструментальное музицирование, импровизация и др.);</w:t>
      </w:r>
    </w:p>
    <w:p w:rsidR="005C54F9" w:rsidRPr="00833ABA" w:rsidRDefault="005C54F9" w:rsidP="005C54F9">
      <w:pPr>
        <w:numPr>
          <w:ilvl w:val="0"/>
          <w:numId w:val="70"/>
        </w:numPr>
        <w:spacing w:after="0" w:line="240" w:lineRule="auto"/>
        <w:ind w:left="144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виды музыки, сопоставлять музыкальные образы в звучании различных музыкальных инструментов, в т.ч. и современных электронных;</w:t>
      </w:r>
    </w:p>
    <w:p w:rsidR="005C54F9" w:rsidRPr="00833ABA" w:rsidRDefault="005C54F9" w:rsidP="005C54F9">
      <w:pPr>
        <w:numPr>
          <w:ilvl w:val="0"/>
          <w:numId w:val="70"/>
        </w:numPr>
        <w:spacing w:after="0" w:line="240" w:lineRule="auto"/>
        <w:ind w:left="144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оценивать и соотносить содержание и музыкальный язык народного и профессионального музыкального творчества разных стран мира.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Выпускник получит возможность научиться:</w:t>
      </w:r>
    </w:p>
    <w:p w:rsidR="005C54F9" w:rsidRPr="00833ABA" w:rsidRDefault="005C54F9" w:rsidP="005C54F9">
      <w:pPr>
        <w:numPr>
          <w:ilvl w:val="0"/>
          <w:numId w:val="71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адекватно оценивать явления музыкальной культуры и проявлять инициативу в выборе образцов профессионального и музыкально- поэтического творчества народов мира;</w:t>
      </w:r>
    </w:p>
    <w:p w:rsidR="005C54F9" w:rsidRPr="00833ABA" w:rsidRDefault="005C54F9" w:rsidP="005C54F9">
      <w:pPr>
        <w:numPr>
          <w:ilvl w:val="0"/>
          <w:numId w:val="71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оказывать помощь в организации и проведении школьных культурно- массовых мероприятий, представлять широкой публике результаты собственной музыкально- творческой деятельности (пение, инструментальное музицирование, драматизация и др.), собирать музыкальные коллекции (фонотека, видеотека).</w:t>
      </w:r>
    </w:p>
    <w:p w:rsidR="005C54F9" w:rsidRPr="00833ABA" w:rsidRDefault="005C54F9" w:rsidP="005C54F9">
      <w:pPr>
        <w:spacing w:after="0" w:line="240" w:lineRule="auto"/>
        <w:ind w:left="720"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1.2.13.Планируемые результаты и содержание предметной области</w:t>
      </w:r>
    </w:p>
    <w:p w:rsidR="005C54F9" w:rsidRPr="00833ABA" w:rsidRDefault="005C54F9" w:rsidP="005C54F9">
      <w:pPr>
        <w:spacing w:after="0" w:line="240" w:lineRule="auto"/>
        <w:ind w:left="720"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 Технология»</w:t>
      </w:r>
    </w:p>
    <w:p w:rsidR="005C54F9" w:rsidRPr="00833ABA" w:rsidRDefault="005C54F9" w:rsidP="005C54F9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изучения курса «Технология» обучающиеся на уровне начального общего образования:</w:t>
      </w:r>
    </w:p>
    <w:p w:rsidR="005C54F9" w:rsidRPr="00833ABA" w:rsidRDefault="005C54F9" w:rsidP="005C54F9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получат начальные представления о материальной культуре как продукте творческой предметно-преобразующей деятельности человека, о предметном мире как основной среде обитания современного человека, о гармонической взаимосвязи предметного мира с миром природы, об отражении в предметах материальной среды нравственно-эстетического и социально-исторического опыта человечества; о ценности предшествующих культур и необходимости бережного отношения к ним в целях сохранения и развития культурных традиций;</w:t>
      </w:r>
    </w:p>
    <w:p w:rsidR="005C54F9" w:rsidRPr="00833ABA" w:rsidRDefault="005C54F9" w:rsidP="005C54F9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получат начальные знания и представления о наиболее важных правилах дизайна, которые необходимо учитывать при создании предметов материальной культуры; </w:t>
      </w:r>
    </w:p>
    <w:p w:rsidR="005C54F9" w:rsidRPr="00833ABA" w:rsidRDefault="005C54F9" w:rsidP="005C54F9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получат общее представление о мире профессий, их социальном значении, истории возникновения и развития;</w:t>
      </w:r>
    </w:p>
    <w:p w:rsidR="005C54F9" w:rsidRPr="00833ABA" w:rsidRDefault="005C54F9" w:rsidP="005C54F9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научатся использовать приобретенные знания и умения для творческой самореализации при оформлении своего дома и классной комнаты, при изготовлении подарков близким и друзьям, игрушечных моделей, художественно-декоративных и других изделий.</w:t>
      </w:r>
    </w:p>
    <w:p w:rsidR="005C54F9" w:rsidRPr="00833ABA" w:rsidRDefault="005C54F9" w:rsidP="005C54F9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конструкторских, художественно-конструкторских и технологических задач заложит развитие основ творческой деятельности, конструкторско-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технологического мышления, пространственного воображения, эстетических представлений, формирования внутреннего плана действий, мелкой моторики рук.</w:t>
      </w:r>
    </w:p>
    <w:p w:rsidR="005C54F9" w:rsidRPr="00833ABA" w:rsidRDefault="005C54F9" w:rsidP="005C54F9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Обучающиеся:</w:t>
      </w:r>
    </w:p>
    <w:p w:rsidR="005C54F9" w:rsidRPr="00833ABA" w:rsidRDefault="005C54F9" w:rsidP="005C54F9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результате выполнения под руководством учителя коллективных и групповых творческих работ, а также элементарных доступных проектов, получат первоначальный опыт использования сформированных в рамках учебного предмета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коммуникативных универсальных учебных действий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целях осуществления совместной продуктивной деятельности: распределение ролей руководителя и подчиненных, распределение общего объема работы, приобретение навыков сотрудничества и взаимопомощи, доброжелательного и уважительного общения со сверстниками и взрослыми;</w:t>
      </w:r>
    </w:p>
    <w:p w:rsidR="005C54F9" w:rsidRPr="00833ABA" w:rsidRDefault="005C54F9" w:rsidP="005C54F9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овладеют начальными формами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познавательных универсальных учебных действий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исследовательскими и логическими: наблюдения, сравнения, анализа, классификации, обобщения;</w:t>
      </w:r>
    </w:p>
    <w:p w:rsidR="005C54F9" w:rsidRPr="00833ABA" w:rsidRDefault="005C54F9" w:rsidP="005C54F9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получат первоначальный опыт организации собственной творческой практической деятельности на основе сформированных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регулятивных универсальных учебных действий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целеполагания и планирования предстоящего практического действия, прогнозирования, отбора оптимальных способов деятельности, осуществления контроля и коррекции результатов действий; научатся искать, отбирать, преобразовывать необходимую печатную и электронную информацию;</w:t>
      </w:r>
    </w:p>
    <w:p w:rsidR="005C54F9" w:rsidRPr="00833ABA" w:rsidRDefault="005C54F9" w:rsidP="005C54F9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познакомятся с персональным компьютером как техническим средством, с его основными устройствами, их назначением; приобретут первоначальный опыт работы с простыми информационными объектами: текстом, рисунком, аудио и видеофрагментами; овладеют приемами поиска и использования информации, научатся работать с доступными электронными ресурсами;</w:t>
      </w:r>
    </w:p>
    <w:p w:rsidR="005C54F9" w:rsidRPr="00833ABA" w:rsidRDefault="005C54F9" w:rsidP="005C54F9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 первоначальный опыт трудового самовоспитания: научатся самостоятельно обслуживать себя в школе, дома, элементарно ухаживать за одеждой и обувью, помогать младшим и старшим, оказывать доступную помощь по хозяйству.</w:t>
      </w:r>
    </w:p>
    <w:p w:rsidR="005C54F9" w:rsidRPr="00833ABA" w:rsidRDefault="005C54F9" w:rsidP="005C54F9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преобразовательной творческой деятельности будут заложены основы таких социально ценных личностных и нравственных качеств, как трудолюбие, организованность, добросовестное и ответственное отношение к делу, инициативность, любознательность, потребность помогать другим, уважение к чужому труду и результатам труда, культурному наследию.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Общекультурные и общетрудовые компетенции. Основы культуры труда, самообслуживание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-иметь представление о наиболее распространенных в своем регионе традиционных народных промыслах и ремеслах, современных профессиях (в том числе профессиях своих родителей) и описывать их особенности;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-понимать общие правила создания предметов рукотворного мира: соответствие изделия обстановке, удобство (функциональность), прочность, эстетическую выразительность — и руководствоваться ими в практической деятельности;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-планировать и выполнять практическое задание (практическую работу) с опорой на инструкционную карту; при необходимости вносить коррективы в выполняемые действия;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-выполнять доступные действия по самообслуживанию и доступные виды домашнего труда.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-уважительно относиться к труду людей;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-понимать культурно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историческую ценность традиций, отраженных в предметном мире, в том числе традиций трудовых династий как своего региона, так и страны, и уважать их;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-понимать особенности проектной деятельности, осуществлять под руководством учителя элементарную проектную деятельность в малых группах: разрабатывать замысел, искать пути его реализации, воплощать его в продукте, демонстрировать готовый продукт (изделия, комплексные работы, социальные услуги).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Технология ручной обработки материалов. Элементы графической грамоты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-на основе полученных представлений о многообразии материалов, их видах, свойствах, происхождении, практическом применении в жизни осознанно подбирать доступные в обработке материалы для изделий по декоративно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художественным и конструктивным свойствам в соответствии с поставленной задачей;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-отбирать и выполнять в зависимости от свойств освоенных материалов оптимальные и доступные технологические приемы их ручной обработки (при разметке деталей, их выделении из заготовки, формообразовании, сборке и отделке изделия);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-применять приемы рациональной безопасной работы ручными инструментами: чертежными (линейка, угольник, циркуль), режущими (ножницы) и колющими (швейная игла);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-выполнять символические действия моделирования и преобразования модели и работать с простейшей технической документацией: распознавать простейшие чертежи и эскизы, читать их и выполнять разметку с опорой на них; изготавливать плоскостные и объемные изделия по простейшим чертежам, эскизам, схемам, рисункам.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-отбирать и выстраивать оптимальную технологическую последовательность реализации собственного или предложенного учителем замысла;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-прогнозировать конечный практический результат и самостоятельно комбинировать художественные технологии в соответствии с конструктивной или декоративно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художественной задачей.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Конструирование и моделирование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-анализировать устройство изделия: выделять детали, их форму, определять взаимное расположение, виды соединения деталей;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-решать простейшие задачи конструктивного характера по изменению вида и способа соединения деталей: на достраивание, придание новых свойств конструкции;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-изготавливать несложные конструкции изделий по рисунку, простейшему чертежу или эскизу, образцу и доступным заданным условиям.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-соотносить объемную конструкцию, основанную на правильных геометрических формах, с изображениями их разверток;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-создавать мысленный образ конструкции с целью решения определенной конструкторской задачи или передачи определенной художественно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эстетической информации; воплощать этот образ в материале.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Практика работы на компьютере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научится: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-выполнять на основе знакомства с персональным компьютером как техническим средством, его основными устройствами и их назначением базовые действия с компьютером и другими средствами ИКТ, используя безопасные для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органов зрения, нервной системы, опорно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двигательного аппарата эргономичные приемы работы; выполнять компенсирующие физические упражнения (мини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зарядку);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-пользоваться компьютером для поиска и воспроизведения необходимой информации;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-пользоваться компьютером для решения доступных учебных задач с простыми информационными объектами (текстом, рисунками, доступными электронными ресурсами).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Выпускник получит возможность научиться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пользоваться доступными приемами работы с готовой текстовой, визуальной, звуковой информацией в сети Интернет, а также познакомится с доступными способами ее получения, хранения, переработки.</w:t>
      </w:r>
    </w:p>
    <w:p w:rsidR="005C54F9" w:rsidRPr="00833ABA" w:rsidRDefault="005C54F9" w:rsidP="005C54F9">
      <w:pPr>
        <w:spacing w:after="0" w:line="240" w:lineRule="auto"/>
        <w:ind w:left="720"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1.2.14.Планируемые результаты и содержание предметной области</w:t>
      </w:r>
    </w:p>
    <w:p w:rsidR="005C54F9" w:rsidRPr="00833ABA" w:rsidRDefault="005C54F9" w:rsidP="005C54F9">
      <w:pPr>
        <w:spacing w:after="0" w:line="240" w:lineRule="auto"/>
        <w:ind w:left="720"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 Физическая культура»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(для обучающихся, не имеющих противопоказаний для занятий физической культурой или существенных ограничений по нагрузке, а также с учетом вовлечения обучающихся с нарушением состояния здоровья.)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В результате обучения обучающиеся на уровне начального общего образования начнут понимать значение занятий физической культурой для укрепления здоровья, физического развития, физической подготовленности и трудовой деятельности.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Выпускник научится: </w:t>
      </w:r>
    </w:p>
    <w:p w:rsidR="005C54F9" w:rsidRPr="00833ABA" w:rsidRDefault="005C54F9" w:rsidP="005C54F9">
      <w:pPr>
        <w:numPr>
          <w:ilvl w:val="0"/>
          <w:numId w:val="72"/>
        </w:numPr>
        <w:spacing w:after="0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ориентироваться в понятиях «Физическая культура», «режим дня»; характеризовать назначение утренней зарядки, физкультминуток и физкультпауз, уроков физической культуры, закаливания, прогулок на свежем воздухе, подвижных игр, занятий спортом для укрепления здоровья, развития основных физических качеств; </w:t>
      </w:r>
    </w:p>
    <w:p w:rsidR="005C54F9" w:rsidRPr="00833ABA" w:rsidRDefault="005C54F9" w:rsidP="005C54F9">
      <w:pPr>
        <w:numPr>
          <w:ilvl w:val="0"/>
          <w:numId w:val="72"/>
        </w:numPr>
        <w:spacing w:after="0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раскрывать на примерах положительное влияние занятий физической культурой на успешное выполнение учебной и трудовой деятельности, укрепление здоровья и развитие физических качеств; </w:t>
      </w:r>
    </w:p>
    <w:p w:rsidR="005C54F9" w:rsidRPr="00833ABA" w:rsidRDefault="005C54F9" w:rsidP="005C54F9">
      <w:pPr>
        <w:numPr>
          <w:ilvl w:val="0"/>
          <w:numId w:val="72"/>
        </w:numPr>
        <w:spacing w:after="0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ориентироваться в понятии «физическая подготовка»: характеризовать основные физические качества (силу, быстроту, выносливость, равновесие, гибкость) и демонстрировать физические упражнения, направленные на их развитие; </w:t>
      </w:r>
    </w:p>
    <w:p w:rsidR="005C54F9" w:rsidRPr="00833ABA" w:rsidRDefault="005C54F9" w:rsidP="005C54F9">
      <w:pPr>
        <w:numPr>
          <w:ilvl w:val="0"/>
          <w:numId w:val="72"/>
        </w:numPr>
        <w:spacing w:after="0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характеризовать способы безопасного поведения на уроках физической культуры и организовывать места занятий физическими упражнениями и подвижными играми (как в помещениях, так и на открытом воздухе); </w:t>
      </w:r>
    </w:p>
    <w:p w:rsidR="005C54F9" w:rsidRPr="00833ABA" w:rsidRDefault="005C54F9" w:rsidP="005C54F9">
      <w:pPr>
        <w:numPr>
          <w:ilvl w:val="0"/>
          <w:numId w:val="72"/>
        </w:numPr>
        <w:spacing w:after="0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подбор упражнений для комплексов утренней зарядки и физкультминуток и выполнять их в соответствии с изученными правилами; </w:t>
      </w:r>
    </w:p>
    <w:p w:rsidR="005C54F9" w:rsidRPr="00833ABA" w:rsidRDefault="005C54F9" w:rsidP="005C54F9">
      <w:pPr>
        <w:numPr>
          <w:ilvl w:val="0"/>
          <w:numId w:val="72"/>
        </w:numPr>
        <w:spacing w:after="0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организовывать и проводить подвижные игры и простейшие соревнования во время отдыха на открытом воздухе и в помещении (спортивном зале и местах рекреации), соблюдать правила взаимодействия с игроками; </w:t>
      </w:r>
    </w:p>
    <w:p w:rsidR="005C54F9" w:rsidRPr="00833ABA" w:rsidRDefault="005C54F9" w:rsidP="005C54F9">
      <w:pPr>
        <w:numPr>
          <w:ilvl w:val="0"/>
          <w:numId w:val="72"/>
        </w:numPr>
        <w:spacing w:after="0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измерять показатели физического развития (рост и масса тела) и физической подготовленности (сила, быстрота, выносливость, равновесие, гибкость) с помощью тестовых упражнений; вести систематические наблюдения за динамикой показателей; </w:t>
      </w:r>
    </w:p>
    <w:p w:rsidR="005C54F9" w:rsidRPr="00833ABA" w:rsidRDefault="005C54F9" w:rsidP="005C54F9">
      <w:pPr>
        <w:numPr>
          <w:ilvl w:val="0"/>
          <w:numId w:val="72"/>
        </w:numPr>
        <w:spacing w:after="0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упражнения по коррекции и профилактике нарушения зрения и осанки, упражнения на развитие физических качеств (силы, быстроты, выносливости, гибкости, равновесия); оценивать величину нагрузки по частоте пульса (с помощью специальной таблицы); </w:t>
      </w:r>
    </w:p>
    <w:p w:rsidR="005C54F9" w:rsidRPr="00833ABA" w:rsidRDefault="005C54F9" w:rsidP="005C54F9">
      <w:pPr>
        <w:numPr>
          <w:ilvl w:val="0"/>
          <w:numId w:val="72"/>
        </w:numPr>
        <w:spacing w:after="0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организующие строевые команды и приёмы;</w:t>
      </w:r>
    </w:p>
    <w:p w:rsidR="005C54F9" w:rsidRPr="00833ABA" w:rsidRDefault="005C54F9" w:rsidP="005C54F9">
      <w:pPr>
        <w:numPr>
          <w:ilvl w:val="0"/>
          <w:numId w:val="72"/>
        </w:numPr>
        <w:spacing w:after="0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акробатические упражнения (кувырки, стойки, перекаты);</w:t>
      </w:r>
    </w:p>
    <w:p w:rsidR="005C54F9" w:rsidRPr="00833ABA" w:rsidRDefault="005C54F9" w:rsidP="005C54F9">
      <w:pPr>
        <w:numPr>
          <w:ilvl w:val="0"/>
          <w:numId w:val="72"/>
        </w:numPr>
        <w:spacing w:after="0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гимнастические упражнения на спортивных снарядах (перекладина, гимнастическое бревно);</w:t>
      </w:r>
    </w:p>
    <w:p w:rsidR="005C54F9" w:rsidRPr="00833ABA" w:rsidRDefault="005C54F9" w:rsidP="005C54F9">
      <w:pPr>
        <w:numPr>
          <w:ilvl w:val="0"/>
          <w:numId w:val="72"/>
        </w:numPr>
        <w:spacing w:after="0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легкоатлетические действия (бег, прыжки, метания и броски мячей); </w:t>
      </w:r>
    </w:p>
    <w:p w:rsidR="005C54F9" w:rsidRPr="00833ABA" w:rsidRDefault="005C54F9" w:rsidP="005C54F9">
      <w:pPr>
        <w:numPr>
          <w:ilvl w:val="0"/>
          <w:numId w:val="72"/>
        </w:numPr>
        <w:spacing w:after="0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выполнять приёмы самостраховки и страховки; </w:t>
      </w:r>
    </w:p>
    <w:p w:rsidR="005C54F9" w:rsidRPr="00833ABA" w:rsidRDefault="005C54F9" w:rsidP="005C54F9">
      <w:pPr>
        <w:numPr>
          <w:ilvl w:val="0"/>
          <w:numId w:val="72"/>
        </w:numPr>
        <w:spacing w:after="32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игровые действия и упражнения из подвижных игр разной функциональной направленности. </w:t>
      </w:r>
    </w:p>
    <w:p w:rsidR="005C54F9" w:rsidRPr="00833ABA" w:rsidRDefault="005C54F9" w:rsidP="005C54F9">
      <w:pPr>
        <w:numPr>
          <w:ilvl w:val="0"/>
          <w:numId w:val="72"/>
        </w:numPr>
        <w:spacing w:after="0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передвижения на лыжах; </w:t>
      </w:r>
    </w:p>
    <w:p w:rsidR="005C54F9" w:rsidRPr="00833ABA" w:rsidRDefault="005C54F9" w:rsidP="005C54F9">
      <w:pPr>
        <w:numPr>
          <w:ilvl w:val="0"/>
          <w:numId w:val="72"/>
        </w:numPr>
        <w:spacing w:after="0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тестовые нормативы по физической подготовке, в том числе входящие в программу ВФСК «ГТО»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обучающихся с нарушением состояния здоровья: </w:t>
      </w:r>
    </w:p>
    <w:p w:rsidR="005C54F9" w:rsidRPr="00833ABA" w:rsidRDefault="005C54F9" w:rsidP="005C54F9">
      <w:pPr>
        <w:numPr>
          <w:ilvl w:val="0"/>
          <w:numId w:val="73"/>
        </w:numPr>
        <w:spacing w:after="0" w:line="240" w:lineRule="auto"/>
        <w:ind w:left="717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передвижения: ходьба, бег, подскоки; </w:t>
      </w:r>
    </w:p>
    <w:p w:rsidR="005C54F9" w:rsidRPr="00833ABA" w:rsidRDefault="005C54F9" w:rsidP="005C54F9">
      <w:pPr>
        <w:numPr>
          <w:ilvl w:val="0"/>
          <w:numId w:val="73"/>
        </w:numPr>
        <w:spacing w:after="0" w:line="240" w:lineRule="auto"/>
        <w:ind w:left="717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общеразвивающие упражнения: без предметов; с предметами (гимнастические палки, обручи, озвученные мячи, мячи разные по качеству, цвету, весу, твердости, размеру, мешочки с песком, гантели 0,5 кг и др.); </w:t>
      </w:r>
    </w:p>
    <w:p w:rsidR="005C54F9" w:rsidRPr="00833ABA" w:rsidRDefault="005C54F9" w:rsidP="005C54F9">
      <w:pPr>
        <w:numPr>
          <w:ilvl w:val="0"/>
          <w:numId w:val="73"/>
        </w:numPr>
        <w:spacing w:after="0" w:line="240" w:lineRule="auto"/>
        <w:ind w:left="717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упражнения на снарядах (гимнастическая стенка, скамейка, низкая перекладина, ребристая доска) упражнения на формирование навыка правильной осанки; для укрепления сводов стопы; </w:t>
      </w:r>
    </w:p>
    <w:p w:rsidR="005C54F9" w:rsidRPr="00833ABA" w:rsidRDefault="005C54F9" w:rsidP="005C54F9">
      <w:pPr>
        <w:numPr>
          <w:ilvl w:val="0"/>
          <w:numId w:val="73"/>
        </w:numPr>
        <w:spacing w:after="0" w:line="240" w:lineRule="auto"/>
        <w:ind w:left="717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упражнения для развития и укрепления мышечно-связочного аппарата (укрепления мышц спины, живота, плечевого пояса, нижних и верхних конечностей); </w:t>
      </w:r>
    </w:p>
    <w:p w:rsidR="005C54F9" w:rsidRPr="00833ABA" w:rsidRDefault="005C54F9" w:rsidP="005C54F9">
      <w:pPr>
        <w:numPr>
          <w:ilvl w:val="0"/>
          <w:numId w:val="73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упражнения на развитие дыхательной и сердечно-сосудистой систем; </w:t>
      </w:r>
    </w:p>
    <w:p w:rsidR="005C54F9" w:rsidRPr="00833ABA" w:rsidRDefault="005C54F9" w:rsidP="005C54F9">
      <w:pPr>
        <w:numPr>
          <w:ilvl w:val="0"/>
          <w:numId w:val="73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упражнения на развитие равновесия, координационных способностей (согласованность движений рук и ног, тренировка вестибулярного аппарата и пр.); </w:t>
      </w:r>
    </w:p>
    <w:p w:rsidR="005C54F9" w:rsidRPr="00833ABA" w:rsidRDefault="005C54F9" w:rsidP="005C54F9">
      <w:pPr>
        <w:numPr>
          <w:ilvl w:val="0"/>
          <w:numId w:val="73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упражнения на развитие точности движений и дифференцировки усилий; лазанье и перелазание (преодоление различных препятствий); </w:t>
      </w:r>
    </w:p>
    <w:p w:rsidR="005C54F9" w:rsidRPr="00833ABA" w:rsidRDefault="005C54F9" w:rsidP="005C54F9">
      <w:pPr>
        <w:numPr>
          <w:ilvl w:val="0"/>
          <w:numId w:val="73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упражнения на физическое расслабление мышц (релаксация мышц), сознательное снижение тонуса различных групп мышц. </w:t>
      </w:r>
    </w:p>
    <w:p w:rsidR="005C54F9" w:rsidRPr="00833ABA" w:rsidRDefault="005C54F9" w:rsidP="005C54F9">
      <w:pPr>
        <w:numPr>
          <w:ilvl w:val="0"/>
          <w:numId w:val="73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упражнения специальные упражнения по обучению приемам пространственной ориентировки на основе использования и развития анализаторов; </w:t>
      </w:r>
    </w:p>
    <w:p w:rsidR="005C54F9" w:rsidRPr="00833ABA" w:rsidRDefault="005C54F9" w:rsidP="005C54F9">
      <w:pPr>
        <w:numPr>
          <w:ilvl w:val="0"/>
          <w:numId w:val="73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упражнения для развития мелкой моторики рук; </w:t>
      </w:r>
    </w:p>
    <w:p w:rsidR="005C54F9" w:rsidRPr="00833ABA" w:rsidRDefault="005C54F9" w:rsidP="005C54F9">
      <w:pPr>
        <w:numPr>
          <w:ilvl w:val="0"/>
          <w:numId w:val="73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упражнения для зрительного тренинга; </w:t>
      </w:r>
    </w:p>
    <w:p w:rsidR="005C54F9" w:rsidRPr="00833ABA" w:rsidRDefault="005C54F9" w:rsidP="005C54F9">
      <w:pPr>
        <w:numPr>
          <w:ilvl w:val="0"/>
          <w:numId w:val="73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упражнения по лыжной подготовке (скандинавской ходьбе) оздоровительной направленности.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Выпускник получит возможность научиться: </w:t>
      </w:r>
    </w:p>
    <w:p w:rsidR="005C54F9" w:rsidRPr="00833ABA" w:rsidRDefault="005C54F9" w:rsidP="005C54F9">
      <w:pPr>
        <w:numPr>
          <w:ilvl w:val="0"/>
          <w:numId w:val="74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выявлять связь занятий физической культурой с трудовой и оборонной деятельностью; </w:t>
      </w:r>
    </w:p>
    <w:p w:rsidR="005C54F9" w:rsidRPr="00833ABA" w:rsidRDefault="005C54F9" w:rsidP="005C54F9">
      <w:pPr>
        <w:numPr>
          <w:ilvl w:val="0"/>
          <w:numId w:val="74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характеризовать роль и значение режима дня в сохранении и укреплении здоровья; планировать и корректировать режим дня с учётом своей учебной и внешкольной деятельности, показателей своего здоровья, физического развития и физической подготовленности; </w:t>
      </w:r>
    </w:p>
    <w:p w:rsidR="005C54F9" w:rsidRPr="00833ABA" w:rsidRDefault="005C54F9" w:rsidP="005C54F9">
      <w:pPr>
        <w:numPr>
          <w:ilvl w:val="0"/>
          <w:numId w:val="74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вести тетрадь по физической культуре с записями режима дня, комплексов утренней гимнастики, физкультминуток, общеразвивающих упражнений для индивидуальных занятий, результатов наблюдений за динамикой основных показателей физического развития и физической подготовленности; </w:t>
      </w:r>
    </w:p>
    <w:p w:rsidR="005C54F9" w:rsidRPr="00833ABA" w:rsidRDefault="005C54F9" w:rsidP="005C54F9">
      <w:pPr>
        <w:numPr>
          <w:ilvl w:val="0"/>
          <w:numId w:val="74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целенаправленно отбирать физические упражнения для индивидуальных занятий по развитию физических качеств; </w:t>
      </w:r>
    </w:p>
    <w:p w:rsidR="005C54F9" w:rsidRPr="00833ABA" w:rsidRDefault="005C54F9" w:rsidP="005C54F9">
      <w:pPr>
        <w:numPr>
          <w:ilvl w:val="0"/>
          <w:numId w:val="74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выполнять простейшие приёмы оказания доврачебной помощи при травмах и ушибах; </w:t>
      </w:r>
    </w:p>
    <w:p w:rsidR="005C54F9" w:rsidRPr="00833ABA" w:rsidRDefault="005C54F9" w:rsidP="005C54F9">
      <w:pPr>
        <w:numPr>
          <w:ilvl w:val="0"/>
          <w:numId w:val="74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сохранять правильную осанку, оптимальное телосложение;</w:t>
      </w:r>
    </w:p>
    <w:p w:rsidR="005C54F9" w:rsidRPr="00833ABA" w:rsidRDefault="005C54F9" w:rsidP="005C54F9">
      <w:pPr>
        <w:numPr>
          <w:ilvl w:val="0"/>
          <w:numId w:val="74"/>
        </w:numPr>
        <w:spacing w:after="0" w:line="240" w:lineRule="auto"/>
        <w:textAlignment w:val="baseline"/>
        <w:rPr>
          <w:rFonts w:ascii="Noto Sans Symbols" w:eastAsia="Times New Roman" w:hAnsi="Noto Sans Symbols" w:cs="Times New Roman"/>
          <w:color w:val="000000"/>
          <w:sz w:val="23"/>
          <w:szCs w:val="23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lang w:eastAsia="ru-RU"/>
        </w:rPr>
        <w:t xml:space="preserve">выполнять эстетически красиво гимнастические и акробатические комбинации; </w:t>
      </w:r>
    </w:p>
    <w:p w:rsidR="005C54F9" w:rsidRPr="00EC5C6F" w:rsidRDefault="005C54F9" w:rsidP="005C54F9">
      <w:pPr>
        <w:numPr>
          <w:ilvl w:val="0"/>
          <w:numId w:val="74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lang w:eastAsia="ru-RU"/>
        </w:rPr>
        <w:t>играть в баскетбол и футбол по упрощённым правилам</w:t>
      </w:r>
    </w:p>
    <w:p w:rsidR="00EC5C6F" w:rsidRDefault="00EC5C6F" w:rsidP="00EC5C6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lang w:eastAsia="ru-RU"/>
        </w:rPr>
      </w:pPr>
    </w:p>
    <w:p w:rsidR="00EC5C6F" w:rsidRPr="00833ABA" w:rsidRDefault="00EC5C6F" w:rsidP="00EC5C6F">
      <w:pPr>
        <w:spacing w:after="0" w:line="240" w:lineRule="auto"/>
        <w:ind w:left="720"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C6F">
        <w:rPr>
          <w:rFonts w:ascii="Times New Roman" w:eastAsia="Times New Roman" w:hAnsi="Times New Roman" w:cs="Times New Roman"/>
          <w:b/>
          <w:iCs/>
          <w:color w:val="000000"/>
          <w:sz w:val="23"/>
          <w:szCs w:val="23"/>
          <w:lang w:eastAsia="ru-RU"/>
        </w:rPr>
        <w:t>1.2.15</w:t>
      </w:r>
      <w:r w:rsidRPr="00EC5C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Планируемые результаты и содержание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курса</w:t>
      </w:r>
    </w:p>
    <w:p w:rsidR="00EC5C6F" w:rsidRDefault="00EC5C6F" w:rsidP="00EC5C6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 История и культура родного края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1361BA" w:rsidRPr="0091782E" w:rsidRDefault="00445171" w:rsidP="001361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1782E">
        <w:rPr>
          <w:rFonts w:ascii="Times New Roman" w:hAnsi="Times New Roman"/>
          <w:b/>
          <w:sz w:val="24"/>
          <w:szCs w:val="24"/>
        </w:rPr>
        <w:lastRenderedPageBreak/>
        <w:t>Выпускник научится:</w:t>
      </w:r>
    </w:p>
    <w:p w:rsidR="00445171" w:rsidRDefault="00445171" w:rsidP="001361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узнавать государственную символику Российской Федерации  и Чувашской Республики; отмечать наличие государственных символов России и Чувашии в обыденной жизни, окружающей действительности;</w:t>
      </w:r>
    </w:p>
    <w:p w:rsidR="00445171" w:rsidRDefault="00445171" w:rsidP="001361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осознавать значение Конституции, наличие прав и обязанностей гражданина;</w:t>
      </w:r>
    </w:p>
    <w:p w:rsidR="00445171" w:rsidRDefault="00445171" w:rsidP="001361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понимать элементарные основы административно-территориального устройства Российской Федерации, Чуваш</w:t>
      </w:r>
      <w:r w:rsidR="00E14D00">
        <w:rPr>
          <w:rFonts w:ascii="Times New Roman" w:hAnsi="Times New Roman"/>
          <w:sz w:val="24"/>
          <w:szCs w:val="24"/>
        </w:rPr>
        <w:t>ской республики; находить на кар</w:t>
      </w:r>
      <w:r>
        <w:rPr>
          <w:rFonts w:ascii="Times New Roman" w:hAnsi="Times New Roman"/>
          <w:sz w:val="24"/>
          <w:szCs w:val="24"/>
        </w:rPr>
        <w:t>тах Российскую Федерацию, Чувашскую Республику, районы, населенные пункты, свое поселение, соседние с Чувашией области и республики;</w:t>
      </w:r>
    </w:p>
    <w:p w:rsidR="00445171" w:rsidRDefault="00445171" w:rsidP="001361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кратко описывать достопримечательности столицы республики и населенных пунктов родного района; на уровне элементарных понятий определять структуру государственного управления и экономики Чувашской Республики;</w:t>
      </w:r>
    </w:p>
    <w:p w:rsidR="00445171" w:rsidRDefault="00445171" w:rsidP="001361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осознавать этническое многообразие и единство современного общества;</w:t>
      </w:r>
    </w:p>
    <w:p w:rsidR="00445171" w:rsidRDefault="00445171" w:rsidP="001361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различать понятия, артефакты и явления современной культуры, культуры прошлого, народной культуры, авторские произведения искусства;</w:t>
      </w:r>
    </w:p>
    <w:p w:rsidR="00445171" w:rsidRDefault="00445171" w:rsidP="001361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характеризовать элементы народных мифологических представлений, выявлять их элементы в произведениях фольклора;</w:t>
      </w:r>
    </w:p>
    <w:p w:rsidR="00445171" w:rsidRDefault="00445171" w:rsidP="001361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кратко описывать элементы материальной культуры (культуры жизнеобеспечения и производственной культуры) чувашского народа, сравнивать их с артефактами культуры других народов;</w:t>
      </w:r>
    </w:p>
    <w:p w:rsidR="00445171" w:rsidRDefault="00E14D00" w:rsidP="001361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кратко характеризовать некоторые обряды и праздники чувашского народа, традиции взаимоотношений в семье, обществе, отношения к природе, находить аналогии в культуре других народов; определять их реминисценции в современной культуре;</w:t>
      </w:r>
    </w:p>
    <w:p w:rsidR="00E14D00" w:rsidRDefault="00E14D00" w:rsidP="001361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различать понятия языка и письменности, кратко характеризовать  старинные виды письменности, знаки и цифры предков чувашского и других народов;</w:t>
      </w:r>
    </w:p>
    <w:p w:rsidR="00E14D00" w:rsidRDefault="00E14D00" w:rsidP="001361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различать языковые группы: тюркская, финно-угорская, славянская; определять принадлежность чувашского языка тюркской группе;</w:t>
      </w:r>
    </w:p>
    <w:p w:rsidR="00E14D00" w:rsidRDefault="00E14D00" w:rsidP="001361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характеризовать роль Чувашской Республики в сохранении чувашского языка и культуры;</w:t>
      </w:r>
    </w:p>
    <w:p w:rsidR="00E14D00" w:rsidRDefault="00E14D00" w:rsidP="001361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осознавать значение межэтнического мира и согласия, связь и единство разных регионов России;</w:t>
      </w:r>
    </w:p>
    <w:p w:rsidR="00E14D00" w:rsidRDefault="00E14D00" w:rsidP="001361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оперировать сведениями из жизнедеятельности А.Г. Николаева; понимать значение космических полетов А.Г. Николаева и других космонавтов для развития космонавтики;</w:t>
      </w:r>
    </w:p>
    <w:p w:rsidR="00E14D00" w:rsidRDefault="00E14D00" w:rsidP="001361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анализировать взаимосвязь природы и экономики человеческого общества</w:t>
      </w:r>
      <w:r w:rsidR="0091782E">
        <w:rPr>
          <w:rFonts w:ascii="Times New Roman" w:hAnsi="Times New Roman"/>
          <w:sz w:val="24"/>
          <w:szCs w:val="24"/>
        </w:rPr>
        <w:t>, природы и здоровья человека, выражать свое отношение к экологическим проблемам, определять действенность элементарных  мер по охране природы; различать и классифицировать природные  объекты на примере объектов родного края;</w:t>
      </w:r>
    </w:p>
    <w:p w:rsidR="0091782E" w:rsidRDefault="0091782E" w:rsidP="001361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понимать значение исторических, межкультурных  связей между разными территориями и многоэтническую основу современных народов;</w:t>
      </w:r>
    </w:p>
    <w:p w:rsidR="001361BA" w:rsidRDefault="0091782E" w:rsidP="0091782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применять полученные знания в совокупности с собственным жизненным опытом в практических.</w:t>
      </w:r>
    </w:p>
    <w:p w:rsidR="0091782E" w:rsidRDefault="0091782E" w:rsidP="0091782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 получит возможность научиться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91782E" w:rsidRDefault="0091782E" w:rsidP="0091782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- использовать и сопоставлять </w:t>
      </w:r>
      <w:r w:rsidR="000B3F7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различные источники информации (в том числе и контролируемый интернет); проводить анализ выдержек из научно-популярных текстов и исторических документов;</w:t>
      </w:r>
    </w:p>
    <w:p w:rsidR="000B3F75" w:rsidRDefault="000B3F75" w:rsidP="0091782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- определять столицы республик и областей Поволжья, государственные символы республики;</w:t>
      </w:r>
    </w:p>
    <w:p w:rsidR="000B3F75" w:rsidRDefault="000B3F75" w:rsidP="0091782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- проводить элементарный топонимический анализ; сопоставлять слова из разных языковых групп, делать выводы об их принадлежности к языковым группам;</w:t>
      </w:r>
    </w:p>
    <w:p w:rsidR="000B3F75" w:rsidRDefault="000B3F75" w:rsidP="0091782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- различать чувашские национальные костюмы этнических групп (верховые, низовые);</w:t>
      </w:r>
    </w:p>
    <w:p w:rsidR="000B3F75" w:rsidRDefault="000B3F75" w:rsidP="0091782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- иметь элементарные представления о космической технике, определять роль космических исследований;</w:t>
      </w:r>
    </w:p>
    <w:p w:rsidR="000B3F75" w:rsidRDefault="000B3F75" w:rsidP="0091782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lastRenderedPageBreak/>
        <w:t>-анализировать сведения о миграциях людей, значении языка в сохранении этнической идентификации;</w:t>
      </w:r>
    </w:p>
    <w:p w:rsidR="000B3F75" w:rsidRDefault="000B3F75" w:rsidP="0091782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-анализировать и сравнивать информацию об исторических  судьбах</w:t>
      </w:r>
      <w:r w:rsidR="0099245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государств; выявлять значение  деятельности отдельных личностей в истории;</w:t>
      </w:r>
    </w:p>
    <w:p w:rsidR="00992458" w:rsidRDefault="00992458" w:rsidP="0091782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- выявлять особенности отдельных хронологических периодов; анализировать современное состояние культуры и экономики Чувашии и её потенциал;</w:t>
      </w:r>
    </w:p>
    <w:p w:rsidR="00992458" w:rsidRDefault="00992458" w:rsidP="0091782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- исследовать и сопоставлять свой жизненный опыт и опыт своих родственников со сведениями теоретического характера;</w:t>
      </w:r>
    </w:p>
    <w:p w:rsidR="00992458" w:rsidRDefault="00992458" w:rsidP="0091782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- выявлять связь поколений, выявляющуюся в процессе исследовательской деятельности;</w:t>
      </w:r>
    </w:p>
    <w:p w:rsidR="00992458" w:rsidRDefault="00992458" w:rsidP="0091782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- проводить элементарный сбор этнографической информации, анализировать её;</w:t>
      </w:r>
    </w:p>
    <w:p w:rsidR="00992458" w:rsidRDefault="00992458" w:rsidP="0091782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- создавать модели и рисунки артефактов народной культуры;</w:t>
      </w:r>
    </w:p>
    <w:p w:rsidR="00992458" w:rsidRPr="0091782E" w:rsidRDefault="00992458" w:rsidP="0091782E">
      <w:pPr>
        <w:spacing w:after="0" w:line="240" w:lineRule="auto"/>
        <w:rPr>
          <w:rFonts w:ascii="Times New Roman" w:hAnsi="Times New Roman"/>
          <w:i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- формировать информацию в форме схем, анализировать её структуру, дополнять необходимыми сведениями, преобразовывать текстовую информацию в графическую (схема).</w:t>
      </w:r>
    </w:p>
    <w:p w:rsidR="001361BA" w:rsidRDefault="001361BA" w:rsidP="001361BA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1361BA" w:rsidRDefault="001361BA" w:rsidP="001361BA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5C54F9" w:rsidRDefault="005C54F9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3F2" w:rsidRDefault="009323F2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3F2" w:rsidRDefault="009323F2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3F2" w:rsidRDefault="009323F2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3F2" w:rsidRDefault="009323F2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3F2" w:rsidRDefault="009323F2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3F2" w:rsidRDefault="009323F2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3F2" w:rsidRDefault="009323F2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3F2" w:rsidRDefault="009323F2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3F2" w:rsidRDefault="009323F2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3F2" w:rsidRDefault="009323F2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3F2" w:rsidRDefault="009323F2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3F2" w:rsidRDefault="009323F2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3F2" w:rsidRDefault="009323F2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3F2" w:rsidRDefault="009323F2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3F2" w:rsidRDefault="009323F2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3F2" w:rsidRDefault="009323F2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3F2" w:rsidRDefault="009323F2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3F2" w:rsidRDefault="009323F2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3F2" w:rsidRPr="00833ABA" w:rsidRDefault="009323F2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4F9" w:rsidRPr="00833ABA" w:rsidRDefault="005C54F9" w:rsidP="005C54F9">
      <w:pPr>
        <w:numPr>
          <w:ilvl w:val="1"/>
          <w:numId w:val="75"/>
        </w:numPr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Система оценки достижения планируемых результатов освоения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основной образовательной программы начального общего образования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со ФГОС НОО основным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объектом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системы оценки, ее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содержательной и критериальной базой выступают планируемые результаты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освоения обучающимися основной образовательной программы начального общего образования.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направлениями и целями оценочной деятельности в соответствии с требованиями ФГОС НОО являются оценка образовательных достижений обучающихся и оценка результатов деятельности образовательных организаций и педагогических кадров.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 объектом, содержательной и критериальной базой итоговой оценки подготовки выпускников на уровне начального общего образования выступают планируемые результаты, составляющие содержание блока «Выпускник научится» для каждой программы.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Система оценки достижения планируемых результатов освоения основной образовательной программы начального общего образования предполагает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комплексный подход к оценке результатов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   Комплексный подход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оценке образовательных достижений реализуется путем </w:t>
      </w:r>
    </w:p>
    <w:p w:rsidR="005C54F9" w:rsidRPr="00833ABA" w:rsidRDefault="005C54F9" w:rsidP="005C54F9">
      <w:pPr>
        <w:numPr>
          <w:ilvl w:val="0"/>
          <w:numId w:val="76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оценки трех групп результатов: предметных, личностных, метапредметных (регулятивных, коммуникативных и познавательных универсальных учебных действий); </w:t>
      </w:r>
    </w:p>
    <w:p w:rsidR="005C54F9" w:rsidRPr="00833ABA" w:rsidRDefault="005C54F9" w:rsidP="005C54F9">
      <w:pPr>
        <w:numPr>
          <w:ilvl w:val="0"/>
          <w:numId w:val="76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использования комплекса оценочных процедур (стартовой, текущей, тематической, промежуточной) как основы для оценки динамики индивидуальных образовательных достижений (индивидуального прогресса); </w:t>
      </w:r>
    </w:p>
    <w:p w:rsidR="005C54F9" w:rsidRPr="00833ABA" w:rsidRDefault="005C54F9" w:rsidP="005C54F9">
      <w:pPr>
        <w:numPr>
          <w:ilvl w:val="0"/>
          <w:numId w:val="76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использования контекстной информации (об особенностях обучающихся, условиях и процессе обучения и др.) для интерпретации полученных результатов в целях управления качеством образования; </w:t>
      </w:r>
    </w:p>
    <w:p w:rsidR="005C54F9" w:rsidRPr="00833ABA" w:rsidRDefault="005C54F9" w:rsidP="005C54F9">
      <w:pPr>
        <w:numPr>
          <w:ilvl w:val="0"/>
          <w:numId w:val="76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использования разнообразных методов и форм оценки, взаимно дополняющих друг друга (стандартизированных устных и письменных работ, проектов, практических работ, самооценки, наблюдения и др.).</w:t>
      </w:r>
    </w:p>
    <w:p w:rsidR="005C54F9" w:rsidRPr="00833ABA" w:rsidRDefault="005C54F9" w:rsidP="005C54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Система оценки предусматривает </w:t>
      </w: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уровневый подход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представлению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планируемых результатов и инструментарию для оценки их достижения. Уровневый подход к содержанию оценки обеспечивается структурой планируемых результатов: «Выпускник научится» и «Выпускник получит возможность научиться». Достижение планируемых результатов, отнесенных к блоку «Выпускник научится», выносится на итоговую оценку, которая может осуществляться как в ходе обучения, так и в конце обучения. Процедуры внутришкольного мониторинга (в том числе, для аттестации педагогических кадров и оценки деятельности образовательной организации) строятся на планируемых результатах, представленных в блоках «Выпускник научится» и «Выпускник получит возможность научиться». </w:t>
      </w:r>
    </w:p>
    <w:p w:rsidR="005C54F9" w:rsidRPr="00833ABA" w:rsidRDefault="005C54F9" w:rsidP="005C54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Система оценки включает процедуры внутренней и внешней оценки. </w:t>
      </w:r>
    </w:p>
    <w:p w:rsidR="005C54F9" w:rsidRPr="00833ABA" w:rsidRDefault="005C54F9" w:rsidP="005C54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Внутренняя оценка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включает: </w:t>
      </w:r>
    </w:p>
    <w:p w:rsidR="005C54F9" w:rsidRPr="00833ABA" w:rsidRDefault="005C54F9" w:rsidP="005C54F9">
      <w:pPr>
        <w:numPr>
          <w:ilvl w:val="0"/>
          <w:numId w:val="77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стартовую диагностику, </w:t>
      </w:r>
    </w:p>
    <w:p w:rsidR="005C54F9" w:rsidRPr="00833ABA" w:rsidRDefault="005C54F9" w:rsidP="005C54F9">
      <w:pPr>
        <w:numPr>
          <w:ilvl w:val="0"/>
          <w:numId w:val="77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текущую и тематическую оценку, </w:t>
      </w:r>
    </w:p>
    <w:p w:rsidR="005C54F9" w:rsidRPr="00833ABA" w:rsidRDefault="005C54F9" w:rsidP="005C54F9">
      <w:pPr>
        <w:numPr>
          <w:ilvl w:val="0"/>
          <w:numId w:val="77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портфолио, </w:t>
      </w:r>
    </w:p>
    <w:p w:rsidR="005C54F9" w:rsidRPr="00833ABA" w:rsidRDefault="005C54F9" w:rsidP="005C54F9">
      <w:pPr>
        <w:numPr>
          <w:ilvl w:val="0"/>
          <w:numId w:val="77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внутришкольный мониторинг образовательных достижений, </w:t>
      </w:r>
    </w:p>
    <w:p w:rsidR="005C54F9" w:rsidRPr="00903786" w:rsidRDefault="005C54F9" w:rsidP="005C54F9">
      <w:pPr>
        <w:numPr>
          <w:ilvl w:val="0"/>
          <w:numId w:val="77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промежуточную аттестацию обучающихся</w:t>
      </w:r>
      <w:r w:rsidR="009037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903786" w:rsidRPr="00833ABA" w:rsidRDefault="002604E9" w:rsidP="005C54F9">
      <w:pPr>
        <w:numPr>
          <w:ilvl w:val="0"/>
          <w:numId w:val="77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итоговая оценка выпускника.</w:t>
      </w:r>
    </w:p>
    <w:p w:rsidR="005C54F9" w:rsidRPr="00833ABA" w:rsidRDefault="005C54F9" w:rsidP="005C54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внешним процедурам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относятся: </w:t>
      </w:r>
    </w:p>
    <w:p w:rsidR="005C54F9" w:rsidRPr="00833ABA" w:rsidRDefault="005C54F9" w:rsidP="005C54F9">
      <w:pPr>
        <w:numPr>
          <w:ilvl w:val="0"/>
          <w:numId w:val="78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независимая оценка качества образования; </w:t>
      </w:r>
    </w:p>
    <w:p w:rsidR="005C54F9" w:rsidRPr="00833ABA" w:rsidRDefault="005C54F9" w:rsidP="005C54F9">
      <w:pPr>
        <w:numPr>
          <w:ilvl w:val="0"/>
          <w:numId w:val="78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мониторинговые исследования муниципального, регионального и федерального уровней. 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4F9" w:rsidRPr="00833ABA" w:rsidRDefault="005C54F9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Особенности оценки личностных, метапредметных и предметных результатов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личностных результатов представляет собой оценку достижения обучающимися планируемых результатов в их личностном развитии, представленных в разделе «Личностные учебные действия» программы формирования универсальных учебных действий у обучающихся при получении начального общего образования.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Достижение личностных результатов обеспечивается в ходе реализации всех компонентов образовательной деятельности, включая внеурочную деятельность, реализуемую семьей и школой.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 объектом оценки личностных результатов служит сформированность универсальных учебных действий, включаемых в следующие три основных блока: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-самоопределение — сформированность внутренней позиции обучающегося — принятие и освоение новой социальной роли обучающегося; становление основ российской гражданской идентичности личности как чувства гордости за свою Родину, народ, историю и осознание своей этнической принадлежности; развитие самоуважения и способности адекватно оценивать себя и свои достижения, видеть сильные и слабые стороны своей личности;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-смыслообразование — поиск и установление личностного смысла (т.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 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 «значения для себя») учения обучающимися на основе устойчивой системы учебнопознавательных и социальных мотивов, понимания границ того, «что я знаю», и того, «что я не знаю», и стремления к преодолению этого разрыва;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-моральноэтическая ориентация — знание основных моральных норм и ориентация на их выполнение на основе понимания их социальной необходимости; способность к моральной децентрации — учету позиций, мотивов и интересов участников моральной дилеммы при ее разрешении; развитие этических чувств — стыда, вины, совести как регуляторов морального поведения.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Основное содержание оценки личностных результатов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получении  начального общего образования строится вокруг оценки: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-сформированности внутренней позиции обучающегося, которая находит отражение в эмоциональноположительном отношении обучающегося к образовательной организации, ориентации на содержательные моменты образовательной деятельности — уроки, познание нового, овладение умениями и новыми компетенциями, характер учебного сотрудничества с учителем и одноклассниками — и ориентации на образец поведения «хорошего ученика» как пример для подражания;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-сформированности основ гражданской идентичности, включая чувство гордости за свою Родину, знание знаменательных для Отечества исторических событий; любовь к своему краю, осознание своей национальности, уважение культуры и традиций народов России и мира; развитие доверия и способности к пониманию и сопереживанию чувствам других людей;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-сформированности самооценки, включая осознание своих возможностей в учении, способности адекватно судить о причинах своего успеха/неуспеха в учении; умение видеть свои достоинства и недостатки, уважать себя и верить в успех;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-сформированности мотивации учебной деятельности, включая социальные, учебно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познавательные и внешние мотивы, любознательность и интерес к новому содержанию и способам решения проблем, приобретению новых знаний и умений, мотивацию достижения результата, стремление к совершенствованию своих способностей;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-знания моральных норм и сформированностиморально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этических суждений, способности к решению моральных проблем на основе децентрации (координации различных точек зрения на решение моральной дилеммы); способности к оценке своих поступков и действий других людей с точки зрения соблюдения/нарушения моральной нормы.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 планируемых результатах, описывающих эту группу, отсутствует блок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«Выпускник научится».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означает, что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личностные результаты выпускников при получении начального общего образования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полном соответствии с требованиями ФГОС НОО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 подлежат итоговой оценке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ходе текущей оценки возможна ограниченная оценка сформированности отдельных личностных результатов, полностью отвечающая этическим принципам охраны и защиты интересов ребенка и конфиденциальности,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форме, не представляющей угрозы личности, психологической безопасности и эмоциональному статусу обучающегося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Такая оценка направлена на решение задачи оптимизации личностного развития обучающихся и включает три основных компонента: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-характеристику достижений и положительных качеств обучающегося;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-определение приоритетных задач и направлений личностного развития с учетом как достижений, так и психологических проблем развития ребенка;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-систему психолого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педагогических рекомендаций, призванных обеспечить успешную реализацию задач начального общего образования.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Другой формой оценки личностных результатов является оценка индивидуального прогресса личностного развития обучающихся, которым необходима специальная поддержка. Эта задача может быть решена в процессе систематического наблюдения за ходом психического развития ребенка на основе представлений о нормативном содержании и возрастной периодизации развития — в форме возрастно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психологического консультирования. Такая оценка осуществляется по запросу родителей (законных представителей) обучающихся или педагогов (или администрации образовательной организации при согласии родителей (законных представителей) и проводится психологом, имеющим специальную профессиональную подготовку в области возрастной психологии.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Оценка метапредметных результатов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представляет собой оценку достижения планируемых результатов освоения основной образовательной программы, описанных в разделах «Регулятивные универсальные учебные действия», «Коммуникативные универсальные учебные действия», «Познавательные универсальные учебные действия» программы формирования универсальных учебных действий у обучающихся на уровне начального общего образования, а также планируемых результатов, представленных во всех разделах подпрограммы «Чтение. Работа с текстом».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Достижение метапредметных результатов обеспечивается за счет основных компонентов образовательной деятельности — учебных предметов.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 объектом оценки метапредметных результатов служит сформированность у обучающегося регулятивных, коммуникативных и познавательных универсальных действий, т.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 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 таких умственных действий обучающихся, которые направлены на анализ и управление своей познавательной деятельностью. К ним относятся: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-способность обучающегося принимать и сохранять учебную цель и задачи; самостоятельно преобразовывать практическую задачу в познавательную; умение планировать собственную деятельность в соответствии с поставленной задачей и условиями ее реализации и искать средства ее осуществления; умение контролировать и оценивать свои действия, вносить коррективы в их выполнение на основе оценки и учета характера ошибок, проявлять инициативу и самостоятельность в обучении;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-умение осуществлять информационный поиск, сбор и выделение существенной информации из различных информационных источников;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-умение использовать знаково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символические средства для создания моделей изучаемых объектов и процессов, схем решения учебно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познавательных и практических задач;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-способность к осуществлению логических операций сравнения, анализа, обобщения, классификации по родовидовым признакам, к установлению аналогий, отнесения к известным понятиям;</w:t>
      </w:r>
    </w:p>
    <w:p w:rsidR="005C54F9" w:rsidRPr="00833ABA" w:rsidRDefault="005C54F9" w:rsidP="005C54F9">
      <w:pPr>
        <w:spacing w:after="0" w:line="240" w:lineRule="auto"/>
        <w:ind w:left="540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-умение сотрудничать с педагогом и сверстниками при решении учебных проблем, принимать на себя ответственность за результаты своих действий.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Основное содержание оценки метапредметных результатов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уровне начального общего образования строится вокруг умения учиться, т.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 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 той совокупности способов действий, которая, собственно, и обеспечивает способность обучающихся к самостоятельному усвоению новых знаний и умений, включая организацию этой деятельности.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Уровень сформированности универсальных учебных действий, представляющих содержание и объект оценки метапредметных результатов, может быть качественно оценен и измерен в следующих основных формах.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</w:t>
      </w:r>
      <w:r w:rsidR="00EB1AD7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первых, достижение метапредметных результатов может выступать как результат выполнения специально сконструированных диагностических задач, направленных на оценку уровня сформированности конкретного вида универсальных учебных действий.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r w:rsidR="00EB1AD7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вторых, достижение метапредметных результатов может рассматриваться как инструментальная основа (или как средство решения) и как условие успешности выполнения учебных и учебно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практических задач средствами учебных предметов.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Достижение метапредметных результатов может проявиться в успешности выполнения комплексных заданий на межпредметной основе.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Оценка метапредметных результатов может проводиться в ходе различных процедур:</w:t>
      </w:r>
    </w:p>
    <w:p w:rsidR="005C54F9" w:rsidRPr="00833ABA" w:rsidRDefault="005C54F9" w:rsidP="005C54F9">
      <w:pPr>
        <w:numPr>
          <w:ilvl w:val="0"/>
          <w:numId w:val="79"/>
        </w:numPr>
        <w:spacing w:after="0" w:line="240" w:lineRule="auto"/>
        <w:ind w:left="1174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итоговых проверочных работах по предметам;</w:t>
      </w:r>
    </w:p>
    <w:p w:rsidR="005C54F9" w:rsidRPr="00833ABA" w:rsidRDefault="005C54F9" w:rsidP="005C54F9">
      <w:pPr>
        <w:numPr>
          <w:ilvl w:val="0"/>
          <w:numId w:val="79"/>
        </w:numPr>
        <w:spacing w:after="0" w:line="240" w:lineRule="auto"/>
        <w:ind w:left="1174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комплексных работах на межпредметной основе;</w:t>
      </w:r>
    </w:p>
    <w:p w:rsidR="005C54F9" w:rsidRPr="00833ABA" w:rsidRDefault="005C54F9" w:rsidP="005C54F9">
      <w:pPr>
        <w:numPr>
          <w:ilvl w:val="0"/>
          <w:numId w:val="79"/>
        </w:numPr>
        <w:spacing w:after="0" w:line="240" w:lineRule="auto"/>
        <w:ind w:left="1174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работы над индивидуальным или групповым проектом;</w:t>
      </w:r>
    </w:p>
    <w:p w:rsidR="005C54F9" w:rsidRPr="00833ABA" w:rsidRDefault="005C54F9" w:rsidP="005C54F9">
      <w:pPr>
        <w:numPr>
          <w:ilvl w:val="0"/>
          <w:numId w:val="79"/>
        </w:numPr>
        <w:spacing w:after="0" w:line="240" w:lineRule="auto"/>
        <w:ind w:left="1174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материалах учебников;</w:t>
      </w:r>
    </w:p>
    <w:p w:rsidR="005C54F9" w:rsidRPr="00833ABA" w:rsidRDefault="005C54F9" w:rsidP="005C54F9">
      <w:pPr>
        <w:numPr>
          <w:ilvl w:val="0"/>
          <w:numId w:val="79"/>
        </w:numPr>
        <w:spacing w:after="0" w:line="240" w:lineRule="auto"/>
        <w:ind w:left="1174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устных и письменных ответах обучающихся;</w:t>
      </w:r>
    </w:p>
    <w:p w:rsidR="005C54F9" w:rsidRPr="00833ABA" w:rsidRDefault="005C54F9" w:rsidP="005C54F9">
      <w:pPr>
        <w:numPr>
          <w:ilvl w:val="0"/>
          <w:numId w:val="79"/>
        </w:numPr>
        <w:spacing w:after="0" w:line="240" w:lineRule="auto"/>
        <w:ind w:left="1174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наблюдениях учителя за участием обучающихся в групповой работе. </w:t>
      </w:r>
    </w:p>
    <w:p w:rsidR="005C54F9" w:rsidRPr="00833ABA" w:rsidRDefault="005C54F9" w:rsidP="005C54F9">
      <w:pPr>
        <w:spacing w:after="0" w:line="240" w:lineRule="auto"/>
        <w:ind w:left="117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Мониторинг сформированностиметапредметных учебных действий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предполагает использование накопительной системы оценки в ходе текущей образовательной деятельности. В результате учителем заполняется сводная таблица изучения динамики уровня сформированности УУД по полугодиям и в конце 4 класса. </w:t>
      </w:r>
    </w:p>
    <w:tbl>
      <w:tblPr>
        <w:tblW w:w="1003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5"/>
        <w:gridCol w:w="1700"/>
        <w:gridCol w:w="805"/>
        <w:gridCol w:w="6701"/>
      </w:tblGrid>
      <w:tr w:rsidR="005C54F9" w:rsidRPr="00833ABA" w:rsidTr="00EB1AD7">
        <w:trPr>
          <w:trHeight w:val="220"/>
        </w:trPr>
        <w:tc>
          <w:tcPr>
            <w:tcW w:w="0" w:type="auto"/>
            <w:gridSpan w:val="2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  Особенности оценки проекта </w:t>
            </w:r>
          </w:p>
        </w:tc>
        <w:tc>
          <w:tcPr>
            <w:tcW w:w="7506" w:type="dxa"/>
            <w:gridSpan w:val="2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1AD7" w:rsidRPr="00833ABA" w:rsidTr="00EB1AD7">
        <w:trPr>
          <w:trHeight w:val="44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AD7" w:rsidRPr="00833ABA" w:rsidRDefault="00EB1AD7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Критерий </w:t>
            </w:r>
          </w:p>
        </w:tc>
        <w:tc>
          <w:tcPr>
            <w:tcW w:w="7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AD7" w:rsidRPr="00833ABA" w:rsidRDefault="00EB1AD7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Уровень сформированности навыков проектной деятельности </w:t>
            </w:r>
          </w:p>
          <w:p w:rsidR="00EB1AD7" w:rsidRPr="00833ABA" w:rsidRDefault="00EB1AD7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1AD7" w:rsidRPr="00833ABA" w:rsidTr="00EB1AD7">
        <w:trPr>
          <w:trHeight w:val="48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AD7" w:rsidRPr="00833ABA" w:rsidRDefault="00EB1AD7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Самостоятельное приобретение знаний и решение проблем </w:t>
            </w:r>
          </w:p>
        </w:tc>
        <w:tc>
          <w:tcPr>
            <w:tcW w:w="75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AD7" w:rsidRPr="00833ABA" w:rsidRDefault="00EB1AD7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val="single"/>
                <w:lang w:eastAsia="ru-RU"/>
              </w:rPr>
              <w:t>Повышенный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Работа в целом свидетельствует о способности самостоятельно ставить проблему и находить пути её решения. В ходе работы над проектом продемонстрировано свободное владение логическими операциями, навыками критического мышления, умение самостоятельно мыслить, формулировать выводы, обосновывать и реализовывать принятое решение. Учащимся продемонстрирована способность на этой основе приобретать новые знания и/или осваивать новые способы действий, достигать более глубокого понимания проблемы/</w:t>
            </w:r>
          </w:p>
          <w:p w:rsidR="00EB1AD7" w:rsidRPr="00833ABA" w:rsidRDefault="00EB1AD7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val="single"/>
                <w:lang w:eastAsia="ru-RU"/>
              </w:rPr>
              <w:t>Повышенный высокий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Работа в целом свидетельствует о способности самостоятельно ставить проблему и находить пути её решения. В ходе работы над проектом продемонстрировано свободное владение логическими операциями, навыками критического мышления; умение самостоятельно мыслить, формулировать выводы, обосновывать, реализовывать и апробировать принятое решение. Учащимся продемонстрирована способность на этой основе приобретать новые знания и/или осваивать новые способы действий, достигать более глубокого понимания проблемы, прогнозировать.</w:t>
            </w:r>
          </w:p>
        </w:tc>
      </w:tr>
      <w:tr w:rsidR="005C54F9" w:rsidRPr="00833ABA" w:rsidTr="00EB1AD7">
        <w:trPr>
          <w:trHeight w:val="254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Знание предмета</w:t>
            </w:r>
          </w:p>
          <w:p w:rsidR="005C54F9" w:rsidRPr="00833ABA" w:rsidRDefault="00EB1AD7" w:rsidP="005C54F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val="single"/>
                <w:lang w:eastAsia="ru-RU"/>
              </w:rPr>
              <w:t>Базовый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Продемонстрировано понимание содержания выполненной работы. В работе и в ответах на вопросы по содержанию работы отсутствуют грубые ошибки.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val="single"/>
                <w:lang w:eastAsia="ru-RU"/>
              </w:rPr>
              <w:t xml:space="preserve">Повышенный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 Продемонстрировано свободное владение предметом проектной деятельности. Ошибки отсутствуют. Грамотно и обоснованно в соответствии с рассматриваемой проблемой(темой) использовал имеющиеся знания и способы действий.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val="single"/>
                <w:lang w:eastAsia="ru-RU"/>
              </w:rPr>
              <w:t>Повышенный высокий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Продемонстрировано свободное владение предметом проектной деятельности. Ошибки отсутствуют. Автор продемонстрировал глубокие знания, выходящие за рамки школьной программы.</w:t>
            </w:r>
          </w:p>
        </w:tc>
      </w:tr>
      <w:tr w:rsidR="005C54F9" w:rsidRPr="00833ABA" w:rsidTr="00EB1AD7">
        <w:trPr>
          <w:trHeight w:val="32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Регулятивные действия</w:t>
            </w:r>
          </w:p>
        </w:tc>
        <w:tc>
          <w:tcPr>
            <w:tcW w:w="7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val="single"/>
                <w:lang w:eastAsia="ru-RU"/>
              </w:rPr>
              <w:t xml:space="preserve">Базовый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 Продемонстрированы навыки определения темы и планирования работы. Работа доведена до конца и представлена комиссии; некоторые этапы выполнялись под контролем и при поддержке руководителя. При этом проявляются отдельные элементы самооценки и самоконтроля обучающегося.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val="single"/>
                <w:lang w:eastAsia="ru-RU"/>
              </w:rPr>
              <w:t>Повышенный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Работа самостоятельно спланирована и последовательно реализована, своевременно пройдены все необходимые этапы обсуждения и представления. Контроль и коррекция осуществлялись самостоятельно.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val="single"/>
                <w:lang w:eastAsia="ru-RU"/>
              </w:rPr>
              <w:t>Повышенный высокий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Работа самостоятельно спланирована и последовательно реализована. Автор продемонстрировал умение управлять своей познавательной деятельностью во времени, использовать ресурсные возможности для достижения целей,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осуществлять выбор конструктивных стратегий в трудных ситуациях. Контроль и коррекция осуществлялись самостоятельно.</w:t>
            </w:r>
          </w:p>
        </w:tc>
      </w:tr>
      <w:tr w:rsidR="005C54F9" w:rsidRPr="00833ABA" w:rsidTr="00EB1AD7">
        <w:trPr>
          <w:trHeight w:val="302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Коммуникация</w:t>
            </w:r>
          </w:p>
        </w:tc>
        <w:tc>
          <w:tcPr>
            <w:tcW w:w="7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val="single"/>
                <w:lang w:eastAsia="ru-RU"/>
              </w:rPr>
              <w:t xml:space="preserve">Базовый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 Продемонстрированы навыки оформления проектной работы и пояснительной записки, а также подготовки простой презентации. Автор отвечает на вопросы .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Повышенный- Тема ясно определена и пояснена. Текст/сообщение хорошо структурированы. Все мысли выражены ясно, логично, последовательно, аргументировано. Работа/сообщение вызывает некоторый интерес. Автор свободно отвечает на вопросы.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Повышенный высокий- Тема ясно определена и пояснена. Текст/сообщение хорошо структурированы. Все мысли выражены ясно, логично, последовательно, аргументированно. Автор владеет культурой общения с аудиторией. Работа/сообщение вызывает большой интерес. Автор свободно и аргументированно отвечает на вопросы. </w:t>
            </w:r>
          </w:p>
        </w:tc>
      </w:tr>
      <w:tr w:rsidR="005C54F9" w:rsidRPr="00833ABA" w:rsidTr="00EB1AD7">
        <w:trPr>
          <w:trHeight w:val="240"/>
        </w:trPr>
        <w:tc>
          <w:tcPr>
            <w:tcW w:w="100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</w:tr>
      <w:tr w:rsidR="005C54F9" w:rsidRPr="00833ABA" w:rsidTr="00EB1AD7">
        <w:trPr>
          <w:trHeight w:val="220"/>
        </w:trPr>
        <w:tc>
          <w:tcPr>
            <w:tcW w:w="100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Критерии выставления отметки</w:t>
            </w:r>
          </w:p>
        </w:tc>
      </w:tr>
      <w:tr w:rsidR="005C54F9" w:rsidRPr="00833ABA" w:rsidTr="00EB1AD7">
        <w:trPr>
          <w:trHeight w:val="2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баллы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4-6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7-9</w:t>
            </w: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10-12</w:t>
            </w:r>
          </w:p>
        </w:tc>
      </w:tr>
      <w:tr w:rsidR="005C54F9" w:rsidRPr="00833ABA" w:rsidTr="00EB1AD7">
        <w:trPr>
          <w:trHeight w:val="200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отметка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удовлетворительно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хорошо</w:t>
            </w: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отлично</w:t>
            </w:r>
          </w:p>
        </w:tc>
      </w:tr>
      <w:tr w:rsidR="005C54F9" w:rsidRPr="00833ABA" w:rsidTr="00EB1AD7">
        <w:trPr>
          <w:trHeight w:val="2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B1AD7" w:rsidRPr="00833ABA" w:rsidRDefault="00EB1AD7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98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9"/>
      </w:tblGrid>
      <w:tr w:rsidR="00201E8F" w:rsidRPr="00833ABA" w:rsidTr="00201E8F">
        <w:trPr>
          <w:trHeight w:val="1000"/>
        </w:trPr>
        <w:tc>
          <w:tcPr>
            <w:tcW w:w="988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1E8F" w:rsidRPr="00833ABA" w:rsidRDefault="00201E8F" w:rsidP="00201E8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     </w:t>
            </w:r>
          </w:p>
          <w:p w:rsidR="00201E8F" w:rsidRPr="00833ABA" w:rsidRDefault="00201E8F" w:rsidP="00201E8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Оценка предметных результатов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представляет собой оценку достижения обучающимся планируемых результатов по отдельным предметам. </w:t>
            </w:r>
          </w:p>
          <w:p w:rsidR="00201E8F" w:rsidRPr="00833ABA" w:rsidRDefault="00201E8F" w:rsidP="00201E8F">
            <w:pPr>
              <w:spacing w:after="0" w:line="240" w:lineRule="auto"/>
              <w:ind w:left="540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Критерии оценивания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определены Положением о системах оценивания и нормах оценок</w:t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предметам на уровне начального, основного и среднего общего образования.</w:t>
            </w:r>
          </w:p>
          <w:p w:rsidR="00201E8F" w:rsidRPr="00833ABA" w:rsidRDefault="00201E8F" w:rsidP="00201E8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        Промежуточная аттестация обучающихся. </w:t>
            </w:r>
          </w:p>
          <w:p w:rsidR="00201E8F" w:rsidRDefault="00201E8F" w:rsidP="00201E8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    Промежуточная аттестация обучающихся проводится ежегодно в конце учебного года. Форма проведения определяется учебным планом школы. В ходе промежуточной аттестации устанавливается уровень освоения планируемых результатов освоения Программы. Проведение промежуточной аттестации регулируется Положением о формах, периодичности и порядке текущего контроля успеваемости, промежуточной аттестации обучающихся и порядке перевода в следующий класс обучающихся МБОУ «СОШ №64» г.Чебоксары. Промежуточная оценка, фиксирующая достижение планируемых предметных результатов и универсальных учебных действий не ниже базового, является основанием для перевода обучающегося в следующий класс. </w:t>
            </w:r>
          </w:p>
          <w:p w:rsidR="002604E9" w:rsidRDefault="002604E9" w:rsidP="00201E8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2604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Итоговая оценка  выпускника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Предметом итоговой оценки является способность обучающихся решать учебно-познавательные и учебно-практические задачи на основе:</w:t>
            </w:r>
          </w:p>
          <w:p w:rsidR="002604E9" w:rsidRDefault="002604E9" w:rsidP="00201E8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системы знаний и представлений о природе, обществе, человеке, технологии;</w:t>
            </w:r>
          </w:p>
          <w:p w:rsidR="002604E9" w:rsidRDefault="002604E9" w:rsidP="00201E8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обобщенных способов деятельности, умений в учебно-познавательной и практической деятельности, коммуникативных и информационных умений;</w:t>
            </w:r>
          </w:p>
          <w:p w:rsidR="002604E9" w:rsidRDefault="002604E9" w:rsidP="00201E8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системы знаний об условиях здорового и безопасного образа жизни.</w:t>
            </w:r>
          </w:p>
          <w:p w:rsidR="002604E9" w:rsidRDefault="002604E9" w:rsidP="00201E8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На итоговую оценку на уровне начального общего образования, результаты которой используются при принятии решения о возможности (или невозможности) продолжения обучения на следующем уровне, выносятся только предметные и метапредметные результаты</w:t>
            </w:r>
          </w:p>
          <w:p w:rsidR="002604E9" w:rsidRDefault="00171F3D" w:rsidP="00201E8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Описанные в разделе «Выпускник научится» планируемых результатов начального общего образования.</w:t>
            </w:r>
          </w:p>
          <w:p w:rsidR="00171F3D" w:rsidRDefault="00171F3D" w:rsidP="00201E8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выставлении итоговой оценки учитываются:</w:t>
            </w:r>
          </w:p>
          <w:p w:rsidR="00171F3D" w:rsidRPr="00833ABA" w:rsidRDefault="00171F3D" w:rsidP="00201E8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результаты промежуточной аттестации обучающихся, отражающие динамику их индивидуальных образовательных достижений, продвижение в достижении планируемых результатов освоения основной образовательной программы начального общего образования;</w:t>
            </w:r>
          </w:p>
          <w:p w:rsidR="00171F3D" w:rsidRDefault="00201E8F" w:rsidP="00201E8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</w:t>
            </w:r>
            <w:r w:rsidR="00171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результаты итоговых работ, характеризующих уровень освоения обучающимися  основных формируемых способов действий в отношении к опорной системе знаний, необходимых для получения общего образования следующего уровня.</w:t>
            </w:r>
          </w:p>
          <w:p w:rsidR="00171F3D" w:rsidRDefault="00171F3D" w:rsidP="00201E8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Результаты итоговой оценки освоения основной образовательной программы начального общего образования используются для принятия о переводе обучающихся для получения основного общего образования.</w:t>
            </w:r>
          </w:p>
          <w:p w:rsidR="00201E8F" w:rsidRPr="00833ABA" w:rsidRDefault="00201E8F" w:rsidP="00201E8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В МБОУ «СОШ №64» г. Чебоксары используются следующие формы оценки: </w:t>
            </w:r>
          </w:p>
          <w:p w:rsidR="00E1449E" w:rsidRPr="00833ABA" w:rsidRDefault="00201E8F" w:rsidP="00E144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Безбалльное обучение – 1 класс, предметы «Государственный язык Чувашской Республики (чувашский), «Родной (чувашский) язык и литературное чтение на родном (чувашском) языке в 1-4-х классах, «Родной (руссский) язык и литературное чтение на родном (руссском) языке в 1-4-х классах</w:t>
            </w:r>
            <w:r w:rsidR="0013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 «Культура родного края» в 1-4 классах</w:t>
            </w:r>
            <w:r w:rsidR="00E1449E"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201E8F" w:rsidRPr="00833ABA" w:rsidRDefault="00201E8F" w:rsidP="00E144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Отметки не выставляются, а </w:t>
            </w:r>
            <w:r w:rsidR="00E1449E"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обучающиеся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используют шкалу для самооценивания – «волшебную линеечку», которая позволяет оценить работу по различным критериям и уровням достижения результата: справился с заданием, справился частично, не справился. </w:t>
            </w:r>
          </w:p>
          <w:p w:rsidR="00201E8F" w:rsidRPr="00833ABA" w:rsidRDefault="00201E8F" w:rsidP="00E144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 виды контрольно-оценочных работ (стартовая, текущая и итоговая) по учебным предметам анализируются критериально. Приёмами безотметочного оценивания являются: </w:t>
            </w:r>
          </w:p>
          <w:p w:rsidR="00201E8F" w:rsidRPr="00833ABA" w:rsidRDefault="00201E8F" w:rsidP="00E144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Словесное оценивание </w:t>
            </w:r>
          </w:p>
          <w:p w:rsidR="00201E8F" w:rsidRPr="00833ABA" w:rsidRDefault="00201E8F" w:rsidP="00E144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Таблица достижений </w:t>
            </w:r>
          </w:p>
          <w:p w:rsidR="00201E8F" w:rsidRPr="00833ABA" w:rsidRDefault="00201E8F" w:rsidP="00E144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Портфолио. </w:t>
            </w:r>
          </w:p>
          <w:p w:rsidR="00201E8F" w:rsidRPr="00833ABA" w:rsidRDefault="00201E8F" w:rsidP="00E1449E">
            <w:pPr>
              <w:numPr>
                <w:ilvl w:val="0"/>
                <w:numId w:val="80"/>
              </w:numPr>
              <w:spacing w:after="0" w:line="240" w:lineRule="auto"/>
              <w:ind w:left="360" w:right="-108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Четырехбалльная система – 2-4 класс. </w:t>
            </w:r>
          </w:p>
          <w:p w:rsidR="00201E8F" w:rsidRPr="00833ABA" w:rsidRDefault="00201E8F" w:rsidP="00E1449E">
            <w:pPr>
              <w:spacing w:after="0" w:line="240" w:lineRule="auto"/>
              <w:ind w:right="-108" w:firstLine="45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2-4 классах наряду с традиционным балльным оцениванием возможно использование и других форм оценивания, которые могут быть переведены в отметки по 4-балльной шкале. Перевод в балльную шкалу осуществляется по соответствующей схеме. Возможны и другие формы фиксации результатов выполненной работы. В электронный журнал ставится отметка по 4-балльной шкале.  </w:t>
            </w:r>
          </w:p>
          <w:p w:rsidR="00201E8F" w:rsidRPr="00833ABA" w:rsidRDefault="00201E8F" w:rsidP="00E144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3. Портфель достижений как инструмент оценки динамики индивидуальных образовательных достижений </w:t>
            </w:r>
          </w:p>
          <w:p w:rsidR="00201E8F" w:rsidRPr="00833ABA" w:rsidRDefault="00201E8F" w:rsidP="00E144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    Портфолио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представляет собой специально организованную подборку работ, наградного материала и пр., которые демонстрируют усилия, прогресс и достижения обучающегося в различных областях деятельности. В состав портфеля достижений могут включаться результаты, достигнутые учеником не только в ходе учебной деятельности, но и в иных формах активности: творческой, социальной, коммуникативной, физкультурно-оздоровительной, трудовой деятельности, протекающей как в рамках внеурочной деятельности школы, так и во внешкольной деятельности. </w:t>
            </w:r>
          </w:p>
          <w:p w:rsidR="00201E8F" w:rsidRPr="00833ABA" w:rsidRDefault="00201E8F" w:rsidP="00E144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В портфель достижений </w:t>
            </w:r>
            <w:r w:rsidR="001361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обучающихся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начальной школы, который используется для оценки достижения планируемых результатов начального общего образования включаются следующие материалы: удачно написанные контрольные работы, интересные проекты, творческие работы обучающихся (рисунки, сказки, стихи, фотографии поделок); грамоты, сертификаты, дипломы, благодарственные письма, итоговые листы успеваемости и листы самооценки. Портфолио может быть представлено и в электронной форме, в различных видах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(словесной или табличной). Хранятся у обучающихся. </w:t>
            </w:r>
          </w:p>
          <w:p w:rsidR="00201E8F" w:rsidRPr="00833ABA" w:rsidRDefault="00201E8F" w:rsidP="00E144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    Решение о переводе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обучающегося на следующий уровень общего образования принимается одновременно с рассмотрением и утверждением </w:t>
            </w: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характеристики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которой: </w:t>
            </w:r>
          </w:p>
          <w:p w:rsidR="00201E8F" w:rsidRPr="00833ABA" w:rsidRDefault="00201E8F" w:rsidP="00E144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отмечаются образовательные достижения и положительные качества обучающегося; </w:t>
            </w:r>
          </w:p>
          <w:p w:rsidR="00201E8F" w:rsidRPr="00833ABA" w:rsidRDefault="00201E8F" w:rsidP="00E144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определяются приоритетные задачи и направления личностного развития с учетом как достижений, так и психологических проблем развития ребенка; </w:t>
            </w:r>
          </w:p>
          <w:p w:rsidR="00201E8F" w:rsidRPr="00833ABA" w:rsidRDefault="00201E8F" w:rsidP="00E144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отмечается уровень сформированности УУД обучающегося; </w:t>
            </w:r>
          </w:p>
          <w:p w:rsidR="00201E8F" w:rsidRPr="00833ABA" w:rsidRDefault="00201E8F" w:rsidP="00E144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даются психолого-педагогические рекомендации, призванные обеспечить успешную реализацию намеченных задач на следующем уровне обучения. </w:t>
            </w:r>
          </w:p>
          <w:p w:rsidR="00201E8F" w:rsidRPr="00833ABA" w:rsidRDefault="00201E8F" w:rsidP="00E144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    Оценка результатов деятельности организации, осуществляющую образовательную деятельность, начального общего образования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осуществляется в ходе его аккредитации, а также в рамках аттестации педагогических кадров. Она проводится на основе результатов итоговой оценки достижения планируемых результатов освоения основной образовательной программы начального общего образования с учётом: </w:t>
            </w:r>
          </w:p>
          <w:p w:rsidR="00201E8F" w:rsidRPr="00833ABA" w:rsidRDefault="00201E8F" w:rsidP="00E1449E">
            <w:pPr>
              <w:numPr>
                <w:ilvl w:val="0"/>
                <w:numId w:val="81"/>
              </w:numPr>
              <w:spacing w:after="0" w:line="240" w:lineRule="auto"/>
              <w:ind w:left="717" w:right="-108"/>
              <w:textAlignment w:val="baseline"/>
              <w:rPr>
                <w:rFonts w:ascii="Noto Sans Symbols" w:eastAsia="Times New Roman" w:hAnsi="Noto Sans Symbols" w:cs="Times New Roman"/>
                <w:color w:val="000000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результатов мониторинговых исследований разного уровня (федерального, регионального, муниципального); </w:t>
            </w:r>
          </w:p>
          <w:p w:rsidR="00201E8F" w:rsidRPr="00833ABA" w:rsidRDefault="00201E8F" w:rsidP="00E1449E">
            <w:pPr>
              <w:numPr>
                <w:ilvl w:val="0"/>
                <w:numId w:val="81"/>
              </w:numPr>
              <w:spacing w:after="0" w:line="240" w:lineRule="auto"/>
              <w:ind w:left="717" w:right="-108"/>
              <w:textAlignment w:val="baseline"/>
              <w:rPr>
                <w:rFonts w:ascii="Noto Sans Symbols" w:eastAsia="Times New Roman" w:hAnsi="Noto Sans Symbols" w:cs="Times New Roman"/>
                <w:color w:val="000000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условий реализации основной образовательной программы начального общего образования; </w:t>
            </w:r>
          </w:p>
          <w:p w:rsidR="00201E8F" w:rsidRPr="00833ABA" w:rsidRDefault="00201E8F" w:rsidP="00E1449E">
            <w:pPr>
              <w:numPr>
                <w:ilvl w:val="0"/>
                <w:numId w:val="81"/>
              </w:numPr>
              <w:spacing w:after="0" w:line="240" w:lineRule="auto"/>
              <w:ind w:left="717" w:right="-108"/>
              <w:textAlignment w:val="baseline"/>
              <w:rPr>
                <w:rFonts w:ascii="Noto Sans Symbols" w:eastAsia="Times New Roman" w:hAnsi="Noto Sans Symbols" w:cs="Times New Roman"/>
                <w:color w:val="000000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особенностей контингента обучающихся. </w:t>
            </w:r>
          </w:p>
          <w:p w:rsidR="00201E8F" w:rsidRPr="00833ABA" w:rsidRDefault="00201E8F" w:rsidP="00E144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NewtonCSanPin" w:eastAsia="Times New Roman" w:hAnsi="NewtonCSanPin" w:cs="Times New Roman"/>
                <w:color w:val="000000"/>
                <w:sz w:val="24"/>
                <w:szCs w:val="24"/>
                <w:lang w:eastAsia="ru-RU"/>
              </w:rPr>
              <w:t xml:space="preserve">Предметом оценки в ходе данных процедур является также </w:t>
            </w:r>
            <w:r w:rsidRPr="00833ABA">
              <w:rPr>
                <w:rFonts w:ascii="NewtonCSanPin" w:eastAsia="Times New Roman" w:hAnsi="NewtonCSanPi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текущая оценочная деятельность </w:t>
            </w:r>
            <w:r w:rsidRPr="00833ABA">
              <w:rPr>
                <w:rFonts w:ascii="NewtonCSanPin" w:eastAsia="Times New Roman" w:hAnsi="NewtonCSanPin" w:cs="Times New Roman"/>
                <w:color w:val="000000"/>
                <w:sz w:val="24"/>
                <w:szCs w:val="24"/>
                <w:lang w:eastAsia="ru-RU"/>
              </w:rPr>
              <w:t>организации, осуществляющей образовательную деятельность, и педагогов, и в частности отслеживание динамики образовательных достижений выпускников начальной школы данной организации, осуществляющей образовательную деятельность.</w:t>
            </w:r>
          </w:p>
          <w:p w:rsidR="00201E8F" w:rsidRPr="00833ABA" w:rsidRDefault="00201E8F" w:rsidP="00E144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Педагогический совет  образовательной организации на основе выводов, сделанных по каждому обучающемуся, рассматривает вопрос об </w:t>
            </w: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успешном освоении данным обучающимся основной образовательной программы начального общего образования и переводе его на следующий уровень общего образования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01E8F" w:rsidRPr="00833ABA" w:rsidRDefault="00201E8F" w:rsidP="00E1449E">
            <w:pPr>
              <w:spacing w:after="0" w:line="240" w:lineRule="auto"/>
              <w:ind w:right="-108" w:firstLine="45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Оценка результатов деятельности образовательной организации начального общего образования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проводится на основе:</w:t>
            </w:r>
          </w:p>
          <w:p w:rsidR="00201E8F" w:rsidRPr="00833ABA" w:rsidRDefault="00201E8F" w:rsidP="00E1449E">
            <w:pPr>
              <w:spacing w:after="0" w:line="240" w:lineRule="auto"/>
              <w:ind w:right="-108" w:firstLine="45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 результатов итоговой оценки достижения планируемых результатов освоения основной образовательной программы начального общего образования с учетом:</w:t>
            </w:r>
          </w:p>
          <w:p w:rsidR="00201E8F" w:rsidRPr="00833ABA" w:rsidRDefault="00201E8F" w:rsidP="00E1449E">
            <w:pPr>
              <w:numPr>
                <w:ilvl w:val="0"/>
                <w:numId w:val="82"/>
              </w:numPr>
              <w:spacing w:after="0" w:line="240" w:lineRule="auto"/>
              <w:ind w:left="360" w:right="-108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результатов мониторинговых исследований разного уровня (федерального, регионального, муниципального);</w:t>
            </w:r>
          </w:p>
          <w:p w:rsidR="00201E8F" w:rsidRPr="00833ABA" w:rsidRDefault="00201E8F" w:rsidP="00E1449E">
            <w:pPr>
              <w:numPr>
                <w:ilvl w:val="0"/>
                <w:numId w:val="83"/>
              </w:numPr>
              <w:spacing w:after="0" w:line="240" w:lineRule="auto"/>
              <w:ind w:left="360" w:right="-108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условий реализации основной образовательной программы начального общего образования;</w:t>
            </w:r>
          </w:p>
          <w:p w:rsidR="00201E8F" w:rsidRPr="00833ABA" w:rsidRDefault="00201E8F" w:rsidP="00E1449E">
            <w:pPr>
              <w:numPr>
                <w:ilvl w:val="0"/>
                <w:numId w:val="84"/>
              </w:numPr>
              <w:spacing w:after="0" w:line="240" w:lineRule="auto"/>
              <w:ind w:left="360" w:right="-108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особенностей контингента обучающихся.</w:t>
            </w:r>
          </w:p>
          <w:p w:rsidR="00201E8F" w:rsidRPr="00833ABA" w:rsidRDefault="00201E8F" w:rsidP="00E1449E">
            <w:pPr>
              <w:spacing w:after="0" w:line="240" w:lineRule="auto"/>
              <w:ind w:right="-108" w:firstLine="45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Предметом оценки в ходе данных процедур является также текущая оценочная деятельность образовательных организаций и педагогов, и в частности отслеживание динамики образовательных достижений выпускников начальной школы данной образовательной организации.</w:t>
            </w:r>
          </w:p>
          <w:p w:rsidR="00201E8F" w:rsidRPr="00833ABA" w:rsidRDefault="00201E8F" w:rsidP="00E1449E">
            <w:pPr>
              <w:spacing w:after="0" w:line="240" w:lineRule="auto"/>
              <w:ind w:right="-108" w:firstLine="45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Если для проведения итоговых работ используется единый, централизованно разработанный инструментарий, наиболее целесообразной формой оценки деятельности  образовательной организации начального общего образования является </w:t>
            </w: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регулярный мониторинг результатов выполнения итоговых работ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01E8F" w:rsidRPr="00833ABA" w:rsidRDefault="00201E8F" w:rsidP="00201E8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B1AD7" w:rsidRDefault="00EB1AD7" w:rsidP="00201E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201E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201E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201E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201E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Pr="001361BA" w:rsidRDefault="00F4093F" w:rsidP="00201E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B1AD7" w:rsidRPr="00833ABA" w:rsidRDefault="00EB1AD7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93F" w:rsidRDefault="00F4093F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C54F9" w:rsidRPr="00833ABA" w:rsidRDefault="005C54F9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2.Содержательный раздел</w:t>
      </w:r>
    </w:p>
    <w:p w:rsidR="00060983" w:rsidRPr="001361BA" w:rsidRDefault="005C54F9" w:rsidP="005C54F9">
      <w:pPr>
        <w:spacing w:after="0" w:line="240" w:lineRule="auto"/>
        <w:ind w:left="360"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ru-RU"/>
        </w:rPr>
      </w:pPr>
      <w:r w:rsidRPr="00833ABA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ru-RU"/>
        </w:rPr>
        <w:t>2.1.Программа формирования у обучающихся</w:t>
      </w:r>
    </w:p>
    <w:p w:rsidR="005C54F9" w:rsidRPr="00833ABA" w:rsidRDefault="005C54F9" w:rsidP="005C54F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ru-RU"/>
        </w:rPr>
        <w:t xml:space="preserve"> универсальных учебных действий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Цель программы: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универсальных учебных действий как обеспечение системного подхода к личностному развитию и формированию универсальных учебных действий.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Ожидаемые результаты: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Сформированность функционально грамотной личности, обладающей большим потенциалом к саморазвитию, умеющей учиться и самостоятельно добывать знания, владеющей обобщённым целостным представлением о мире, привыкшей самостоятельно принимать решения и нести за них персональную ответственность.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В результате реализации программы формирования универсальных учебных действий у обучающихся при получении начального общего образования будут сформированы личностные, регулятивные, познавательные и коммуникативные универсальные учебные действия как основа умения учиться.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В сфере личностных универсальных учебных действий будут сформированы внутренняя позиция школьника, адекватная мотивация учебной деятельности, включая учебные и познавательные мотивы, ориентация на моральные нормы и их выполнение, способность к моральной децентрации.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В сфере регулятивных универсальных учебных действий выпускники овладеют всеми типами учебных действий, включая способность принимать и сохранять учебную цель и задачу, планировать ее реализацию (в том числе во внутреннем плане), контролировать и оценивать свои действия, вносить соответствующие коррективы в их выполнение.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В сфере познавательных универсальных учебных действий выпускники научатся использовать знаково-символические средства, в том числе овладеют действием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моделирования, а также широким спектром логических действий и операций, включая общие приемы решения задач.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В сфере коммуникативных универсальных учебных действий выпускники приобретут умения учитывать позицию собеседника (партнера), организовывать и осуществлять сотрудничество и кооперацию с учителем и сверстниками, адекватно передавать информацию и отображать предметное содержание и условия деятельности в речи.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Описание ценностных ориентиров содержания образования на </w:t>
      </w:r>
      <w:r w:rsidR="008F28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уровне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начального общего образования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  <w:t xml:space="preserve">     Ценностные ориентиры начального общего образования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отражают следующие целевые установки системы начального общего образования:</w:t>
      </w:r>
    </w:p>
    <w:p w:rsidR="005C54F9" w:rsidRPr="00833ABA" w:rsidRDefault="005C54F9" w:rsidP="005C54F9">
      <w:pPr>
        <w:numPr>
          <w:ilvl w:val="0"/>
          <w:numId w:val="85"/>
        </w:numPr>
        <w:spacing w:after="0" w:line="240" w:lineRule="auto"/>
        <w:ind w:left="786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формирование основ гражданской идентичности личности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основе:</w:t>
      </w:r>
    </w:p>
    <w:p w:rsidR="005C54F9" w:rsidRPr="00833ABA" w:rsidRDefault="005C54F9" w:rsidP="005C54F9">
      <w:pPr>
        <w:numPr>
          <w:ilvl w:val="0"/>
          <w:numId w:val="8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чувства сопричастности и гордости за свою Родину, народ и историю, осознания ответственности человека за благосостояние общества;</w:t>
      </w:r>
    </w:p>
    <w:p w:rsidR="005C54F9" w:rsidRPr="00833ABA" w:rsidRDefault="005C54F9" w:rsidP="005C54F9">
      <w:pPr>
        <w:numPr>
          <w:ilvl w:val="0"/>
          <w:numId w:val="8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восприятия мира как единого и целостного при разнообразии культур, национальностей, религий; уважения истории и культуры каждого народа;</w:t>
      </w:r>
    </w:p>
    <w:p w:rsidR="005C54F9" w:rsidRPr="00833ABA" w:rsidRDefault="005C54F9" w:rsidP="005C54F9">
      <w:pPr>
        <w:numPr>
          <w:ilvl w:val="0"/>
          <w:numId w:val="87"/>
        </w:numPr>
        <w:spacing w:after="0" w:line="240" w:lineRule="auto"/>
        <w:ind w:left="786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формирование психологических условий развития общения, сотрудничества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основе:</w:t>
      </w:r>
    </w:p>
    <w:p w:rsidR="005C54F9" w:rsidRPr="00833ABA" w:rsidRDefault="005C54F9" w:rsidP="005C54F9">
      <w:pPr>
        <w:numPr>
          <w:ilvl w:val="0"/>
          <w:numId w:val="8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доброжелательности, доверия и внимания к людям, готовности к сотрудничеству и дружбе, оказанию помощи тем, кто в ней нуждается;</w:t>
      </w:r>
    </w:p>
    <w:p w:rsidR="005C54F9" w:rsidRPr="00833ABA" w:rsidRDefault="005C54F9" w:rsidP="005C54F9">
      <w:pPr>
        <w:numPr>
          <w:ilvl w:val="0"/>
          <w:numId w:val="8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уважения к окружающим — умения слушать и слышать партнера, признавать право каждого на собственное мнение и принимать решения с учетом позиций всех участников;</w:t>
      </w:r>
    </w:p>
    <w:p w:rsidR="005C54F9" w:rsidRPr="00833ABA" w:rsidRDefault="005C54F9" w:rsidP="005C54F9">
      <w:pPr>
        <w:numPr>
          <w:ilvl w:val="0"/>
          <w:numId w:val="89"/>
        </w:numPr>
        <w:spacing w:after="0" w:line="240" w:lineRule="auto"/>
        <w:ind w:left="786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развитие</w:t>
      </w:r>
      <w:r w:rsidR="008F28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ценностно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 xml:space="preserve">смысловой сферы личности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основе общечеловеческих принципов нравственности и гуманизма:</w:t>
      </w:r>
    </w:p>
    <w:p w:rsidR="005C54F9" w:rsidRPr="00833ABA" w:rsidRDefault="005C54F9" w:rsidP="005C54F9">
      <w:pPr>
        <w:numPr>
          <w:ilvl w:val="0"/>
          <w:numId w:val="9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принятия и уважения ценностей семьи и образовательной организации, коллектива и общества и стремления следовать им;</w:t>
      </w:r>
    </w:p>
    <w:p w:rsidR="005C54F9" w:rsidRPr="00833ABA" w:rsidRDefault="005C54F9" w:rsidP="005C54F9">
      <w:pPr>
        <w:numPr>
          <w:ilvl w:val="0"/>
          <w:numId w:val="9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ориентации в нравственном содержании и смысле как собственных поступков, так и поступков окружающих людей, развития этических чувств (стыда, вины, совести) как регуляторов морального поведения;</w:t>
      </w:r>
    </w:p>
    <w:p w:rsidR="005C54F9" w:rsidRPr="00833ABA" w:rsidRDefault="005C54F9" w:rsidP="005C54F9">
      <w:pPr>
        <w:numPr>
          <w:ilvl w:val="0"/>
          <w:numId w:val="9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формирования эстетических чувств и чувства прекрасного через знакомство с национальной, отечественной и мировой художественной культурой;</w:t>
      </w:r>
    </w:p>
    <w:p w:rsidR="005C54F9" w:rsidRPr="00833ABA" w:rsidRDefault="005C54F9" w:rsidP="005C54F9">
      <w:pPr>
        <w:numPr>
          <w:ilvl w:val="0"/>
          <w:numId w:val="91"/>
        </w:numPr>
        <w:spacing w:after="0" w:line="240" w:lineRule="auto"/>
        <w:ind w:left="786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развитие умения учиться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первого шага к самообразованию и самовоспитанию, а именно:</w:t>
      </w:r>
    </w:p>
    <w:p w:rsidR="005C54F9" w:rsidRPr="00833ABA" w:rsidRDefault="005C54F9" w:rsidP="005C54F9">
      <w:pPr>
        <w:numPr>
          <w:ilvl w:val="0"/>
          <w:numId w:val="92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широких познавательных интересов, инициативы и любознательности, мотивов познания и творчества;</w:t>
      </w:r>
    </w:p>
    <w:p w:rsidR="005C54F9" w:rsidRPr="00833ABA" w:rsidRDefault="005C54F9" w:rsidP="005C54F9">
      <w:pPr>
        <w:numPr>
          <w:ilvl w:val="0"/>
          <w:numId w:val="92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учиться и способности к организации своей деятельности (планированию, контролю, оценке);</w:t>
      </w:r>
    </w:p>
    <w:p w:rsidR="005C54F9" w:rsidRPr="00833ABA" w:rsidRDefault="005C54F9" w:rsidP="005C54F9">
      <w:pPr>
        <w:numPr>
          <w:ilvl w:val="0"/>
          <w:numId w:val="93"/>
        </w:numPr>
        <w:spacing w:after="0" w:line="240" w:lineRule="auto"/>
        <w:ind w:left="786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развитие самостоятельности, инициативы и ответственности личности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условия ее самоактуализации:</w:t>
      </w:r>
    </w:p>
    <w:p w:rsidR="005C54F9" w:rsidRPr="00833ABA" w:rsidRDefault="005C54F9" w:rsidP="005C54F9">
      <w:pPr>
        <w:numPr>
          <w:ilvl w:val="0"/>
          <w:numId w:val="9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самоуважения и эмоционально</w:t>
      </w:r>
      <w:r w:rsidR="00656E91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положительного отношения к себе, готовности открыто выражать и отстаивать свою позицию, критичности к своим поступкам и умения адекватно их оценивать;</w:t>
      </w:r>
    </w:p>
    <w:p w:rsidR="005C54F9" w:rsidRPr="00833ABA" w:rsidRDefault="005C54F9" w:rsidP="005C54F9">
      <w:pPr>
        <w:numPr>
          <w:ilvl w:val="0"/>
          <w:numId w:val="9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готовности к самостоятельным поступкам и действиям, ответственности за их результаты;</w:t>
      </w:r>
    </w:p>
    <w:p w:rsidR="005C54F9" w:rsidRPr="00833ABA" w:rsidRDefault="005C54F9" w:rsidP="005C54F9">
      <w:pPr>
        <w:numPr>
          <w:ilvl w:val="0"/>
          <w:numId w:val="9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целеустремленности и настойчивости в достижении целей, готовности к преодолению трудностей, жизненного оптимизма;</w:t>
      </w:r>
    </w:p>
    <w:p w:rsidR="005C54F9" w:rsidRPr="00833ABA" w:rsidRDefault="005C54F9" w:rsidP="005C54F9">
      <w:pPr>
        <w:numPr>
          <w:ilvl w:val="0"/>
          <w:numId w:val="9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противостоять действиям и влияниям, представляющим угрозу жизни, здоровью, безопасности личности и общества, в пределах своих возможностей, в частности проявлять избирательность к информации, уважать частную жизнь и результаты труда других людей.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Реализация ценностных ориентиров общего образования в единстве обучения и воспитания, познавательного и личностного развития обучающихся на основе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формирования общих учебных умений, обобщенных способов действия обеспечивает высокую эффективность решения жизненных задач и возможность саморазвития обучающихся.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Характеристика универсальных учебных действий при получении начального общего образования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Термин «универсальные учебные действия» означает умение учиться, т.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 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 способность субъекта к саморазвитию и самосовершенствованию путем сознательного и активного присвоения нового социального опыта.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Функции универсальных учебных действий:</w:t>
      </w:r>
    </w:p>
    <w:p w:rsidR="005C54F9" w:rsidRPr="00833ABA" w:rsidRDefault="005C54F9" w:rsidP="005C54F9">
      <w:pPr>
        <w:numPr>
          <w:ilvl w:val="0"/>
          <w:numId w:val="9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возможностей обучающегося самостоятельно осуществлять деятельность учения, ставить учебные цели, искать и использовать необходимые средства и способы их достижения, контролировать и оценивать процесс и результаты деятельности;</w:t>
      </w:r>
    </w:p>
    <w:p w:rsidR="005C54F9" w:rsidRPr="00833ABA" w:rsidRDefault="005C54F9" w:rsidP="005C54F9">
      <w:pPr>
        <w:numPr>
          <w:ilvl w:val="0"/>
          <w:numId w:val="9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условий для гармоничного развития личности и ее самореализации на основе готовности к непрерывному образованию; обеспечение успешного усвоения знаний, формирования умений, навыков и компетентностей в любой предметной области.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Универсальный характер учебных действий проявляется в том, что они носят надпредметный, метапредметный характер; обеспечивают целостность общекультурного, личностного и познавательного развития и саморазвития личности; обеспечивают преемственность всех уровней образовательной деятельности; лежат в основе организации и регуляции любой деятельности обучающегося независимо от ее специально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предметного содержания. Универсальные учебные действия обеспечивают этапы усвоения учебного содержания и формирования психологических способностей обучающегося.</w:t>
      </w:r>
    </w:p>
    <w:p w:rsidR="00135620" w:rsidRPr="00833ABA" w:rsidRDefault="00135620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35620" w:rsidRPr="00833ABA" w:rsidRDefault="00135620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Виды универсальных учебных действий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составе основных видов универсальных учебных действий, соответствующих ключевым целям общего образования, можно выделить следующиеблоки: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регулятивный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(включающий также действия саморегуляции),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познавательный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коммуникативный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Личностные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обеспечивают ценностно-смысловую ориентацию обучающихся (умение соотносить поступки и события с принятыми этическими принципами, знание моральных норм и умение выделить нравственный аспект поведения) и ориентацию в социальных ролях и межличностных отношениях.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Применительно к учебной деятельности следует выделить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три вида личностных действий: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личностное, профессиональное, жизненное самоопределение; 2) смыслообразование, т. е. установление обучающимися связи между целью учебной деятельности и ее мотивом, другими словами, между результатом учения и тем, что побуждает к деятельности, ради чего она осуществляется. Ученик должен задаваться вопросом: какое значение и какой смысл имеет для меня учение? — и уметь на него отвечать; 3) нравственно-этическая ориентация, в том числе и оценивание усваиваемого содержания (исходя из социальных и личностных ценностей), обеспечивающее личностный моральный выбор. 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Регулятивные универсальные учебные действия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обеспечивают обучающимся организацию своей учебной деятельности. К ним относятся: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целеполагание как постановка учебной задачи на основе соотнесения того, что уже известно и усвоено обучающимися, и того, что еще неизвестно;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планирование — определение последовательности промежуточных целей с учетом конечного результата; составление плана и последовательности действий;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прогнозирование — предвосхищение результата и уровня усвоения знаний, его временны´х характеристик;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контроль в форме соотнесения способа действия и его результата с заданным эталоном с целью обнаружения отклонений и отличий от эталона;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коррекция — внесение необходимых дополнений и корректив в план и способ действия в случае расхождения эталона, реального действия и его результата с учетом оценки этого результата самим обучающимся, учителем, другими обучающимися;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оценка — выделение и осознание обучающимся того, что им уже усвоено и что ему еще нужно усвоить, осознание качества и уровня усвоения; объективная оценка личных результатов работы;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саморегуляция как способность к мобилизации сил и энергии,  волевому усилию (выбору в ситуации мотивационного конфликта) и преодолению препятствий для достижения цели.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Познавательные универсальные учебные действия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включают: общеучебные, логические учебные действия, а также постановку и решение проблемы.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060983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общеучебным универсальным действиям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относятся: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самостоятельное выделение и формулирование познавательной цели;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поиск и выделение необходимой информации, в том числе решение практических и познавательных задач с использованием общедоступных в начальной школе источников информации (в том числе справочников, энциклопедий, словарей) и инструментов ИКТ;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структурирование знаний;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осознанное и произвольное построение речевого высказывания в устной и письменной форме;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выбор наиболее эффективных способов решения практических и познавательных задач в зависимости от конкретных условий;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рефлексия способов и условий действия, контроль и оценка процесса и результатов деятельности;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смысловое чтение как осмысление цели чтения и выбор вида чтения в зависимости от цели; извлечение необходимой информации из прослушанных текстов различных жанров; определение основной и второстепенной информации; свободная ориентация и восприятие текстов художественного, научного, публицистического и официально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делового стилей; понимание и адекватная оценка языка средств массовой информации;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Особую группу общеучебных универсальных действий составляют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знаково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символические действия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моделирование — преобразование объекта из чувственной формы в модель, где выделены существенные характеристики объекта (пространственно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графическая или знаково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символическая модели);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преобразование модели с целью выявления общих законов, определяющих данную предметную область.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логическим универсальным действиям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относятся: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анализ объектов с целью выделения признаков (существенных, несущественных);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синтез — составление целого из частей, в том числе самостоятельное достраивание с восполнением недостающих компонентов;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выбор оснований и критериев для сравнения, сериации, классификации объектов;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подведение под понятие, выведение следствий;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установление причинно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следственных связей, представление цепочек объектов и явлений;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построение логической цепочки рассуждений, анализ истинности утверждений;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доказательство;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выдвижение гипотез и их обоснование.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постановке и решению проблемы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относятся: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формулирование проблемы;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самостоятельное создание алгоритмов (способов) деятельности при решении проблем творческого и поискового характера.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Коммуникативные универсальные учебные действия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обеспечивают социальную компетентность и учет позиции других людей, партнеров по общению или деятельности; умение слушать и вступать в диалог; участвовать в коллективном обсуждении проблем; способность интегрироваться в группу сверстников и строить продуктивное взаимодействие и сотрудничество со сверстниками и взрослыми.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коммуникативным действиям относятся: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планирование учебного сотрудничества с учителем и сверстниками — определение цели, функций участников, способов взаимодействия;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постановка вопросов — инициативное сотрудничество в поиске и сборе информации;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разрешение конфликтов — выявление, идентификация проблемы, поиск и оценка альтернативных способов разрешения конфликта, принятие решения и его реализация;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управление поведением партнера — контроль, коррекция, оценка его действий;</w:t>
      </w:r>
    </w:p>
    <w:p w:rsidR="005C54F9" w:rsidRPr="00833ABA" w:rsidRDefault="005C54F9" w:rsidP="005C5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с достаточной полнотой и точностью выражать свои мысли в соответствии с задачами и условиями коммуникации; владение монологической и диалогической формами речи в соответствии с грамматическими и синтаксическими нормами родного языка, современных средств коммуникации.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Связь универсальных учебных действий с содержанием учебных предметов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учебный предмет в зависимости от предметного содержания и релевантных способов организации учебной деятельности обучающихся раскрывает определенные возможности для формирования универсальных учебных действий.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Предметы «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Русский язык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«Родной (русский) язык и литературное чтение на</w:t>
      </w:r>
      <w:r w:rsidR="00060983"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родном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60983"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русском</w:t>
      </w:r>
      <w:r w:rsidR="00060983"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языке»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наряду с достижением предметных результатов, нацелены на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личностное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обучающегося, так как формирует представление о единстве и многообразии языкового и культурного пространства России , об основном средстве человеческого общения, воспитывают положительное отношение к правильной, точной и богатой устной и письменной речи как показателю общей культуры и гражданской позиции человека.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С помощью другой группы линий развития обеспечивают формирование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коммуникативных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универсальных учебных действий, так как учат умению «ориентироваться в целях, задачах, средствах и условиях общения, выбирать адекватные языковые средства для успешного решения коммуникативных задач».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Также на уроках «Русский язык», «Родной (русский) язык и литературное чтение на русском языке»  при выполнении заданий на извлечение, преобразование и использование текстовой информации у обучающихся формируются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познавательные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универсальные учебные действия. Регулятивные универсальные учебные действия формируются на материале параграфов на этапе открытия нового знания специально структурированы так, чтобы можно было организовать на уроке открытие нового знания с использование проблемно- диалогической технологии (введены описаня проблемных ситуаций, даются мотивации к формулированию учебной проблемы (темы) урока.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Предмет «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Литературное чтение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прежде всего способствует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личностному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развитию обучающегося, поскольку обеспечивает понимание литературы как «средства сохранения и передачи нравственных ценностей и традиций», даёт возможность для формирования «первоначальных этических представлений, понятий о добре и зле, нравственности». Приобщение к литературе как искусству слова формирует индивидуальный эстетический вкус.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Формирование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коммуникативных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универсальных учебных действий обеспечивается через обучение правильному и умелому пользованию речью в различных жизненных ситуациях, передаче другим своих мыслей и чувств, через организацию диалога с автором в процессе чтения текста и учебного диалога на этапе его обсуждения.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    Знакомство с «элементарными приёмами интерпретации, анализа и преобразования художественных, научно-популярных и учебных текстов с использованием элементарных литературоведческих понятий» способствует формированию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познавательных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универсальных учебных действий.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На уроках происходит освоение технологии продуктивного чтения, которая обеспечивает ребёнка алгоритмом самостоятельного освоения текста (до начала чтения, во время чтения, после чтения). Это способствует формированию регулятивных универсальных познавательных действий.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Предметы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«Государственный язык Чувашской Республики</w:t>
      </w:r>
      <w:r w:rsidR="00060983"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(чувашский)</w:t>
      </w:r>
      <w:r w:rsidR="00342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 ,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«Родной (чувашский) язык и литературное чтение на </w:t>
      </w:r>
      <w:r w:rsidR="00060983"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родном (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чувашском</w:t>
      </w:r>
      <w:r w:rsidR="00060983"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языке»</w:t>
      </w:r>
      <w:r w:rsidR="00342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Родной (рус</w:t>
      </w:r>
      <w:r w:rsidR="0034210C"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ский) язык и литературное чтение на родном (</w:t>
      </w:r>
      <w:r w:rsidR="00342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рус</w:t>
      </w:r>
      <w:r w:rsidR="0034210C"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ском) языке»</w:t>
      </w:r>
      <w:r w:rsidR="00342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«Культура родного края»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нацелены на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личностное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обучающегося, так как формируют представление о единстве и многообразии языкового и культурного пространства Чувашской Республики, воспитывают положительное отношение к правильной, точной и богатой устной и письменной речи на чувашском языке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Но эти же предметы с помощью другой группы линий развития обеспечивают формирование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коммуникативных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универсальных учебных действий, так как учат умению «ориентироваться в целях, задачах, средствах и условиях общения, выбирать адекватные языковые средства для успешного решения коммуникативных задач».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Также на уроках «</w:t>
      </w:r>
      <w:r w:rsidR="00060983" w:rsidRPr="00833A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«Государственный язык Чувашской Республики (чувашский)» и «Родной (чувашский) язык и литературное чтение на родном (чувашском) языке»</w:t>
      </w:r>
      <w:r w:rsidR="00645F5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r w:rsidR="00645F5D" w:rsidRPr="00645F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645F5D" w:rsidRPr="00645F5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Родной (русский) язык и литературное чтение на родном (русском) языке» и «Культура родного края»</w:t>
      </w:r>
      <w:r w:rsidR="00645F5D"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60983" w:rsidRPr="00833A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процессе освоения системы понятий и правил у обучающихся формируются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познавательные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универсальные учебные действия.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Предмет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«Иностранный язык (английский)»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способствует личностному развитию, так как формирует доброжелательное отношение, уважение и толерантности к другим странам и народам, компетентности в межкультурном диалоге. Коммуникативные, познавательные, регулятивные универсальные учебные действия развиваются при изучении грамматических тем, синтаксиса.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Предмет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«Основы религиозной культуры и светской этики»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способствует развитию личности, так как формирует готовность к нравственному самосовершенствованию, духовному развитию, также обеспечивает формирование коммуникативных УУД, так как учит встраивать конструктивные отношения в семье, обществе, толерантные отношения с представителями разных мировоззрений и культурных традиций.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Предмет «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Математика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направлен на развитие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познавательных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универсальных учебных действий. Именно этому учит «использование начальных математических знаний для описания и объяснения окружающих предметов, процессов, явлений, а также оценки их количественных и пространственных отношений», «овладение основами логического и алгоритмического мышления».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При изучении математики происходит формирование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коммуникативных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универсальных учебных действий. Это связано с тем, что данный предмет учит читать и записывать сведения об окружающем мире на языке математики, строить цепочки логических рассуждений и использовать их в устной и письменной речи для коммуникации.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Все без исключения задания учебника ориентированы на достижение личностных результатов, так как они предлагают не только найти решение, но и обосновать его, основываясь только на фактах. Работа с математическим содержанием учит уважать и принимать чужое мнение, если оно обосновано.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Предмет «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Окружающий мир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через две главные линии развития обеспечивает формирование личностных и метапредметных результатов. Первая линия – знакомство с целостной картиной мира (умение объяснять мир) – обеспечивает развитие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познавательных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универсальных учебных действий. Именно она обеспечивает «осознание целостности окружающего мира», «освоение доступных способов изучения природы и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общества», «развитие навыков устанавливать и выявлять причинно-следственные связи в окружающем мире». Вторая линия – формирование оценочного, эмоционального отношения к миру (умение определять своё отношение к миру) – способствует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личностному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развитию ученика. С ней связана «сформированность уважительного отношения к России, родному краю, своей семье, истории, культуре, природе нашей страны», «воспитание чувства гордости за национальные свершения, открытия, победы», «освоение основ экологической грамотности, элементарных правил нравственного поведения в мире природы и людей, норм здоровьесберегающего поведения в природной и социальной среде».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Большую роль в становлении личности ученика играет предметная область «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Искусство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включающая предметы «Изобразительное искусство», «Музыка». Прежде всего они способствуют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личностному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развитию обучающегося, обеспечивая «сформированность первоначальных представлений о роли искусства в жизни человека, его роли в духовно-нравственном развитии человека, сформированность основ культуры, понимание красоты как ценности; потребности в художественном творчестве и в общении с искусством». Кроме этого, искусство дает человеку иной, кроме вербального, способ общения, обеспечивая тем самым развитие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коммуникативных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универсальных учебных действий.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«Музыка».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Этот предмет обеспечивает формирование личностных, коммуникативных, познавательных действий. На основе освоения обучающимися мира музыкального искусства в сфере личностных действий будут сформированы эстетические и ценностно-смысловые ориентации учащихся, создающие основу для формирования позитивной самооценки, самоуважения, жизненного оптимизма, потребности в творческом самовыражении. Приобщение к достижениям национальной, российской и мировой музыкальной культуры и традициям, многообразию музыкального фольклора России, образцам народной и профессиональной музыки обеспечит формирование российской гражданской идентичности и толерантности как основы жизни в поликультурном обществе.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Будут сформированы коммуникативные универсальные учебные действия на основе развития эмпатии и умения выявлять выраженные в музыке настроения и чувства и передавать свои чувства и эмоции на основе творческого самовыражения.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В области развития общепознавательных действий изучение музыки будет способствовать формированию замещения и моделирования.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«Изобразительное искусство»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Развивающий потенциал этого предмета связан с формированием личностных, познавательных, регулятивных действий.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Моделирующий характер изобразительной деятельности создаёт условия для формирования общеучебных действий, замещения и моделирования в продуктивной деятельности учащихся явлений и объектов природного и социокультурного мира. Такое моделирование является основой развития познания ребёнком мира и способствует формированию логических операций сравнения, установления тождества и различий, аналогий, причинно-следственных связей и отношений.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При создании продукта изобразительной деятельности особые требования предъявляются к регулятивным действиям — целеполаганию как формированию замысла, планированию и организации действий в соответствии с целью, умению контролировать соответствие выполняемых действий способу, внесению корректив на основе предвосхищения будущего результата и его соответствия замыслу.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В сфере личностных действий приобщение к мировой и отечественной культуре и освоение сокровищницы изобразительного искусства, народных, национальных традиций, искусства других народов обеспечивают формирование гражданской идентичности личности, толерантности, эстетических ценностей и вкусов, новой системы мотивов, включая мотивы творческого самовыражения, способствуют развитию позитивной самооценки и самоуважения учащихся.</w:t>
      </w:r>
    </w:p>
    <w:p w:rsidR="005C54F9" w:rsidRPr="00833ABA" w:rsidRDefault="005C54F9" w:rsidP="005C54F9">
      <w:pPr>
        <w:spacing w:after="44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  <w:lastRenderedPageBreak/>
        <w:t>   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«Технология»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учебный предмет способствует: </w:t>
      </w:r>
    </w:p>
    <w:p w:rsidR="005C54F9" w:rsidRPr="00833ABA" w:rsidRDefault="005C54F9" w:rsidP="005C54F9">
      <w:pPr>
        <w:numPr>
          <w:ilvl w:val="0"/>
          <w:numId w:val="96"/>
        </w:numPr>
        <w:spacing w:after="44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области регулятивных действий развитию, включая целеполагание; планирование (умение составлять план действий и применять его для решения задач); прогнозирование (предвосхищение будущего результата при различных условиях выполнения действия), контроль, коррекцию и оценку; </w:t>
      </w:r>
    </w:p>
    <w:p w:rsidR="005C54F9" w:rsidRPr="00833ABA" w:rsidRDefault="005C54F9" w:rsidP="005C54F9">
      <w:pPr>
        <w:numPr>
          <w:ilvl w:val="0"/>
          <w:numId w:val="96"/>
        </w:numPr>
        <w:spacing w:after="44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области коммуникативных действий способствует развитию взаимодействия, ориентации на партнёра, сотрудничеству и кооперации, формированию умений планировать общую цель и пути её достижения; договариваться в отношении целей и способов действия, распределения функций и ролей в совместной деятельности; конструктивно разрешать конфликты; осуществлять взаимный контроль; адекватно оценивать собственное поведение и поведение партнёра и вносить необходимые коррективы в интересах достижения общего результата. </w:t>
      </w:r>
    </w:p>
    <w:p w:rsidR="005C54F9" w:rsidRPr="00833ABA" w:rsidRDefault="005C54F9" w:rsidP="005C54F9">
      <w:pPr>
        <w:numPr>
          <w:ilvl w:val="0"/>
          <w:numId w:val="96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области познавательных действий способствует развитию умений осуществлять анализ, действовать во внутреннем умственном плане; рефлексии как осознании содержания и оснований выполняемой деятельности; развитие знаково-символического и пространственного мышления, творческого и репродуктивного воображения на основе развития способности учащегося к моделированию и отображению объекта и процесса его преобразования в форме моделей (рисунков, планов, схем, чертежей);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«Физическая культура».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Этот предмет обеспечивает формирование личностных универсальных действий: основ общекультурной и российской гражданской идентичности как чувства гордости за достижения в мировом и отечественном спорте; освоение моральных норм помощи тем, кто в ней нуждается, готовности принять на себя ответственность; развитие мотивации достижения и готовности к преодолению трудностей на основе конструктивных стратегий совладания и умения мобилизовать свои личностные и физические ресурсы, стрессоустойчивости; освоение правил здорового и безопасного образа жизни. </w:t>
      </w:r>
    </w:p>
    <w:p w:rsidR="005C54F9" w:rsidRPr="00833ABA" w:rsidRDefault="005C54F9" w:rsidP="005C54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«Физическая культура» как учебный предмет способствует: </w:t>
      </w:r>
    </w:p>
    <w:p w:rsidR="005C54F9" w:rsidRPr="00833ABA" w:rsidRDefault="005C54F9" w:rsidP="005C54F9">
      <w:pPr>
        <w:numPr>
          <w:ilvl w:val="0"/>
          <w:numId w:val="97"/>
        </w:numPr>
        <w:spacing w:after="47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области регулятивных действий развитию умений планировать, регулировать, контролировать и оценивать свои действия; </w:t>
      </w:r>
    </w:p>
    <w:p w:rsidR="005C54F9" w:rsidRPr="00833ABA" w:rsidRDefault="005C54F9" w:rsidP="005C54F9">
      <w:pPr>
        <w:numPr>
          <w:ilvl w:val="0"/>
          <w:numId w:val="97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области коммуникативных действий развитию взаимодействия, ориентации на партнёра, сотрудничеству и кооперации (в командных видах спорта — формированию умений планировать общую цель и пути её достижения; договариваться в отношении целей и способов действия, распределения функций и ролей в совместной деятельности; конструктивно разрешать конфликты; осуществлять взаимный контроль; адекватно оценивать собственное поведение и поведение партнёра и вносить необходимые коррективы в интересах достижения общего результата). </w:t>
      </w:r>
    </w:p>
    <w:p w:rsidR="005C54F9" w:rsidRPr="00833ABA" w:rsidRDefault="005C54F9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9380220" cy="6134100"/>
            <wp:effectExtent l="0" t="0" r="0" b="0"/>
            <wp:docPr id="1" name="Рисунок 1" descr="https://lh4.googleusercontent.com/-MEow3zDu5WJaYNhYp-SpPCm19P43ZR066ekX9ecADlo3r_cg9ATQoQTddITGWNX5Otf5IO9kTgeVgvcphtJHenboBi2d87xuf7THj6SD3R1mtVOwkG6SaEfdFIgL0vc1RoiGyhuw1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4.googleusercontent.com/-MEow3zDu5WJaYNhYp-SpPCm19P43ZR066ekX9ecADlo3r_cg9ATQoQTddITGWNX5Otf5IO9kTgeVgvcphtJHenboBi2d87xuf7THj6SD3R1mtVOwkG6SaEfdFIgL0vc1RoiGyhuw1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0220" cy="613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9250680" cy="4701540"/>
            <wp:effectExtent l="0" t="0" r="7620" b="3810"/>
            <wp:docPr id="2" name="Рисунок 2" descr="https://lh3.googleusercontent.com/XskiilHQC2qzpVauK9CCV71VKncHWFu5uw_JuzndhzQPGzOfCD_FPL6oduSPPB9U6VTFvv-aF3syeoxvcqg4w3iir4etF66JcCeTk7yFN2DnGEB_JYL71pxoiJu6f3RwdLqIJun5jY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3.googleusercontent.com/XskiilHQC2qzpVauK9CCV71VKncHWFu5uw_JuzndhzQPGzOfCD_FPL6oduSPPB9U6VTFvv-aF3syeoxvcqg4w3iir4etF66JcCeTk7yFN2DnGEB_JYL71pxoiJu6f3RwdLqIJun5jY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0680" cy="470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9250680" cy="4792980"/>
            <wp:effectExtent l="0" t="0" r="7620" b="7620"/>
            <wp:docPr id="3" name="Рисунок 3" descr="https://lh3.googleusercontent.com/qLvgH3IXL-_a1V70DaCnvT_eE_LcAxVt22MLE3U7AXXY11GpYcKE79AytxAqreYQ7feD62h9Ps-ed7HbDVI0hncmvTKq7NHhGTJme5FxagsTAUG_cz5rISWjWRNU0GmXkPKPfxI6nD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3.googleusercontent.com/qLvgH3IXL-_a1V70DaCnvT_eE_LcAxVt22MLE3U7AXXY11GpYcKE79AytxAqreYQ7feD62h9Ps-ed7HbDVI0hncmvTKq7NHhGTJme5FxagsTAUG_cz5rISWjWRNU0GmXkPKPfxI6nDw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0680" cy="479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4F9" w:rsidRPr="00833ABA" w:rsidRDefault="005C54F9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Cambria" w:eastAsia="Times New Roman" w:hAnsi="Cambria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35980" cy="4434840"/>
            <wp:effectExtent l="0" t="0" r="7620" b="3810"/>
            <wp:docPr id="4" name="Рисунок 4" descr="https://lh4.googleusercontent.com/4khd3FE7E5b0WhTqy4RhMUtX-TZfcPj7w9a0TgixF6cKIdzdVCyIvTVXUWpArsTDl4QDinhpw2Sn_2wA4F4GQhBeuvMG9FzLGsWiyZEOaTx8iqKwo1ER58frONyrBaeFaZlg7GClA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4.googleusercontent.com/4khd3FE7E5b0WhTqy4RhMUtX-TZfcPj7w9a0TgixF6cKIdzdVCyIvTVXUWpArsTDl4QDinhpw2Sn_2wA4F4GQhBeuvMG9FzLGsWiyZEOaTx8iqKwo1ER58frONyrBaeFaZlg7GClA7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443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4F9" w:rsidRPr="00BE5DFF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E5DF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   О</w:t>
      </w:r>
      <w:r w:rsidR="00C42AEE" w:rsidRPr="00BE5DF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писание</w:t>
      </w:r>
      <w:r w:rsidRPr="00BE5DF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преемственности программы формирования универсальных учебных действий при переходе от дошкольного к начальному общему образованию. </w:t>
      </w:r>
    </w:p>
    <w:p w:rsidR="005C54F9" w:rsidRPr="00BE5DFF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E5DFF">
        <w:rPr>
          <w:rFonts w:ascii="Times New Roman" w:eastAsia="Times New Roman" w:hAnsi="Times New Roman" w:cs="Times New Roman"/>
          <w:color w:val="000000"/>
          <w:lang w:eastAsia="ru-RU"/>
        </w:rPr>
        <w:t xml:space="preserve">    Проблема организации преемственности обучения затрагивает все звенья существующей образовательной системы, а именно: переходы из дошкольного образовательного учреждения (предшколы) в образовательное учреждение, реализующее основную образовательную программу начального общего образования и далее основную образовательную программу основного и среднего (полного) образования, и, наконец, в высшее учебное заведение. </w:t>
      </w:r>
      <w:r w:rsidR="00C42AEE" w:rsidRPr="00BE5DFF">
        <w:rPr>
          <w:rFonts w:ascii="Times New Roman" w:eastAsia="Times New Roman" w:hAnsi="Times New Roman" w:cs="Times New Roman"/>
          <w:color w:val="000000"/>
          <w:lang w:eastAsia="ru-RU"/>
        </w:rPr>
        <w:t>При этом. Несмотря на огромные возрастно-психологические различия между обучающимися, переживаемые ими трудности переходных периодов имеют много общего.</w:t>
      </w:r>
    </w:p>
    <w:p w:rsidR="005C54F9" w:rsidRPr="00BE5DFF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E5DFF">
        <w:rPr>
          <w:rFonts w:ascii="Times New Roman" w:eastAsia="Times New Roman" w:hAnsi="Times New Roman" w:cs="Times New Roman"/>
          <w:color w:val="000000"/>
          <w:lang w:eastAsia="ru-RU"/>
        </w:rPr>
        <w:t>    Наиболее остро проб</w:t>
      </w:r>
      <w:r w:rsidR="00C42AEE" w:rsidRPr="00BE5DFF">
        <w:rPr>
          <w:rFonts w:ascii="Times New Roman" w:eastAsia="Times New Roman" w:hAnsi="Times New Roman" w:cs="Times New Roman"/>
          <w:color w:val="000000"/>
          <w:lang w:eastAsia="ru-RU"/>
        </w:rPr>
        <w:t xml:space="preserve">лема преемственности стоит </w:t>
      </w:r>
      <w:r w:rsidRPr="00BE5DFF">
        <w:rPr>
          <w:rFonts w:ascii="Times New Roman" w:eastAsia="Times New Roman" w:hAnsi="Times New Roman" w:cs="Times New Roman"/>
          <w:color w:val="000000"/>
          <w:lang w:eastAsia="ru-RU"/>
        </w:rPr>
        <w:t xml:space="preserve">в момент поступления детей в школу (при переходе из предшкольного звена на </w:t>
      </w:r>
      <w:r w:rsidR="00C42AEE" w:rsidRPr="00BE5DFF">
        <w:rPr>
          <w:rFonts w:ascii="Times New Roman" w:eastAsia="Times New Roman" w:hAnsi="Times New Roman" w:cs="Times New Roman"/>
          <w:color w:val="000000"/>
          <w:lang w:eastAsia="ru-RU"/>
        </w:rPr>
        <w:t>уровень</w:t>
      </w:r>
      <w:r w:rsidRPr="00BE5DFF">
        <w:rPr>
          <w:rFonts w:ascii="Times New Roman" w:eastAsia="Times New Roman" w:hAnsi="Times New Roman" w:cs="Times New Roman"/>
          <w:color w:val="000000"/>
          <w:lang w:eastAsia="ru-RU"/>
        </w:rPr>
        <w:t xml:space="preserve"> начального общего образования)</w:t>
      </w:r>
      <w:r w:rsidR="00C42AEE" w:rsidRPr="00BE5DFF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553B85" w:rsidRDefault="005C54F9" w:rsidP="00553B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E5DFF">
        <w:rPr>
          <w:rFonts w:ascii="Times New Roman" w:eastAsia="Times New Roman" w:hAnsi="Times New Roman" w:cs="Times New Roman"/>
          <w:color w:val="000000"/>
          <w:lang w:eastAsia="ru-RU"/>
        </w:rPr>
        <w:t>    </w:t>
      </w:r>
      <w:r w:rsidR="00C42AEE" w:rsidRPr="00BE5DFF">
        <w:rPr>
          <w:rFonts w:ascii="Times New Roman" w:eastAsia="Times New Roman" w:hAnsi="Times New Roman" w:cs="Times New Roman"/>
          <w:color w:val="000000"/>
          <w:lang w:eastAsia="ru-RU"/>
        </w:rPr>
        <w:t>Исследования готовности детей к обучению в МБОУ «СОШ №64» г. Чебоксары (тестирование в группах предшкольной подготовки «Азбука развития») при переходе от предшкольного к начальному общему образованию показали, что обучение должно рассматриваться как комплексное образование, включающее в себя физическую и психологическую готовности. Готовность к школе определяется следующими показателями:</w:t>
      </w:r>
    </w:p>
    <w:p w:rsidR="00553B85" w:rsidRDefault="00553B85" w:rsidP="00553B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Pr="00553B85">
        <w:rPr>
          <w:rFonts w:ascii="Times New Roman" w:eastAsia="Times New Roman" w:hAnsi="Times New Roman" w:cs="Times New Roman"/>
          <w:color w:val="000000"/>
          <w:lang w:eastAsia="ru-RU"/>
        </w:rPr>
        <w:t>Физическая готовность определятся состоянием здоровья, в том числе развитием двигательных навыков и качеств (тонкая моторная координация), физической и умственной работоспособности.</w:t>
      </w:r>
    </w:p>
    <w:p w:rsidR="00553B85" w:rsidRDefault="00553B85" w:rsidP="00553B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Pr="00553B85">
        <w:rPr>
          <w:rFonts w:ascii="Times New Roman" w:eastAsia="Times New Roman" w:hAnsi="Times New Roman" w:cs="Times New Roman"/>
          <w:color w:val="000000"/>
          <w:lang w:eastAsia="ru-RU"/>
        </w:rPr>
        <w:t>Психологическая готовность включает в себя эмоционально-личностную, интеллектуальную и коммуникативную готовность.</w:t>
      </w:r>
    </w:p>
    <w:p w:rsidR="00553B85" w:rsidRDefault="00553B85" w:rsidP="00553B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53B85">
        <w:rPr>
          <w:rFonts w:ascii="Times New Roman" w:eastAsia="Times New Roman" w:hAnsi="Times New Roman" w:cs="Times New Roman"/>
          <w:color w:val="000000"/>
          <w:lang w:eastAsia="ru-RU"/>
        </w:rPr>
        <w:t xml:space="preserve">Преемственность формирования универсальных учебных действий по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уровнях общего </w:t>
      </w:r>
      <w:r w:rsidRPr="00553B85">
        <w:rPr>
          <w:rFonts w:ascii="Times New Roman" w:eastAsia="Times New Roman" w:hAnsi="Times New Roman" w:cs="Times New Roman"/>
          <w:color w:val="000000"/>
          <w:lang w:eastAsia="ru-RU"/>
        </w:rPr>
        <w:t>образования обеспечивается за счет:</w:t>
      </w:r>
    </w:p>
    <w:p w:rsidR="00553B85" w:rsidRDefault="00553B85" w:rsidP="00553B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53B85">
        <w:rPr>
          <w:rFonts w:ascii="Times New Roman" w:eastAsia="Times New Roman" w:hAnsi="Times New Roman" w:cs="Times New Roman"/>
          <w:color w:val="000000"/>
          <w:lang w:eastAsia="ru-RU"/>
        </w:rPr>
        <w:t>‒ ориентации на ключевой стратегический приоритет непрерывного образования – формирование умения учиться.</w:t>
      </w:r>
    </w:p>
    <w:p w:rsidR="00553B85" w:rsidRDefault="00553B85" w:rsidP="00553B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53B85">
        <w:rPr>
          <w:rFonts w:ascii="Times New Roman" w:eastAsia="Times New Roman" w:hAnsi="Times New Roman" w:cs="Times New Roman"/>
          <w:color w:val="000000"/>
          <w:lang w:eastAsia="ru-RU"/>
        </w:rPr>
        <w:t>‒ четкого представления о планируемых результатах обучения на ступени обучения;</w:t>
      </w:r>
    </w:p>
    <w:p w:rsidR="00553B85" w:rsidRPr="00553B85" w:rsidRDefault="00553B85" w:rsidP="00553B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53B85">
        <w:rPr>
          <w:rFonts w:ascii="Times New Roman" w:eastAsia="Times New Roman" w:hAnsi="Times New Roman" w:cs="Times New Roman"/>
          <w:color w:val="000000"/>
          <w:lang w:eastAsia="ru-RU"/>
        </w:rPr>
        <w:t>‒ целенаправленной деятельности по реализации условий, обеспечивающих развитие УУД в образовательном процессе.</w:t>
      </w:r>
    </w:p>
    <w:p w:rsidR="00553B85" w:rsidRDefault="00553B85" w:rsidP="00553B85">
      <w:pPr>
        <w:shd w:val="clear" w:color="auto" w:fill="F9F9F7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</w:pPr>
    </w:p>
    <w:p w:rsidR="00553B85" w:rsidRPr="00553B85" w:rsidRDefault="00553B85" w:rsidP="00553B85">
      <w:pPr>
        <w:shd w:val="clear" w:color="auto" w:fill="F9F9F7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553B85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lastRenderedPageBreak/>
        <w:t>Преемственность результатов формирования универсальных учебных действий</w:t>
      </w:r>
    </w:p>
    <w:tbl>
      <w:tblPr>
        <w:tblW w:w="0" w:type="auto"/>
        <w:tblCellSpacing w:w="15" w:type="dxa"/>
        <w:shd w:val="clear" w:color="auto" w:fill="F9F9F7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0"/>
        <w:gridCol w:w="3145"/>
        <w:gridCol w:w="3410"/>
      </w:tblGrid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Сформированность УУД у детей при поступлении в школу</w:t>
            </w: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Планируемые результаты на конец 1 класса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Планируемые результаты по формированию УУД выпускников начальной школы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14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Личностные: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14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Развитие личности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Понимает смысл понятия «семья»</w:t>
            </w: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Понимает смысл понятий «добро», «терпение», «родина», «природа», «семья»</w:t>
            </w:r>
          </w:p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оценивать жизненные ситуации и поступки героев художественных текстов с точки зрении общечеловеческих норм</w:t>
            </w:r>
          </w:p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Освоил роль ученика. Сформирован интерес (мотивация) к учению.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Имеет внутреннюю позицию, адекватную мотивацию учебной деятельности, включая учебные и познавательные мотивы,</w:t>
            </w:r>
          </w:p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ориентироваться на моральные нормы и их выполнение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14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Коммуникативные: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Активно взаимодействует со сверстниками и взрослыми, участвует в совместных играх, организует их.</w:t>
            </w: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Имеет первоначальные навыки работы в группе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планировать учебное сотрудничество с учителем и сверстниками: определяет цель, функции участников, способ взаимодействия;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Понимает смысл простого текста; знает и может применить первоначальные способы поиска информации (спросить у взрослого, сверстника, посмотреть в словаре)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осуществлять поиск информации, критически относиться к ней, сопоставлять её с информацией из других источников и имеющимся жизненным опытом;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Проявляет широкую любознательность, задает вопросы, касающиеся близких и далеких предметов и явлений</w:t>
            </w: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задавать учебные вопросы;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ставить вопросы для инициативного сотрудничества в поиске и сборе информации;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Способен договариваться, учитывать интересы других, сдерживать свои эмоции, проявляет доброжелательное внимание к окружающим</w:t>
            </w: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слушать, принимать чужую точку зрения, отстаивать свою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Владеет способами разрешения конфликтов:</w:t>
            </w:r>
          </w:p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‒ выявляет, идентифицирует проблему,</w:t>
            </w:r>
          </w:p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‒ находит и оценивает альтернативные способы разрешения конфликта,</w:t>
            </w:r>
          </w:p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‒ принимает решение и реализует его;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Обсуждает в ходе совместной деятельности возникающие проблемы, правила</w:t>
            </w: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договариваться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Владеет способами управления поведением партнера: контролирует, корректирует, оценивает его действия;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Поддержать разговор на интересную для него тему</w:t>
            </w: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Строит простое речевое высказывание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с достаточной полнотой и точностью выражать свои мысли в соответствии с задачами и условиями коммуникации; владеет монологической и диалогической формами речи в соответствии с грамматическими и синтаксическими нормами родного языка.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14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Познавательные: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14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Общеучебные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Выделяет и формулирует познавательную цель с помощью учителя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Самостоятельно выделяет и формулирует познавательную цель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Осуществляет поиск и выделяет конкретную информацию с помощью учителя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Осуществляет поиск и выделяет необходимую информацию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Находит информацию в словаре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Применяет методы информационного поиска, в том числе с помощью компьютерных средств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Структурирует знания;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Строит речевое высказывание в устной форме с помощью учителя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Осознанно и произвольно строит речевое высказывание в устной и письменной форме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Проявляет самостоятельность в игровой деятельности, выбирая ту или иную игру и способы ее осуществления</w:t>
            </w: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Выбирает наиболее эффективные способы решения задач в зависимости от конкретных условий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давать оценку одного вида деятельности на уроке с помощью учителя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Осуществляет рефлексию способов и условий действия, контроль и оценку процесса и результатов деятельности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слушать, понимать и пересказывать простые тексты;</w:t>
            </w: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Слушает и понимает речь других, выразительно читает и пересказывает небольшие тексты;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Понимает цель чтения и осмысливает прочитанное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Осуществляет выбор вида чтения в зависимости от цели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Находит ответы на вопросы, используя свой жизненный опыт и различную информацию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Извлекает необходимую информацию из прослушанных текстов различных жанров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Определяет основную и второстепенную информацию;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Свободно ориентируется и воспринимает тексты художественного, научного, публицистического и </w:t>
            </w: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официально-делового стилей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Понимает и адекватно оценивает язык средств массовой информации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работать по предложенному учителем плану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Самостоятельно создаёт алгоритм деятельности при решении проблем творческого и поискового характера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Использует знаково-символические действия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Моделирует преобразование объекта (пространственно-графическая или знаково-символическая);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использовать предметные заместители, а также умеет понимать изображения и описывать изобразительными средствами увиденное и свое отношение к нему</w:t>
            </w: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Преобразует модель с целью выявления общих законов, определяющих данную предметную область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14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Логические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следовать образцу, правилу, инструкции;</w:t>
            </w: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Разбивает группу предметов и их образы по заданным учителем признакам;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Анализирует объекты с целью выделения признаков (существенных, несущественных);</w:t>
            </w:r>
          </w:p>
        </w:tc>
      </w:tr>
      <w:tr w:rsidR="00553B85" w:rsidRPr="00553B85" w:rsidTr="00553B85">
        <w:trPr>
          <w:trHeight w:val="870"/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увидеть целое раньше его частей;</w:t>
            </w: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Группирует предметы и их образы по заданным признакам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Проводит синтез (составляет целое из частей, в том числе самостоятельно достраивает и восполняет недостающие компоненты)</w:t>
            </w:r>
          </w:p>
        </w:tc>
      </w:tr>
      <w:tr w:rsidR="00553B85" w:rsidRPr="00553B85" w:rsidTr="00553B85">
        <w:trPr>
          <w:trHeight w:val="30"/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Выбирает основания и критерии для сравнения;</w:t>
            </w:r>
          </w:p>
        </w:tc>
      </w:tr>
      <w:tr w:rsidR="00553B85" w:rsidRPr="00553B85" w:rsidTr="00553B85">
        <w:trPr>
          <w:trHeight w:val="180"/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Классифицирует объекты под руководством учителя;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Классифицирует объекты;</w:t>
            </w:r>
          </w:p>
        </w:tc>
      </w:tr>
      <w:tr w:rsidR="00553B85" w:rsidRPr="00553B85" w:rsidTr="00553B85">
        <w:trPr>
          <w:trHeight w:val="45"/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Подводит под понятие, выводит следствие;</w:t>
            </w:r>
          </w:p>
        </w:tc>
      </w:tr>
      <w:tr w:rsidR="00553B85" w:rsidRPr="00553B85" w:rsidTr="00553B85">
        <w:trPr>
          <w:trHeight w:val="600"/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Задаёт вопросы: как?, почему?, зачем? (интересуется причинно-следственными связями);</w:t>
            </w: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Устанавливает последовательность основных событий в тексте;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Устанавливает причинно-следственные связи;</w:t>
            </w:r>
          </w:p>
        </w:tc>
      </w:tr>
      <w:tr w:rsidR="00553B85" w:rsidRPr="00553B85" w:rsidTr="00553B85">
        <w:trPr>
          <w:trHeight w:val="450"/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Оформляет свою мысль в устной речи на уровне одного предложения или небольшого текста;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Строит логические цепи рассуждений</w:t>
            </w:r>
          </w:p>
        </w:tc>
      </w:tr>
      <w:tr w:rsidR="00553B85" w:rsidRPr="00553B85" w:rsidTr="00553B85">
        <w:trPr>
          <w:trHeight w:val="45"/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Высказывает своё мнение;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Доказывает;</w:t>
            </w:r>
          </w:p>
        </w:tc>
      </w:tr>
      <w:tr w:rsidR="00553B85" w:rsidRPr="00553B85" w:rsidTr="00553B85">
        <w:trPr>
          <w:trHeight w:val="45"/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Выдвигает и обосновывает гипотезы</w:t>
            </w:r>
          </w:p>
        </w:tc>
      </w:tr>
      <w:tr w:rsidR="00553B85" w:rsidRPr="00553B85" w:rsidTr="00553B85">
        <w:trPr>
          <w:trHeight w:val="180"/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Формулирует проблемы с помощью учителя;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Формулирует проблемы;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14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Постановка и решение проблемы</w:t>
            </w:r>
          </w:p>
        </w:tc>
      </w:tr>
      <w:tr w:rsidR="00553B85" w:rsidRPr="00553B85" w:rsidTr="00553B85">
        <w:trPr>
          <w:trHeight w:val="315"/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Включается в творческую деятельность под </w:t>
            </w: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руководством учителя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Самостоятельно создаёт способы решения проблем </w:t>
            </w: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творческого и поискового характера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14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lastRenderedPageBreak/>
              <w:t>Исследовательская культура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анализировать сообщения и важнейшие их компоненты — тексты, использовать знаково-символические средства, владеет действием моделирования, а также широким спектром логических действий и операций, включая общие приёмы решения задач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14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Регулятивные</w:t>
            </w:r>
          </w:p>
        </w:tc>
      </w:tr>
      <w:tr w:rsidR="00553B85" w:rsidRPr="00553B85" w:rsidTr="00553B85">
        <w:trPr>
          <w:trHeight w:val="600"/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проявлять инициативность и самостоятельность в разных видах детской деятельности</w:t>
            </w: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Принимает и сохраняет учебную задачу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ставить учебную задачу на основе соотнесения того, что уже известно и усвоено учащимися, и того, что ещё неизвестно</w:t>
            </w:r>
          </w:p>
        </w:tc>
      </w:tr>
      <w:tr w:rsidR="00553B85" w:rsidRPr="00553B85" w:rsidTr="00553B85">
        <w:trPr>
          <w:trHeight w:val="600"/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обсуждать возникающие проблемы, правила, Умеет выбирать себе род занятий,</w:t>
            </w: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Учитывает выделенные учителем ориентиры действия в новом учебном материале в сотрудничестве с учителем;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Выделяет ориентиры действия в новом учебном материале</w:t>
            </w:r>
          </w:p>
        </w:tc>
      </w:tr>
      <w:tr w:rsidR="00553B85" w:rsidRPr="00553B85" w:rsidTr="00553B85">
        <w:trPr>
          <w:trHeight w:val="1155"/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Планирует совместно с учителем свои действия в соответствии с поставленной задачей и условиями её реализации,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планировать, т.е. определять последовательности промежуточных целей с учётом конечного результата; умеет составлять план и определять последовательность действий</w:t>
            </w:r>
          </w:p>
        </w:tc>
      </w:tr>
      <w:tr w:rsidR="00553B85" w:rsidRPr="00553B85" w:rsidTr="00553B85">
        <w:trPr>
          <w:trHeight w:val="450"/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Способен выстроить внутренний план действия в игровой деятельности</w:t>
            </w: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Переносит навыки построения внутреннего плана действий из игровой деятельности в учебную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прогнозировать результат и уровень усвоения знаний, его временных характеристик;</w:t>
            </w:r>
          </w:p>
        </w:tc>
      </w:tr>
      <w:tr w:rsidR="00553B85" w:rsidRPr="00553B85" w:rsidTr="00553B85">
        <w:trPr>
          <w:trHeight w:val="315"/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Осваивает правила планирования,</w:t>
            </w:r>
          </w:p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контроля способа решения;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вносить необходимые дополнения и изменения в план и способ действия в случае расхождения эталона, реального действия и его результата;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Осваивает способы итогового, пошагового контроля по результату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соотнести способ действия и его результат с заданным эталоном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Проявляет умения</w:t>
            </w:r>
          </w:p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произвольные предметные действия.</w:t>
            </w: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Овладевает способами самооценки выполнения действия, адекватно воспринимает предложения и оценку учителей, товарищей, родителей и других людей;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вносить изменения в результат своей деятельности, исходя из оценки этого результата самим обучающимся, учителем, товарищами;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выделять и осознавать то, что уже усвоено и что ещё нужно усвоить, осознает качество и уровень усвоения;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Владеет способами мобилизации сил и энергии, к волевому усилию (к выбору в </w:t>
            </w: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ситуации мотивационного конфликта) и умеет преодолевать препятствия</w:t>
            </w:r>
          </w:p>
        </w:tc>
      </w:tr>
      <w:tr w:rsidR="00553B85" w:rsidRPr="00553B85" w:rsidTr="00553B85">
        <w:trPr>
          <w:tblCellSpacing w:w="15" w:type="dxa"/>
        </w:trPr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553B85" w:rsidRPr="00553B85" w:rsidRDefault="00553B85" w:rsidP="0055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53B85" w:rsidRPr="00553B85" w:rsidRDefault="00553B85" w:rsidP="00553B8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3B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Умеет самостоятельно организовывать поиск информации. Умеет сопоставлять полученную информацию с имеющимся жизненным опытом.</w:t>
            </w:r>
          </w:p>
        </w:tc>
      </w:tr>
    </w:tbl>
    <w:p w:rsidR="00553B85" w:rsidRPr="00553B85" w:rsidRDefault="00553B85" w:rsidP="00553B85"/>
    <w:p w:rsidR="00BE5DFF" w:rsidRPr="00BE5DFF" w:rsidRDefault="00BE5DFF" w:rsidP="00553B8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E5DFF">
        <w:rPr>
          <w:rFonts w:ascii="Times New Roman" w:eastAsia="Times New Roman" w:hAnsi="Times New Roman" w:cs="Times New Roman"/>
          <w:lang w:eastAsia="ru-RU"/>
        </w:rPr>
        <w:t xml:space="preserve">      Основанием  преемственности  может стать ориентация на ключевой стратегический приоритет непрерывного образования – форм</w:t>
      </w:r>
      <w:r w:rsidR="008C615D">
        <w:rPr>
          <w:rFonts w:ascii="Times New Roman" w:eastAsia="Times New Roman" w:hAnsi="Times New Roman" w:cs="Times New Roman"/>
          <w:lang w:eastAsia="ru-RU"/>
        </w:rPr>
        <w:t>ирование умения учиться, которое</w:t>
      </w:r>
      <w:r w:rsidRPr="00BE5DFF">
        <w:rPr>
          <w:rFonts w:ascii="Times New Roman" w:eastAsia="Times New Roman" w:hAnsi="Times New Roman" w:cs="Times New Roman"/>
          <w:lang w:eastAsia="ru-RU"/>
        </w:rPr>
        <w:t xml:space="preserve"> должно быть обеспечено формированием системы универсальных учебных действий, а также на положениях ФГОС ДО, касающихся целевых ориентиров на этап</w:t>
      </w:r>
      <w:r w:rsidR="00146D6A">
        <w:rPr>
          <w:rFonts w:ascii="Times New Roman" w:eastAsia="Times New Roman" w:hAnsi="Times New Roman" w:cs="Times New Roman"/>
          <w:lang w:eastAsia="ru-RU"/>
        </w:rPr>
        <w:t>е завершения дошкольного образов</w:t>
      </w:r>
      <w:r w:rsidRPr="00BE5DFF">
        <w:rPr>
          <w:rFonts w:ascii="Times New Roman" w:eastAsia="Times New Roman" w:hAnsi="Times New Roman" w:cs="Times New Roman"/>
          <w:lang w:eastAsia="ru-RU"/>
        </w:rPr>
        <w:t>ания.</w:t>
      </w:r>
    </w:p>
    <w:p w:rsidR="00BE5DFF" w:rsidRDefault="00BE5DFF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E5DFF" w:rsidRDefault="00BE5DFF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E5DFF" w:rsidRDefault="00BE5DFF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E5DFF" w:rsidRDefault="00BE5DFF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6D6A" w:rsidRDefault="00146D6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6D6A" w:rsidRDefault="00146D6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6D6A" w:rsidRDefault="00146D6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6D6A" w:rsidRDefault="00146D6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6D6A" w:rsidRDefault="00146D6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6D6A" w:rsidRDefault="00146D6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6D6A" w:rsidRDefault="00146D6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6D6A" w:rsidRDefault="00146D6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6D6A" w:rsidRDefault="00146D6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6D6A" w:rsidRDefault="00146D6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6D6A" w:rsidRDefault="00146D6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6D6A" w:rsidRDefault="00146D6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6D6A" w:rsidRDefault="00146D6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6D6A" w:rsidRDefault="00146D6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6D6A" w:rsidRDefault="00146D6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6D6A" w:rsidRDefault="00146D6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6D6A" w:rsidRDefault="00146D6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6D6A" w:rsidRDefault="00146D6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6D6A" w:rsidRDefault="00146D6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85BBE" w:rsidRDefault="00985BBE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6D6A" w:rsidRDefault="00146D6A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E5DFF" w:rsidRDefault="00BE5DFF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2.2. Рабочие программы отдельных учебных предметов, курсов, в том числе внеурочной деятельности.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Рабочие программы по предметам, разработанные учителями школы на основе данной ООП НОО, являются частью данного раздела.</w:t>
      </w:r>
    </w:p>
    <w:p w:rsidR="005C54F9" w:rsidRPr="00833ABA" w:rsidRDefault="005C54F9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2.3. Программа духовно-нравственного развития, воспитания обучающихся при получении начального общего образования.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Цель и задачи духовно-нравственного развития, воспитания и социализации обучающихся.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Целью духовно-нравственного развития, воспитания и социализации обучающихся на уровне начального общего образования является социально-педагогическая поддержка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становления и развития высоконравственного, творческого, компетентного гражданина России, принимающего судьбу Отечества как свою личную, осознающего ответственность за настоящее и будущее своей страны, укорененного в духовных и культурных традициях многонационального народа Российской Федерации.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Задачи духовно-нравственного развития, воспитания и социализации обучающихся на уровне начального общего образования: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В области формирования нравственной культуры: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-формирование способности к духовному развитию, реализации творческого потенциала в учебно-игровой, предметно-продуктивной, социально ориентированной деятельности на основе нравственных установок и моральных норм, традиционных для народов России, российского общества, непрерывного образования, самовоспитания и стремления к нравственному совершенствованию;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-укрепление нравственности, основанной на свободе воли и духовных отечественных традициях, внутренней установке личности школьника поступать согласно своей совести;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-формирование основ нравственного самосознания личности (совести) – способности младшего школьника формулировать собственные нравственные обязательства, осуществлять нравственный самоконтроль, требовать от себя выполнения моральных норм, давать нравственную оценку своим и чужим поступкам;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-формирование нравственного смысла учения;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-формирование основ морали – осознанной обучающимся необходимости определенного поведения, обусловленного принятыми в обществе представлениями о добре и зле, должном и недопустимом, укрепление у обучающегося позитивной нравственной самооценки, самоуважения и жизненного оптимизма;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-принятие обучающимся нравственных ценностей, национальных и этнических духовных традиций с учетом мировоззренческих и культурных особенностей и потребностей семьи;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-формирование эстетических потребностей, ценностей и чувств;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-формирование способности открыто выражать и отстаивать свою нравственно оправданную позицию, проявлять критичность к собственным намерениям, мыслям и поступкам;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-формирование способности к самостоятельным поступкам и действиям, совершаемым на основе морального выбора, к принятию ответственности за их результаты;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-развитие трудолюбия, способности к преодолению трудностей, целеустремленности и настойчивости в достижении результата.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В области формирования социальной культуры: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-формирование основ российской и национальной культурной и гражданской идентичности (самобытности);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-пробуждение веры в Россию, в свой народ, чувства личной ответственности за Отечество, за свою малую родину.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-воспитание ценностного отношения к своему национальному языку и культуре;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-формирование патриотизма и гражданской солидарности;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-развитие навыков организации и осуществления сотрудничества с педагогами, сверстниками, родителями, старшими детьми в решении общих проблем;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-развитие доброжелательности и эмоциональной отзывчивости, человеколюбия (гуманности) понимания других людей и сопереживания им;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-становление гражданских качеств личности на основе демократических ценностных ориентаций;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-формирование осознанного и уважительного отношения к традиционным российским религиям и религиозным организациям, к вере и религиозным убеждениям;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-формирование основ культуры межэтнического и межконфессионального общения, уважения к языку, культурным, религиозным традициям, истории и образу жизни представителей всех народов России.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области формирования семейной культуры: </w:t>
      </w:r>
    </w:p>
    <w:p w:rsidR="005C54F9" w:rsidRPr="00833ABA" w:rsidRDefault="005C54F9" w:rsidP="005C54F9">
      <w:pPr>
        <w:spacing w:after="4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-формирование отношения к семье как основе российского общества; </w:t>
      </w:r>
    </w:p>
    <w:p w:rsidR="005C54F9" w:rsidRPr="00833ABA" w:rsidRDefault="005C54F9" w:rsidP="005C54F9">
      <w:pPr>
        <w:spacing w:after="4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формирование у обучающегося уважительного отношения к родителям, осознанного, заботливого отношения к старшим и младшим; </w:t>
      </w:r>
    </w:p>
    <w:p w:rsidR="005C54F9" w:rsidRPr="00833ABA" w:rsidRDefault="005C54F9" w:rsidP="005C54F9">
      <w:pPr>
        <w:spacing w:after="4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формирование представления о традиционных семейных ценностях народов России, семейных ролях и уважения к ним;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-знакомство обучающегося с культурно-историческими и этническими традициями семьи.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Программа реализуется школой в постоянном взаимодействии и тесном сотрудничестве с семьями обучающихся, с другими субъектами социализации – социальными партнерами школы, а именно: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Учреждения образования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МБОУДОД «Станция юных техников» г.Чебоксары; МАОУДОД «ДДЮТ» г. Чебоксары; МОУДОД «ЦРТДиЮ «Росток»; МБОУДОД ЭБЦ "Караш"; МОУДОД «Дом детского творчества города Чебоксары»; АУ Центр внешкольной работы ЭТКЕР;</w:t>
      </w:r>
      <w:r w:rsidR="00656E91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МБДОУ «Детский сад №7 «Созвездие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и др.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Общественность:</w:t>
      </w:r>
      <w:r w:rsidR="00342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Совет </w:t>
      </w:r>
      <w:r w:rsidR="00342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отцов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детские организации, детские дома, депутатский корпус, республиканская детская больница.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Учреждения культуры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: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культурно-выставочный центр «Радуга»;Чувашский национальный музей; музей В.И.Чапаева;</w:t>
      </w:r>
      <w:r w:rsidR="00342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музеи города Чебоксары;</w:t>
      </w:r>
      <w:r w:rsidR="00342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библиотека им. А. С. Пушкина;</w:t>
      </w:r>
      <w:r w:rsidR="00342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ациональная библиотека Чувашии,т</w:t>
      </w:r>
      <w:r w:rsidR="00342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еатры и кинотеатры г.Чебоксары, детский парк им. А. Н. Николаева.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Учреждения спорта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ФОК "Спартак"; стадион «Олимпийский», ледовый дворец «Чебоксары Арена» и др.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Основные направления и ценностные основы духовно-нравственного развития, воспитания и социализации обучающихся.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56"/>
        <w:gridCol w:w="6515"/>
      </w:tblGrid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Базовые ценности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Гражданско- патриотическое воспитание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Любовь к России, своему народу, своему краю.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Служение Отечеству.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Правовое государство.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Гражданское общество.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Закон и правопорядок.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Свобода личная и национальная.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Доверие к людям, институтам государства и гражданского общества.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Нравственное и духовное воспитание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Духовный мир человека, нравственный выбор.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Жизнь и смысл жизни; справедливость; милосердие; честь; достоинство; уважение достоинства человека, равноправие, ответственность и чувство долга; забота и помощь, мораль, честность, щедрость, свобода совести и вероисповедания; вера; традиционные религии и духовная культура народов России, российская светская (гражданская) этика.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Воспитание положительного отношения к труду и творчеству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Уважение к труду, человеку труда; творчество и созидание; стремление к познанию и истине; целеустремлённость и настойчивость; бережливость; трудолюбие, работа в коллективе, ответственное отношение к труду и творчеству, активная жизненная позиция, самореализация в профессии.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Интеллектуальное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Образование, истина, интеллект, наука, интеллектуальная деятельность, интеллектуальное развитие личности, знание, общество знаний.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Здоровьесберегающее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Здоровье физическое, духовное и нравственное, здоровый образ жизни, здоровьесберегающие технологии, физическая культура и спорт.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Социокультурное и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медиакультурное воспитание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Миролюбие, гражданское согласие, социальное партнерство,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межкультурное сотрудничество, культурное обогащение личности, духовная и культурная консолидация общества; поликультурный мир.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Культуротворческое и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эстетическое воспитание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Красота, гармония, эстетическое развитие, самовыражение в творчестве и искусстве, культуросозидание, индивидуальные творческие способности, диалог культур и цивилизаций.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Правовое воспитание и культура безопасности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Правовая культура, права и обязанности человека, свобода личности, демократия, электоральная культура, безопасность, безопасная среда школы, безопасность информационного пространства, безопасное поведение в природной и техногенной среде.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Воспитание семейных ценностей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Семья, семейные традиции, культура семейной жизни, этика и психология семейных отношений, любовь и уважение к родителям, прародителям, забота о старших и младших.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Формирование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коммуникативной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Русский язык, языки народов России, культура общения, межличностная и межкультурная коммуникация, ответственное отношение к слову как к поступку, продуктивное и безопасное общение.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Экологическое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Родная земля, заповедная природа, планета Земля, бережное освоение природных ресурсов региона, страны, планеты, экологическая культура, забота об окружающей среде, домашних животных. </w:t>
            </w:r>
          </w:p>
        </w:tc>
      </w:tr>
    </w:tbl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Все направления духовно-нравственного развития, воспитания и социализации важны, дополняют друг друга и обеспечивают развитие личности на основе отечественных духовных, нравственных и культурных традиций.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Основное содержание духовно-нравственного развития, воспитания и социализации обучающихся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Гражданско-патриотическое воспитание: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ценностные представления о любви к России, народам Российской Федерации, к своей малой родине;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первоначальные нравственные представления о долге, чести и достоинстве в контексте отношения к Отечеству, к согражданам, к семье, школе, одноклассникам;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элементарные представления о политическом устройстве Российского государства, его институтах, их роли в жизни общества, важнейших законах государства;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представления о символах государства – Флаге, Гербе России, о флаге и гербе Чувашской Республики, города Чебоксары;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  <w:t>−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интерес к государственным праздникам и важнейшим событиям в жизни России, Чувашской Республики, родного города;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уважительное отношение к русскому языку как государственному, языку межнационального общения;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ценностное отношение к своему национальному языку и культуре;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первоначальные представления о народах России, об их общей исторической судьбе, о единстве народов нашей страны; </w:t>
      </w:r>
    </w:p>
    <w:p w:rsidR="005C54F9" w:rsidRPr="00833ABA" w:rsidRDefault="005C54F9" w:rsidP="005C54F9">
      <w:pPr>
        <w:spacing w:after="4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первоначальные представления о национальных героях и важнейших событиях истории России и её народов;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уважительное отношение к воинскому прошлому и настоящему нашей страны, уважение к защитникам Родины. </w:t>
      </w:r>
    </w:p>
    <w:p w:rsidR="00135620" w:rsidRPr="00833ABA" w:rsidRDefault="00135620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35620" w:rsidRPr="00833ABA" w:rsidRDefault="00135620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Нравственное и духовное воспитание: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первоначальные представления о морали, об основных понятиях этики (добро и зло, истина и ложь, смысл и ценность жизни, справедливость, милосердие, нравственный выбор, достоинство, любовь и др.);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первоначальные представления о значении религиозной культуры в жизни человека и общества, связи религиозных культур народов России и российской гражданской (светской) этики, свободе совести и вероисповедания, роли традиционных религий в развитии Российского государства, в истории и культуре нашей страны;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первоначальные представления о духовных ценностях народов России;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уважительное отношение к традициям, культуре и языку своего народа и других народов России;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знание и выполнение правил поведения в школе, дома, на улице, в городе, в общественных местах, на природе;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уважительное отношение к старшим, доброжелательное отношение к сверстникам и младшим;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установление дружеских взаимоотношений в коллективе, основанных на взаимопомощи и взаимной поддержке;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бережное, гуманное отношение ко всему живому;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стремление избегать плохих поступков, не капризничать, не быть упрямым; умение признаться в плохом поступке и проанализировать его; 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отрицательное отношение к аморальным поступкам, грубости, оскорбительным словам и действиям, в т.ч. в содержании художественных фильмов и телевизионных передач.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Воспитание положительного отношения к труду и творчеству: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первоначальные представления о нравственных основах учебы, ведущей роли образования, труда и значении творчества в жизни человека и общества;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уважение к труду и творчеству старших и сверстников;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элементарные представления об основных профессиях;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ценностное отношение к учебе как виду творческой деятельности;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элементарные представления о современной экономике;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первоначальные навыки коллективной работы, в том числе при разработке и реализации учебных и учебно-трудовых проектов;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умение проявлять дисциплинированность, последовательность и настойчивость в выполнении учебных и учебно-трудовых заданий;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умение соблюдать порядок на рабочем месте;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бережное отношение к результатам своего труда, труда других людей, к школьному имуществу, учебникам, личным вещам;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отрицательное отношение к лени и небрежности в труде и учебе, небережливому отношению к результатам труда людей.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Интеллектуальное воспитание: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первоначальные представления о возможностях интеллектуальной деятельности, о ее значении для развития личности и общества;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представление об образовании и самообразовании как общечеловеческой ценности, необходимом качестве современного человека, условии достижении личного успеха в жизни; элементарные представления о роли знаний, науки в развитии современного производства, в жизни человека и общества, об инновациях, инновационном обществе, о знании как производительной силе, о связи науки и производства;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первоначальные представления о содержании, ценности и безопасности современного информационного пространства;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интерес к познанию нового;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уважение интеллектуального труда, людям науки, представителям творческих профессий;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элементарные навыки работы с научной информацией;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первоначальный опыт организации и реализации учебно-исследовательских проектов;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первоначальные представления об ответственности за использование результатов научных открытий. </w:t>
      </w:r>
    </w:p>
    <w:p w:rsidR="002A70E9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Здоровьесберегающее воспитание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первоначальные представления о здоровье человека как абсолютной ценности, его значения для полноценной человеческой жизни, о физическом, духовном и нравственном здоровье;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формирование начальных представлений о культуре здорового образа жизни;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базовые навыки сохранения собственного здоровья, использования здоровьесберегающих технологий в процессе обучения и во внеурочное время;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первоначальные представления о ценности занятий физической культурой и спортом, понимание влияния этой деятельности на развитие личности человека, на процесс обучения и взрослой жизни;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элементарные знания по истории российского и мирового спорта, уважение к спортсменам;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отрицательное отношение к употреблению психоактивных веществ, к курению и алкоголю, избытку компьютерных игр и интернета;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понимание опасности, негативных последствий употребления психоактивных веществ, алкоголя, табака, наркотических веществ, бесконтрольного употребление лекарственных препаратов, возникновения суицидальных мыслей.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Социокультурное и медиакультурное воспитание: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первоначальное понимание значений понятий «миролюбие», «гражданское согласие», «социальное партнерство», важности этих явлений для жизни и развития человека, сохранения мира в семье, обществе, государстве;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первоначальное понимание значений понятий «социальная агрессия», «межнациональная рознь», «экстремизм», «терроризм», «фанатизм», формирование негативного отношения к этим явлениям, элементарные знания о возможностях противостояния им;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первичный опыт межкультурного, межнационального, межконфессионального сотрудничества, диалогического общения;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первичный опыт социального партнерства и межпоколенного диалога;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первичные навыки использования информационной среды, телекоммуникационных технологий для организации межкультурного сотрудничества, культурного взаимообогащения.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Культуротворческое и эстетическое воспитание: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первоначальные представления об эстетических идеалах и ценностях;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  <w:t xml:space="preserve">−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первоначальные навыки культуроосвоения и культуросозидания, направленные на приобщение к достижениям общечеловеческой и национальной культуры;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проявление и развитие индивидуальных творческих способностей;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способность формулировать собственные эстетические предпочтения;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представления о душевной и физической красоте человека;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формирование эстетических идеалов, чувства прекрасного; умение видеть красоту природы, труда и творчества;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начальные представления об искусстве народов России, Чувашской Республики;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интерес к чтению, произведениям искусства, детским спектаклям, концертам, выставкам, музыке;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интерес к занятиям художественным творчеством;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стремление к опрятному внешнему виду;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отрицательное отношение к некрасивым поступкам и неряшливости.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Правовое воспитание и культура безопасности: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элементарные представления об институтах гражданского общества, о возможностях участия граждан в общественном управлении;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первоначальные представления о правах, свободах и обязанностях человека;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элементарные представления о верховенстве закона и потребности в правопорядке, общественном согласии;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интерес к общественным явлениям, понимание активной роли человека в обществе;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стремление активно участвовать в делах класса, школы, семьи, своего города;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умение отвечать за свои поступки;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негативное отношение к нарушениям порядка в классе, дома, на улице, к невыполнению человеком своих обязанностей;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знание правил безопасного поведения в школе, быту, на отдыхе, городской среде, понимание необходимости их выполнения;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первоначальные представления об информационной безопасности;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представления о возможном негативном влиянии на морально-психологическое состояние человека компьютерных игр, кинофильмов, телевизионных передач, рекламы;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элементарные представления о девиантном и делинквентном поведении.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Воспитание семейных ценностей: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первоначальные представления о семье как социальном институте, о роли семьи в жизни человека и общества;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знание правил поведение в семье, понимание необходимости их выполнения;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представление о семейных ролях, правах и обязанностях членов семьи;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знание истории, ценностей и традиций своей семьи;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уважительное, заботливое отношение к родителям, прародителям, сестрам и братьям;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элементарные представления об этике и психологии семейных отношений, основанных на традиционных семейных ценностях народов России.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Формирование коммуникативной культуры: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первоначальные представления о значении общения для жизни человека, развития личности, успешной учебы;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первоначальные знания правил эффективного, бесконфликтного, безопасного общения в классе, школе, семье, со сверстниками, старшими и младшими;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понимание значимости ответственного отношения к слову как к поступку, действию;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первоначальные знания о безопасном общении в Интернете;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ценностные представления о родном языке;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  <w:t xml:space="preserve">−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первоначальные представления об истории родного языка, его особенностях и месте в мире;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элементарные представления о современных технологиях коммуникации;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элементарные навыки межкультурной коммуникации;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Экологическое воспитание: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развитие интереса к природе, природным явлениям и формам жизни, понимание активной роли человека в природе;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ценностное отношение к природе и всем формам жизни;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элементарный опыт природоохранительной деятельности;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бережное отношение к растениям и животным;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понимание взаимосвязи здоровья человека и экологической культуры;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первоначальные навыки определения экологического компонента в проектной и учебно-исследовательской деятельности, других формах образовательной деятельности;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элементарные знания законодательства в области защиты окружающей среды.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Виды деятельности и формы занятий с обучающимися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2"/>
        <w:gridCol w:w="6419"/>
      </w:tblGrid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виды и формы занятий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Гражданско-патриотическое воспитание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процессе изучения учебных предметов обучающиеся получают первоначальные представления о Конституции Российской Федерации, знакомятся с государственной символикой - Гербом, Флагом Российской Федерации,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гербом и флагом Чувашской Республики (на плакатах, картинах, в ходе бесед, чтения книг); знакомятся с важнейшими событиями в истории нашей страны, содержанием и значением государственных праздников в процессе бесед, просмотра учебных фильмов, отрывков из художественных фильмов, о подвигах Российской армии, защитниках Отечества.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Изучение материала и выполнение учебных заданий по нравственно-оценочным линиям развития в разных предметах.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Окружающий мир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«современная Россия - люди и государство», «наследие предков в культуре и символах государства, славные и трудные страницы прошлого», «права и обязанности граждан, демократия», «общечеловеческие правила поведения в многоликом обществе, права человека и права ребёнка».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Литературное чтение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сказки народов России и мира; произведения о России, её природе, людях, истории.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Классные часы о государственной символике - Гербе и Флаге Российской Федерации, гербе и флаге Чувашской Республики и Чебоксар, о Конституции Российской Федерации,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Классные часы «Школа - наш общий дом», «Школьные традиции».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Беседы, просмотр кинофильмов, сюжетно-ролевые игры гражданского и историко-патриотического содержания, в ходе которых дети знакомятся с героическими страницами истории России, жизнью замечательных людей, явивших примеры гражданского служения, исполнения патриотического долга, с обязанностями гражданина.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Информационно-познавательные, интерактивные, сюжетно-ролевые игры, беседы, творческие конкурсы, фестивали, праздники, виртуальные путешествия, на которых дети знакомятся с историей и культурой родного края, народным творчеством, этнокультурными традициями, фольклором, особенностями быта народов России.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подготовке и проведении мероприятий, посвященных государственным праздникам. Народные игры, классные часы об особенностях культур и образа жизни разных народов России. Организация и проведение национально-культурных праздников.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Встречи с выпускниками своей школы, знакомство с биографиями выпускников, явивших собой достойные примеры гражданственности и патриотизма.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проектах, направленных на изучение истории своей семьи в контексте значимых событий истории родного края, страны.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Встречи с ветеранами войны и труда, людьми, делами которых можно гордиться.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Виртуальные экскурсии и путешествия «Герои Великой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Отечественной войны в памяти нашего края», «Патриотизм в наши дни», «Культурное наследие предков».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Просмотр и обсуждение видеороликов, фильмов, представляющих образцы гражданского и примеры антигражданского поведения, в том числе противоречивые ситуации.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Творческие конкурсы и выставки «Отечество славлю свое».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Посещение краеведческого музея.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Библиотечные уроки, историко-литературные вечера «Посвящается героям».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литературно-музыкальных композициях, посвященных годовщине Победы в Великой Отечественной войне; проведение бесед о подвигах и защитниках Отечества, в рамках месячника оборонно-массовой, патриотической и спортивной работы, при подготовке и проведении военно-спортивной игры «Зарничка», спортивных соревнований «Веселые старты», встреч с ветеранами ВОВ, тыла, Афганистана и военнослужащими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общешкольных мероприятиях «День Памяти и скорби», «День Защитника Отечества», «День героя», Месячник военно-патриотического воспитания, «День независимости России», «День народного единства».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муниципальных и республиканских конкурсах краеведческой и патриотической направленности.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Встречи с выпускниками школы, ознакомление с биографиями выпускников, явивших собой достойные примеры гражданственности и патриотизма.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Внешкольная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Экскурсии по историческим и памятным местам России, своей малой Родины.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Туристско-краеведческие экспедиции по родному краю.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Просмотр кинофильмов о национальных героях и важнейших событиях истории России и Чувашской Республики.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социальных проектах и мероприятиях, проводимых общественных организаций патриотической и гражданской направленности. Встречи с представителями этих организаций.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Экскурсионные поездки по святым местам и культурным центрам России.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подготовке и проведении игр военно-патриотического содержания, конкурсов и спортивных соревнований, сюжетно-ролевых игр на местности, встреч с ветеранами и военнослужащими.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исследовательских экспедициях по изучению и сохранению культурных богатств родного края.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реализации проекта «Книга Памяти».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работе волонтерских отрядов, помогающим ветеранам Великой Отечественной войны, труженикам тыла, пенсионерам. Операции «Свет в окне», «Письмо ветерану».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для жителей микрорайона национально-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культурных праздников, фестивалей.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восстановлении памятников культуры и истории родного края.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детско-взрослых социальных проектах по подготовке празднования государственных праздников России.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Посещение ЧН музея.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Совместные мероприятия гражданско-патриотического направления с библиотеками и музеями города, Домом детского творчества, детской школы искусств.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программах и проектах, направленных на воспитание уважительного отношения к воинскому прошлому и настоящему нашей страны в рамках деятельности школьного музея.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Нравственное и духовное воспитание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процессе изучения учебных предметов обучающиеся получают первоначальные представления о базовых ценностях отечественной культуры, традиционных моральных нормах российских народов.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Изучение материала и выполнение учебных заданий по нравственно-оценочным линиям развития в разных предметах.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Литературное чтение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(анализ и оценка поступков героев; развитие чувства прекрасного; развитие эмоциональной сферы ребёнка и т.д.).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Русский язык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раскрытие воспитательного потенциала русского языка, развитие внимания к слову и чувства ответственности за сказанное и написанное и т.д.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Окружающий мир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(«связь человека и мира», правила поведения в отношениях «человек -человек» и «человек - природа» и т.д.).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Развитие речи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(нравственные нормы и правила общения в разных речевых ситуациях, культура диалога, речевой этикет). Формирование жизненной позиции личности - взаимосвязь слова и дела. Основы духовно-нравственной культуры и светской этики- формирование у младших школьников мотивации к осознанному нравственному поведению, нравственных ориентаций в связи с религиозно-культурным просвещением учащихся; созданию у них определенного запаса систематических представлений, эмоционально окрашенных впечатлений о нравственных идеалах народа, способствует развитию ценностного отношения к духовному наследию своего народа. Английский язык, немецкий язык учат детей рассказывать о своей семье, своей стране, о достопримечательностях своего края; знакомят с культурами народов других стран мира; воспитывают толерантное отношение к другим народам и культурным традициям; развивают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способности к межнациональному и межконфессиональному диалогу.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Театральные постановки, литературно-музыкальные композиции, художественные выставки, отражающих культурные и духовные традиции народов России.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Классные часы о нормах морально-нравственного поведения.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Игровые программы, позволяющие школьникам приобретать опыт ролевого нравственного взаимодействия.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Классные часы о правилах поведения в образовательном учреждении, дома, на улице, в населённом пункте, в общественных местах, на природе.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Часы развития роли традиционных религий в развитии Российского государства, в истории и культуре нашей страны.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Духовно-нравственные беседы «Православие на Руси».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Уроки доброты и вежливости, уроки этикета.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Тренинги нравственного самосовершенствования, игровые программы, позволяющие школьникам приобретать опыт ролевого нравственного взаимодействия.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Просмотр и обсуждение фильмов, наблюдения и обсуждения в педагогически организованной ситуации поступков, поведения разных людей.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общешкольных мероприятиях, посвященных Дню толерантности, Дню Учителя, Дню Матери, Дню пожилого человека, Дню инвалида, Дню 8 марта.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Внешкольная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Подготовка праздников, концертов для людей с ограниченными возможностями здоровья совместно с родителями.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Акции милосердия «Дети - детям» (шефство над детскими садами, детскими домами, оказание посильной помощи детям-инвалидам), благотворительная акция «От чистого сердца» (добровольная помощь социально нуждающимся группам населения с согласия родителей, законных представителей), операция «Забота» (помощь животным).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Воспитание положительного отношения к труду и творчеству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процессе изучения учебных предметов обучающиеся получают первоначальные представления о роли труда и значении творчества в жизни человека и общества, о современной инновационной экономике - экономике знаний, об инновациях (выполнение учебно-исследовательских проектов); знакомятся с различными видами труда, профессиями; получают первоначальные навыки сотрудничества, ролевого взаимодействия со сверстниками, старшими детьми, взрослыми в учебно-трудовой деятельности. Школьники осваивают навыки творческого применения знаний, полученных при изучении предмета «Технология» на практике, участвуя в разработке и реализации различных проектов. На уроках приобретают опыт уважительного и творческого отношения к учебному труду (посредством презентации учебных и творческих достижений, стимулирования творческого учебного труда, предоставления обучающимся возможностей творческой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инициативы в учебном труде).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Изучение материала и выполнение учебных заданий: знакомство с разными профессиями, их ролью и ролью труда, творчества, учёбы в жизни людей.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Технология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роль труда и творчества, его различные виды, обучение разным трудовым операциям, важность их последовательности для получения результата и т.п.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Окружающий мир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знакомство с профессиями и ролью труда (в т.ч. труда учёных) в развитии общества, преобразования природы.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Литературное чтение, изобразительное искусство, музыка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роль творческого труда писателей, художников, музыкантов.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Математика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воспитание трудолюбия, уважения к интеллектуальному труду, стремления к познанию.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Ярмарки и праздники труда, конкурсы, город мастеров, организация детских фирм, встречи с представителями разных профессий, прославившихся своим трудом, его результатами. Ролевые игры «Интеллектуальный бизнес», «Экономическое лото», викторины на лучшего знатока экономических знаний.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Видеопутешествия по знакомству с разными профессиями своего края и мира.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Бенефисы - презентации учебных и творческих достижений.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организации и проведении презентаций «Труд наших родных».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Сюжетно-ролевые игры по мотивам различных профессий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Встречи с выпускниками школы, показавшими достойные примеры высокого профессионализма, творческого отношения к труду и жизни.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Классные часы «Мир профессии», «Человек красит место».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Трудовые десанты, операции, акции «Чистый класс», «Чистый двор», «Уют», «Помоги маме по дому», «Живи, книга!».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Конкурсы «Хозяюшка», «Золотые руки».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Внешкольная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Экскурсии на производственные предприятия города.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различных видах общественно-полезной деятельности совместно с организациями дополнительного образования.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Природоохранная деятельность. Акция «С любовью к России делами добрыми едины», операция «Чистый двор».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Встречи с людьми разных профессий, представителями учебных заведений и специалистами Центра занятости.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Интеллектуальное воспитание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процессе изучения учебных дисциплин обучающиеся получают первоначальные представления о роли знаний, интеллектуального труда и творчества в жизни человека и общества, об образовании и интеллектуальном развитии как общечеловеческой ценности.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 ходе разработки и реализации учебно-исследовательских проектов школьники получают элементарные навыки научно-исследовательской работы, первоначальные представления об ответственности, возможных негативных последствиях интеллектуальной деятельности, знакомятся с этикой научной работы. Обучающиеся развивают навыки сотрудничества, ролевого взаимодействия со сверстниками, старшими детьми, взрослыми в творческой интеллектуальной деятельности.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Получение элементарных навыков научно-исследовательской работы в ходе реализации учебно-исследовательских проектов при участии в школьной научно-практической конференции, городского конкурса исследовательских работ и творческих проектов «Я-исследователь».</w:t>
            </w:r>
            <w:r w:rsidR="003420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олимпиадах, интеллектуальных марафонах, интернет-конкурсах. Интеллектуально-познавательные игры и викторины, ринги, состязания интеллектуалов.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предметных неделях.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работе объединений интеллектуальной направленности.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творческих лабораториях, интеллектуальных играх, кружках (конкурсах «Всезнайка», «Совёнок»</w:t>
            </w:r>
            <w:r w:rsidR="003420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«Эмо-эрудит», «Кенгуру», «Русский медвежонок», «Английский бульдог», «Чувашская ласточка»</w:t>
            </w:r>
            <w:r w:rsidR="003420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«Учи.ру»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др.)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Читательские конференции, научно - практические конференции.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Сюжетно-ролевые игры, игровые ситуации по мотивам различных интеллектуальных профессий.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Классные часы «Учусь учиться», «Как развивать внимание, способности, память».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Внешкольная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Библиотечные занятия, информационные часы «Как читать газету? Советы читателям» на базе библиотеки.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выездных конкурсах, олимпиадах, научно-практических конференциях. 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Здоровьесберегающее воспитание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процессе учебной деятельности школьники получают первоначальные представления о здоровье человека как абсолютной ценности, его значении для полноценной человеческой жизни, о физическом, духовном и нравственном здоровье, о природных возможностях организма человека, о неразрывной связи здоровья человека с его образом жизни; получают элементарные представления о первой доврачебной помощи пострадавшим; разрабатывают и реализуют учебно-исследовательские и просветительские проекты по направлениям: здоровье, здоровый образ жизни, физическая культура и спорт, выдающиеся спортсмены.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Занятия в спортивных секциях, объединениях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физкультурно-спортивной направленности. Тематические игры, театрализованные представления, разработка и реализация проектов по пропаганде здорового образа жизни.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Классные часы о правильном режиме занятий физической культурой, спортом, туризмом, рационе здорового питания, режиме дня, учебы и отдыха.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Беседы с педагогами, школьным психологом, медицинскими работниками, родителями о возможном негативном влиянии компьютерных игр, телевидения, рекламы на здоровье человека, наркозависимости, игромании, табакокурении, интернет-зависимости, алкоголизма.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Встречи с медицинскими работниками, сотрудниками правоохранительных органов, детскими психологами.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Регулярные занятия физической культурой и спортом (в спортивных секциях и кружках, на спортивных площадках, в детских оздоровительных лагерях и лагерях отдыха), участие в школьных спортивных мероприятиях, соревнованиях по мини-футболу, черлидингу, легкой атлетике,  сдаче норм ГТО.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Дни здоровья, спортивные соревнования, олимпиады, конкурсы.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Валеопаузы, профилактические беседы, психологические тренинги.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Дискуссии с элементами ток-шоу «Разговор о правильном питании».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Внешкольная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Занятия физической культурой и спортом на спортивных площадках, в детских оздоровительных лагерях и лагерях отдыха.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проектах и мероприятиях учреждений дополнительного образования, культуры, направленных на воспитание ответственного отношения к своему здоровью, профилактику возникновения вредных привычек, различных форм асоциального поведения, оказывающих отрицательное воздействие на здоровье человека.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спортивных соревнованиях и мероприятиях муниципального и республиканского уровней.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Социокультурное и медиакультурное воспитание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процессе изучения учебных предметов получают первоначальное представление о значении понятий «миролюбие», «гражданское согласие», «социальное партнерство», осознают важности этих явлений для жизни и развития человека, сохранения мира в семье, обществе, государстве.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урокахшкольники приобретают первичные навыки использования информационной среды, телекоммуникационных технологий для организации межкультурного сотрудничества, культурного взаимообогащения.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Занятия в кружках информатики, интерактивное общение со сверстниками из других регионов России.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проведении государственных и школьных праздников «</w:t>
            </w:r>
            <w:r w:rsidR="00854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Фестиваль трех народов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Выполнение проектов, тематические классные часы социокультурной направленности, отражающих культурное разнообразие народов, проживающих на территории родного края, России.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Встречи с представителями различных традиционных конфессий, этнических групп. Дискуссионные клубы, школы юного педагога, юного психолога, юного социолога.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разработке и реализации разовых мероприятий или программ добровольческой деятельности, направленных на решение конкретной социальной проблемы класса и школы. Выполнение ролевых проектов, в ходе которых дети моделируют (в виде презентаций, описаний, фото и видеоматериалов и др.) различные ситуации, имитирующие социальные отношения в семье и школе.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Выставка рисунков «Мой край родной, как ты многообразен», виртуальное путешествие «Россия - многонациональное государство».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Диспут «Как быть толерантным», классный час «Что такое толерантность?»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Классные часы «Край родной, многонациональный», «Русь великая, многоликая», «Мы - дети одной планеты».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Уроки дружбы, беседы, классные часы о толерантном отношении друг к другу, людям разных национальностей.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для детей МБДОУ №</w:t>
            </w:r>
            <w:r w:rsidR="00854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для воспитанников РГУ «Реабилитационный центр для детей и подростков с ограниченными возможностями»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Тренинги «Способы разрешения конфликтных ситуаций».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Внешкольная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Экскурсионные поездки, в ходе которых обучающиеся приобретают элементарный опыт, межкультурного, межнационального, межконфессионального сотрудничества, диалогического общения.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мероприятиях или программах добровольческой деятельности, направленных на решение конкретной социальной проблемы микрорайона школы.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Культуротворческое и эстетическое воспитание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ходе изучения учебных предметов обучающиеся получают элементарные представления об эстетических идеалах и художественных ценностях культур народов России, осваивают навыки видеть прекрасное в поведении, отношениях и труде людей, развивают умения различать добро и зло, красивое и безобразное, плохое и хорошее, созидательное и разрушительное (в беседах о прочитанных книгах, художественных фильмах, телевизионных передачах, компьютерных играх и т. д.), знакомятся с эстетическими идеалами, традициями художественной культуры родного края, с фольклором и народными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художественными промыслами.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Изучение материала и выполнение учебных заданий, направленных на приобщение к искусству, красоте, художественным ценностям в жизни народов, России, всего мира.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Изобразительное искусство и музыка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приобщение к законам изобразительного и музыкального искусства; опыт творческой деятельности.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Литературное чтение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приобщение к литературе как к искусству слова, опыт создания письменных творческих работ.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Технология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приобщение к художественному труду; осознание красоты и гармонии изделий народных промыслов; опыт творческой деятельности и самореализации.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Развитие речи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красота слова звучащего (коммуникативные и этические качества речи: «так говорить некрасиво, плохо, неприлично, нельзя»), гармония слова и дела, красота слова и внутренний мир человека.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Литературные и художественные салоны, творческие конкурсы, детские фестивали искусств.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Беседы «Красивые и некрасивые поступки», «Чем красивы люди вокруг нас», о прочитанных книгах, художественных фильмах, телевизионных передачах, компьютерных играх.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Игры «Красота вокруг нас!», «Красота в привычном».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Просмотр фрагментов художественных фильмов о природе, городских и сельских ландшафтах. Классные часы «Культура моего города, культура моей страны, культура мира».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Беседы о стиле одежды как способе выражения душевного состояния человека.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Литературные и музыкальные гостиные, музыкальные вечера, музыкально-поэтические марафоны.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Встречи с местными писателями, музыкантами, людьми творческих профессий.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Фестивали и ярмарки искусств, творческие самопрезентации, концерты, вечера, «огоньки», шоу- программы, конкурсные программы, игры-викторины.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Неделе детской книги, Днях театра и кино, выставках декоративно-прикладного искусства, конкурсе талантов «Зажги свою звезду».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Фольклорные праздники, народные праздники (Масленица, Крещение, Колядки и т. д.).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художественном оформлении класса, школы.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Занятия в творческих объединениях, студиях, мастерских школы, ученических объединений культурологической направленности.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Внешкольная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Экскурсии на художественные производства, к памятникам зодчества и на объекты современной архитектуры, ландшафтного дизайна и парковых ансамблей, знакомство с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лучшими произведениями искусства в музеях, на выставках.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конкурсов и фестивалей исполнителей народной музыки, художественных мастерских, театрализованных народных ярмарок, фестивалей народного творчества, тематических выставок. Посещение театров, кинотеатров, музеев, филармонии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.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Правовое воспитание и культура безопасности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процессе изучения учебных предметов обучающиеся получают элементарные представления о политическом устройстве России, об институтах гражданского общества, о законах страны, о возможностях участия граждан в общественном управлении, о верховенстве закона и потребности в правопорядке, общественном согласии; о правах, свободах и обязанностях человека.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ПДД в рамках предмета «</w:t>
            </w:r>
            <w:r w:rsidRPr="00833A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Окружающий мир».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Встречи с представителями органов государственной власти, общественными деятелями, специалистами.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Беседы, тематические классные часы об информационной безопасности, о девиантном и делинквентном поведении, о влиянии на безопасность детей отдельных молодежных субкультур. Участие в деятельности клубов юных инспекторов дорожного движения, юных пожарных, юных миротворцев, юных спасателей.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Игры по основам безопасности, классные часы о правилах безопасного поведения в школе, семье, на улице, общественных местах.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Мероприятия по профилактике безопасного поведения на автодороге и железной дороге (инструктажи, беседы, конкурсы, викторины, агитбригады, классные часы).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Мероприятия по противодействию терроризму, противопожарной безопасности.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Ученические собрания, участие в деятельности школьного ученического самоуправления.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Беседы на классных часах о правилах безопасного поведения на водоемах. Участие в социальных проектах, акциях и операциях школьной детской организации «Меридиан». Классные часы о правах и обязанностях гражданина России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Ролевые игры, моделирующие ситуации гражданского выбора, требующие выхода из национальных, религиозных, общественных конфликтов.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Операции «Внимание, дети!», «Спорт вместо наркотиков».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Уроки безопасности, месячники по ДДТТ, пожарной безопасности.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Мероприятия День прав человека, День Конституции.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Неделя правовых знаний.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Тематические классные часы «Мои права, мои обязанности».  Встречи с работниками правоохранительных органов.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Конкурс «Самый классный класс», смотр-конкурс классных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уголков.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Внешкольная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социальных проектах и мероприятиях, проводимых детско-юношескими организациями.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Практические занятия на местности (на автодорогах и железной дороге).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Экскурсии в пожарную часть, встречи с представителями ГИБДД .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Воспитание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семейных ценностей </w:t>
            </w:r>
          </w:p>
          <w:p w:rsidR="005C54F9" w:rsidRPr="00833ABA" w:rsidRDefault="005C54F9" w:rsidP="005C54F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процессе изучения учебных предметов обучающиеся получают элементарные представления о семье как социальном институте, о роли семьи в жизни человека и общества, о семейных ценностях, традициях, культуре семейной жизни, этике и психологии семейных отношений, основанных на традиционных семейных ценностях народов России, нравственных взаимоотношениях в семье.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школьных программах и проектах, направленных на повышение авторитета семейных отношений, на развитие диалога поколений в рамках деятельности школьных клубов «мам и пап», «бабушек и дедушек», проведения дней семьи, дней национально-культурных традиций семей обучающихся, детско-родительских школьных спортивных и культурных мероприятий, совместного благоустройства школьных территорий.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Семейные конкурсы, праздники, капустники, фестивали семейного творчества, семейные гостиные «Семь Я».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Часы общения «Вместе с сыном, вместе с дочкой».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Выставки, экспозиции «Семейный альбом».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Операции «Подарок маме!», акции «Пятерки для моей мамы».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Мастерские о ценностях общения и счастья в доме.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Презентации творческих семейных проектов.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Дни открытых дверей «Школьный день - вместе».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Цикл тематических классных часов «О семейных ценностях».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Выставки семейного художественного творчества, музыкальные семейные вечера. Школьно-семейные праздники, выполнение и презентация проектов «История моей семьи», «Наши семейные традиции».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Внешкольная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районных и республиканских семейных конкурсах, праздниках, соревнованиях. Благотворительные мероприятия для детей-сирот и детей-инвалидов (неделя милосердия, благотворительный концерт «Протяни руку помощи детям», марафон добра).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совместных с родителями экскурсиях, походах, посещениях кинотеатров, театров, музеев, выставок.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реализации социальных проектов совместно с родителями.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Формирование коммуникативной </w:t>
            </w: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культуры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 xml:space="preserve">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процессе изучения учебных предметов обучающиеся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получают первоначальные представления о значении общения для жизни человека, развития личности, успешной учебы, о правилах эффективного, бесконфликтного, безопасного общения в классе, школе, семье, со сверстниками, старшими и младшими; развивают свои речевые способности, осваивают азы риторической компетентности; получают первоначальные представления о безопасном общении в интернете, о современных технологиях коммуникации; осваивают элементарные навыки межкультурной коммуникации, общаются со сверстниками - представителями разных народов, знакомятся с особенностями их языка, культуры и образа жизни.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программ внеурочной деятельности по развитию коммуникативных способностей школьников.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деятельности школьных кружков, школьных дискуссионных клубов, презентации выполненных проектов.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развитии школьных средств массовой информации (школьные газеты, сайты, радио теле-, видеостудии).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Народные игры, национально-культурные праздники.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Коммуникативные игры на развитие лидерских качеств.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Игровая программа «Пусть говорят».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Социально-психологические тренинги «Я в мире людей. Что такое коллектив?», « Общение в моей жизни», «Как жить в согласии с собой и с другими».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Организационно-деятельностные игры «Как отказаться от нежелательного знакомства», «Приветствие в нашей жизни».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Внешкольная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Читательские конференции, библиотечные часы на базе школьной библиотеки о ценности и возможностях родного языка, об истории родного языка, его особенностях и месте в мире.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совместных праздниках, играх, конкурсах со сверстниками из других школ.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Экологическое воспитание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ходе изучения учебных предметов обучающиеся усваивают элементарные представления об экокультурных ценностях, о законодательстве в области защиты окружающей среды, о традициях этического отношения к природе в культуре народов России, других стран, нормах экологической этики, об экологически грамотном взаимодействии человека с природой.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Изучение материала и выполнение учебных заданий по изучению правил взаимоотношений человека и природы, экологических правил.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Окружающий мир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взаимосвязи живой и неживой природы, природы и хозяйства человека, экологические проблемы и пути их решения, правила экологической этики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 отношениях человека и природы.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Литературное чтение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опыт бережного отношения к природе разных народов, отражённый в литературных произведениях.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Получение опыта бережного отношения к природе в процессе учебной работы.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Сбережение природных ресурсов в ходе учебного процесса: выключение ненужного электроосвещения, экономное расходование воды, упаковочных материалов, бумаги и т.п.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Внеурочная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занятиях ученических объединений естественнонаучной направленности дополнительного образования школы.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акции «Дни защиты от экологической опасности», неделе экологических действий. Операция «Зеленый уголок», «Клумба», акция «Первоцвет» и др.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Мероприятия, посвященные Дню Земли, Дню птиц, Дню эколога.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Встречи-беседы с учеными, изучающими природу, воздействие человека на неё.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Ролевые игры, моделирующие природоохранные мероприятия.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Проекты по изучению природы родного края, его богатств и способов их сбережения.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муниципальных и областных конкурсах экологической направленности.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Выставки поделок из природного материала «Чудеса своими руками», цветочные выставки «Бал цветов», Праздник урожая.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Экологические конкурсы, викторины, фестивали.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Классные часы «Земля - наш общий дом», «Любимый уголок родной природы», «Экология - наука будущего», «О братьях наших меньших».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Виртуальные путешествия и круизы «По страницам красной книги».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Конкурсы стихов, рисунков, плакатов, мультимедийных презентаций, видеороликов экологической направленности.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Внешкольная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Экскурсии, прогулки, туристические походы и путешествия по родному краю.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Выступления экологических агитбригад.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Экологические акции, патрули, десанты «Голубой патруль», «Зеленый патруль».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Операции «Скворечник», «Кормушка», «Чистый берег», «Очистим наши родники». Эколого-познавательные походы, экологические игры на местности.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Создание и распространение листовок, памяток, буклетов, рекламы на тему «Бережное отношение к природе».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природоохранной деятельности (экологические акции, десанты, высадка растений, создание цветочных клумб, очистка доступных территорий от мусора, подкормка птиц, участие в деятельности школьных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экологических центров, экологических патрулей, в создании и реализации коллективных природоохранных проектов, посильное участие в деятельности детско-юношеских организаций. </w:t>
            </w:r>
          </w:p>
        </w:tc>
      </w:tr>
    </w:tbl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 xml:space="preserve">Описание форм и методов организации социально значимой деятельности обучающихся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3"/>
          <w:szCs w:val="23"/>
          <w:lang w:eastAsia="ru-RU"/>
        </w:rPr>
        <w:t xml:space="preserve">1. Добровольное и посильное участие в мероприятиях молодежного добровольчества.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    В силу возрастных особенностей обучающихся участие в движении добровольчества представляет собой помощь представителям отдельных социальных групп: посильной адресной помощи социально незащищенным слоям населения своего района (престарелым, инвалидам и ветеранам на дому, многодетным семьям); участие в шефстве над воспитанниками учреждений дошкольного образования, реабилитационных центров (РГУ «реабилитационный центр для детей и подростков с ограниченными возмож</w:t>
      </w:r>
      <w:r w:rsidR="00C02D24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ностями», МБДОУ №7, №160</w:t>
      </w:r>
      <w:r w:rsidRPr="00833AB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);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3"/>
          <w:szCs w:val="23"/>
          <w:lang w:eastAsia="ru-RU"/>
        </w:rPr>
        <w:t xml:space="preserve">2. Поддержка общественной самоорганизации </w:t>
      </w:r>
      <w:r w:rsidRPr="00833AB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- способ совместного решения проблем, актуальных для самоорганизующихся лиц. Школьники могут принимать активное участие в жизни микрорайона (изготовление новогодних игрушек для украшения дворовых ёлок, участие в спортивных, развлекательных мероприятиях, проводимых ТОС для жителей микрорайона); написание и распространение писем-обращений для пешеходов и водителей. </w:t>
      </w:r>
    </w:p>
    <w:p w:rsidR="005C54F9" w:rsidRPr="00833ABA" w:rsidRDefault="005C54F9" w:rsidP="005C54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Описание основных технологий взаимодействия и сотрудничества субъектов воспитательной деятельности и социальных институтов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    В процессе воспитания, социализации и духовно-нравственного развития обучающихся на уровне начального общего образования большое значение имеет социальное партнерство различных социальных институтов.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87"/>
        <w:gridCol w:w="4384"/>
      </w:tblGrid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Социальные партнеры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Формы взаимодействия </w:t>
            </w:r>
          </w:p>
        </w:tc>
      </w:tr>
      <w:tr w:rsidR="005C54F9" w:rsidRPr="00833ABA" w:rsidTr="005C54F9">
        <w:trPr>
          <w:trHeight w:val="780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Учреждения образования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МБОУДОД «Станция юных техников» г.Чебоксары; МАОУДОД «ДДЮТ» г. Чебоксары; МОУДОД «ЦРТДиЮ «Росток»; МБОУДОД ЭБЦ "Караш"; МОУДОД «Дом детского творчества города Чебоксары»; АУ Центр внешкольной работы ЭТКЕР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получение дополнительного образования (кружки «Начальное техническое моделирование», «Эстрадные танцы», вокальные студии и др.) </w:t>
            </w:r>
          </w:p>
        </w:tc>
      </w:tr>
      <w:tr w:rsidR="005C54F9" w:rsidRPr="00833ABA" w:rsidTr="005C54F9">
        <w:trPr>
          <w:trHeight w:val="278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участие в конкурсах, фестивалях, концертах («Дорожная карусель», «Тебе, родная посвящаю», «Новогодний марафон», «Творчество без границ», «Встречаем птиц», «Символ года», «Я-исследователь» и т.д.; «Патриотическая песня»; Детское творчество» и др)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54F9" w:rsidRPr="00833ABA" w:rsidTr="005C54F9">
        <w:trPr>
          <w:trHeight w:val="820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2363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Учреждения образования</w:t>
            </w:r>
            <w:r w:rsidR="00236340"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:МБДОУ «Детский сад № 7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="00236340"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Созвездие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», </w:t>
            </w:r>
            <w:r w:rsidR="00236340"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МБОУ «СОШ № 5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0»,</w:t>
            </w:r>
            <w:r w:rsidR="00236340"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МБОУ «СОШ № 60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и др.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организация и проведение совместных мероприятий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(Праздники «Осенины», «В гостях у сказки»,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«Веселые старты» и др.) </w:t>
            </w:r>
          </w:p>
        </w:tc>
      </w:tr>
      <w:tr w:rsidR="005C54F9" w:rsidRPr="00833ABA" w:rsidTr="005C54F9">
        <w:trPr>
          <w:trHeight w:val="166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шефская, социальная практики школьников МБОУ «СОШ №</w:t>
            </w:r>
            <w:r w:rsidR="001A27CF"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64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» г. Чебоксары (мастер-классы «Подарок маме», «Соленое тесто»;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экскурсии в школьном музее)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2363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Общественность:</w:t>
            </w:r>
            <w:r w:rsidR="00000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«</w:t>
            </w:r>
            <w:r w:rsidR="00236340"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Камал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», </w:t>
            </w:r>
            <w:r w:rsidRPr="00833AB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  <w:r w:rsidR="00236340"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 ветеранов Московского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района г. Чебоксары, детские организации, детские дома,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депутатский </w:t>
            </w:r>
            <w:r w:rsidR="00000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корпус, Р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еспубликанская детская больница.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шефская помощь (дворовые праздники «С Новым годом, друзья», «День пожилых» и др.)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Воспитание гражданско-патриотического сознания (смотр песни и строя, встречи-беседы со школьниками)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000C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Учреждения культуры</w:t>
            </w:r>
            <w:r w:rsidRPr="00833A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культурно-выставочный центр «Радуга»;Чувашский национальный музей; музей В.И.Чапаева;</w:t>
            </w:r>
            <w:r w:rsidR="00000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музеи города Чебоксары;</w:t>
            </w:r>
            <w:r w:rsidR="00000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иблиотека им. А. С. Пушкина;</w:t>
            </w:r>
            <w:r w:rsidR="00000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Национальная библиотека Чувашии,</w:t>
            </w:r>
            <w:r w:rsidR="00000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театры и кинотеатры г.Чебоксары, детский парк им. А. Н. Николаева.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воспитание нравственных чувств и эстетического, гражданско-патриотического сознания (экскурсии, интерактивные занятия; встречи с интересными людьми; просмотры спектаклей, фильмов)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Учреждения спорта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ФОК "Спартак"; стадион «Олимпийский», ледовый дворец «Чебоксары Арена» и др.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получение дополнительного образования (спортивные секции «Карате», «Тхэквандо», «Плавание», «Футбол» и др.), сдача нормативов ГТО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При этом могут быть использованы различные формы взаимодействия с согласия обучающихся и их родителей (законных представителей):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участие традиционных религиозных организаций, иных общественных организаций и объединений в проведении отдельных мероприятий в рамках реализации направлений воспитания и социализации обучающихся на уровне начального общего образования;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участие указанных организаций и объединений в реализации отдельных образовательных программ, согласованных с программой воспитания и социализации обучающихся на уровне начального общего образования и одобренных Управляющим советом школы;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– проведение совместных мероприятий по направлениям программы воспитания и социализации в образовательной организации.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Критерии и показатели эффективности деятельности организации, осуществляющей образовательную деятельность, по обеспечению воспитания и социализации обучающихся.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    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Оценка эффективности воспитательной деятельности, осуществляемой образовательной организаций, является составной частью реализации программы воспитания и социализации обучающихся на уровне начального общего образования.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Мониторинг представляет собой систему психолого-педагогических исследований, направленных на комплексную оценку эффективности реализации программы воспитания и социализации обучающихся в отдельных классах и в образовательной организации в целом. Организация исследования требует совместных усилий административного и психолого-педагогического коллектива образовательной организации, предполагает фиксацию основных результатов развития обучающихся и этапов реализации программы в течение учебного года.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мониторинга включает в себя следующие направления (блоки исследования):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Блок 1.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Исследование особенностей духовно-нравственного развития, воспитания и социализации младших школьников (достижение планируемых результатов духовно-нравственного развития, воспитания и социализации обучающихся по основным направлениям программы; динамика развития обучающихся).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Блок 2.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Исследование целостной развивающей образовательной среды в образовательной организации (классе), включающей урочную, внеурочную и внешкольную деятельность, нравственный уклад школьной жизни (создание благоприятных условий и системы воспитательных мероприятий, направленных на нравственное развитие учащихся).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Блок 3.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Исследование взаимодействия образовательной организации с семьями воспитанников в рамках реализации программы воспитания и социализации обучающихся (повышения педагогической культуры и ознакомление родителей (законных представителей) с возможностями участия в проектировании и реализации программы воспитания и социализации; степень вовлеченности семьи в воспитательный процесс).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    Данные, полученные по каждому из трех направлений мониторинга, могут рассматриваться в качестве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основных показателей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исследования целостного процесса духовно-нравственного развития, воспитания и социализации младших школьников в образовательной организации.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В рамках мониторинга предполагается проведение психолого-педагогического исследования и внедрение в педагогическую практику комплекса различных самостоятельных эмпирических методов, направленных на оценку эффективности работы образовательной организации по воспитанию обучающихся.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Методологический инструментарий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исследования предусматривает использование следующих методов: тестирование (метод тестов), проективные методы, опрос (анкетирование, интервью, беседа), психолого-педагогическое наблюдение (включенное и узкоспециальное) и эксперимент, педагогическое проектирование (моделирование), анализ педагогической деятельности (плана воспитательной работы).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Основной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целью исследования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является изучение динамики развития и воспитания обучающихся в условиях специально-организованной воспитательной деятельности (разработанная образовательной организацией программа воспитания и социализации). В рамках исследования выделяются три этапа: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Этап 1.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Контрольный этап исследования (начало учебного года) ориентирован на сбор данных социального и психолого-педагогического исследований до реализации образовательной организацией программы воспитания и социализации обучающихся; составление годового плана воспитательной работы.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Этап 2.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Формирующий этап исследования (в течение всего учебного года) предполагает реализацию образовательной организацией основных направлений программы воспитания и социализации обучающихся; выполнение и корректировка плана воспитательной работы.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Этап 3.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Интерпретационный этап исследования (окончание учебного года) ориентирован на сбор данных социального и психолого-педагогического исследований после реализации образовательной организацией программы воспитания и социализации обучающихся. Заключительный этап предполагает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исследование динамики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развития младших школьников и анализ выполнения годового плана воспитательной работы.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Для изучения динамики развития обучающихся и эффективности реализуемой образовательной организацией воспитательной программы результаты исследования, полученные в рамках контрольного этапа эксперимента (до апробирования основных направлений программы), изучаются в сравнении с экспериментальными данными интерпретационного этапа исследования (после апробирования основных направлений программы). При описании динамики развития обучающихся, в рамках программы воспитания и социализации младших школьников, используются результаты контрольного и интерпретационного этапов исследования.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Комплексная оценка эффективности реализуемой образовательной организацией воспитательной программы осуществляется в соответствии с динамикой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основных показателей целостного процесса духовно-нравственного развития, воспитания и социализации младших школьников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Блок 1.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Исследование динамики развития обучающихся проводится в соответствии с основными направлениями программы воспитания и социализации (результаты исследования могут быть представлены по каждому направлению или в виде их комплексной оценки).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Блок 2.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Анализ изменений (динамика показателей) развивающей образовательной среды в образовательной организации (классе) исследуется по следующим направлениям: </w:t>
      </w:r>
    </w:p>
    <w:p w:rsidR="005C54F9" w:rsidRPr="00833ABA" w:rsidRDefault="005C54F9" w:rsidP="005C54F9">
      <w:pPr>
        <w:spacing w:after="4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условия для профессионального творчества педагогов (психологический климат в коллективе (общая эмоциональная удовлетворенность); возможности дляповышение психолого-педагогической культуры и развития профессиональных навыков). </w:t>
      </w:r>
    </w:p>
    <w:p w:rsidR="005C54F9" w:rsidRPr="00833ABA" w:rsidRDefault="005C54F9" w:rsidP="005C54F9">
      <w:pPr>
        <w:spacing w:after="4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содействие обучающимся в решении задач индивидуального развития и социализации (содержание психолого-педагогической поддержки младших школьников в образовательной организации). </w:t>
      </w:r>
    </w:p>
    <w:p w:rsidR="005C54F9" w:rsidRPr="00833ABA" w:rsidRDefault="005C54F9" w:rsidP="005C54F9">
      <w:pPr>
        <w:spacing w:after="4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расширение образовательных и развивающих возможностей для обучающихся и их родителей (законных представителей) в образовательной организации (организация кружков, секций, консультаций, семейного клуба и др.).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взаимодействие с общественными и профессиональными организациями, организациями культуры, направленное на нравственное развитие учащихся и оптимизацию воспитательной деятельности (организация культурного отдыха, экскурсий, занятий в музеях, встреч с интересными людьми; проведение социальных и психологических исследований; участие в конкурсах).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  <w:t>−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интерес учащихся к воспитательной программе, реализуемой образовательной организацией (активное участие в мероприятиях, положительные эмоциональные отзывы обучающихся).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Блок 3.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 изменения (динамика показателей) сотрудничества образовательной организации с семьями младших школьников в рамках реализации программы воспитания и социализации обучающихся исследуется по следующим направлениям:</w:t>
      </w:r>
    </w:p>
    <w:p w:rsidR="005C54F9" w:rsidRPr="00833ABA" w:rsidRDefault="005C54F9" w:rsidP="005C54F9">
      <w:pPr>
        <w:spacing w:after="4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  <w:t>−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степень вовлеченности родителей (законных представителей) в воспитательный процесс (совместное проектирование, непосредственное участие в реализации и оценка эффективности воспитательной программы). </w:t>
      </w:r>
    </w:p>
    <w:p w:rsidR="005C54F9" w:rsidRPr="00833ABA" w:rsidRDefault="005C54F9" w:rsidP="005C54F9">
      <w:pPr>
        <w:spacing w:after="4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-психолого-педагогическое просвещение родителей (законных представителей): организация мероприятий и разработка программ, направленных на повышение уровня психолого-педагогической культуры; ознакомление и рекомендация литературы по воспитанию и возрастной психологии. </w:t>
      </w:r>
    </w:p>
    <w:p w:rsidR="005C54F9" w:rsidRPr="00833ABA" w:rsidRDefault="005C54F9" w:rsidP="005C54F9">
      <w:pPr>
        <w:spacing w:after="4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-содействие родителям (законным представителям) в решении индивидуальных проблем воспитания детей (педагогические консультации; информирование о работе психологической службы). </w:t>
      </w:r>
    </w:p>
    <w:p w:rsidR="005C54F9" w:rsidRPr="00833ABA" w:rsidRDefault="005C54F9" w:rsidP="005C54F9">
      <w:pPr>
        <w:spacing w:after="4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-регулярное ознакомление родителей (законных представителей) с содержанием и ходом реализации воспитательной работы, дополнительными возможностями развития обучающихся в рамках программы (участие во внешкольных мероприятиях; привлечение компетентных специалистов для проведения развивающих программ, исследований детско-родительских отношений и коррекционной работы).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-интерес родителей (законных представителей) к воспитательной программе, реализуемой образовательной организацией (активное участие в мероприятиях, положительные эмоциональные отзывы).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Параметры исследования эффективности программы воспитания и социализации по трем выделенным направлениям (блоки исследования) могут быть скорректированы и дополнены в соответствии с индивидуальным планом воспитательной работы (введение новых параметров (показателей); углубленное исследование одного из блоков.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В качестве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критериев, по которым изучается динамика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процесса воспитания и социализации обучающихся, выделены: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Положительная динамика </w:t>
      </w: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–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увеличение положительных значений выделенных показателей воспитания и социализации обучающихся на интерпретационном этапе (окончание учебного года) по сравнению с результатами контрольного этапа исследования (начало учебного года).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Инертность положительной динамики подразумевает отсутствие характеристик положительной динамики и возможное увеличение отрицательных значений показателей воспитания и социализации обучающихся на интерпретационном этапе (окончание учебного года) по сравнению с результатами контрольного этапа исследования (начало учебного года).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3. Устойчивость (стабильность) исследуемых показателей духовно-нравственного развития, воспитания и социализации обучающихся на интерпретационном и контрольном этапах исследования. При условии соответствия содержания исследуемых показателей у обучающихся, в педагогическом коллективе и детско-родительских отношениях общепринятым моральным нормам, устойчивость показателей может являться одной из характеристик положительной динамики развития младших школьников и показателем эффективности реализации образовательной организацией программы воспитания и социализации обучающихся. Оценка эффективности реализации образовательной организацией программы воспитания и социализации сопровождается отчетными материалами исследования: годовой план воспитательной работы по трем направлениям (блоки исследования); бланки тестов и анкет заполненные обучающимися и их родителями (законными представителями); материалы и листы наблюдений; сводные бланки результатов исследования и т. д. Материалы должны отражать степень достижения планируемых результатов духовно-нравственного развития, воспитания и социализации обучающихся.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На основе результатов исследования может быть составлена характеристика класса и индивидуальная характеристика учащегося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включающая три основных компонента: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характеристику достижений и положительных качеств обучающегося;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определение приоритетных задач и направлений индивидуального развития;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систему психолого-педагогических рекомендаций, призванных обеспечить гармоничное развитие обучающегося и успешную реализацию задач начального общего образования.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Полученные и зафиксированные результаты исследования могут быть включены в портфолио достижений младших школьников.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Результаты индивидуальных достижений и особенности личностного развития обучающихся не подлежат итоговой оценке качества освоения основной образовательной программы начального общего образования, в полном соответствии с требованиями ФГОС начального общего образования. Обобщенная оценка личностных результатов обучающихся, в рамках оценки эффективности реализуемой образовательной организацией программы воспитания и социализации, осуществляется в ходе мониторинговых исследований, полностью отвечающих этическим принципам охраны и защиты интересов ребенка и конфиденциальности, в форме, не представляющей угрозы личности, психологической безопасности и эмоциональному статусу учащегося.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Для расширения возможностей реализации программы воспитания и социализации обучающихся (проведение развивающих программ, тренингов для детей, родителей (законных представителей) и педагогов; оценка динамики развития обучающихся и общей эффективности воспитательной деятельности), при согласии родителей, могут быть привлечены квалифицированные специалисты, обладающие необходимой компетентностью в сфере психологической диагностики и развития личности в детском и подростковом возрасте.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Показатели оценки организационных, ресурсных и психолого-педагогических условий осуществления воспитания младших школьников в организациях общего образования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Документационное обеспечение воспитательной деятельности в начальной школе: наличие локальных актов образовательной организации, определяющих содержание воспитательной деятельности и основные средства его реализации (включая разделы образовательной программы школы и/или ее концепции развития и т. п.); четкость вычленения целей, задач воспитательной деятельности, средств их реализации; взаимосоответствие целей и задач, задач и средств воспитательной деятельности; предусмотренность в содержании образования возможностей для реализации дополнительных образовательных программ воспитательных направленностей.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Материально-техническая база и другие материальные условия воспитательной деятельности в начальной школе: наличие необходимых помещений и территорий для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проведения воспитательной деятельности в соответствии с ее целями и задачами, установленными в плановой документации образовательной организации; обеспечение состояния отведенных для проведения воспитательной деятельности помещений и территорий образовательной организации в соответствии с ее целями и задачами, установленными в плановой документации; соответствие материально-технического обеспечения регулярных воспитывающих мероприятий и форм организации внеурочной деятельности их целям и задачам, установленным в плановой документации; соответствие санитарно-гигиенических условий проведения воспитательной работы, средств и условий обеспечения безопасности участников воспитательной деятельности требованиям федеральных нормативных правовых актов для образовательных организаций данного типа и вида.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Информационно-методическое обеспечение воспитательной деятельности в начальной школе: наличие необходимого методического обеспечения воспитательной работы и воспитывающих влияний целостной образовательной деятельности, определяемого их целями и задачами, установленными в плановой документации образовательной организации; информационно-техническая оснащенность воспитательной работы в соответствии с целями и задачами, установленными в плановой документации образовательной организации: уpовень обеспеченности образовательной организации компьютеpной техникой и его использования для решения задач воспитательной деятельности; уpовеньсохpанности и использования школьного библиотечного фонда для решения задач воспитательной деятельности.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Обеспечение уровня организации воспитательной работы и воспитывающих влияний учебной деятельности: четкое указание целей, задач, средств их реализации в документации образовательной организации; взаимосоответствие целей, задач и средств воспитания; оптимальность, реалистичность плана воспитательной деятельности; наличие достаточной связи внеурочной воспитывающей деятельности с урочной деятельностью; направленность воспитывающей деятельности образовательной организации в соответствии с реализацией принципа индивидуальной дифференциации в образовании на возможно более полные развитие и реализацию образовательного и в целом личностного потенциала обучающихся, воспитанников; соответствие предлагаемых учащимся форм воспитательной деятельности доминирующим социально позитивным ориентациям обучающихся в начальной школе; обеспечение возможностей для развития творческих способностей учащихся; регулярное ведение текущего контроля результатов выполнения установленных документацией учреждения планов воспитательной деятельности; наличие в образовательной организации органов ученического самоуправления.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Кадровое обеспечение воспитательной деятельности в начальной школе: наличие в образовательной организации должностей работников, по своему функционалу отвечающих за воспитательную работу и/или внеурочную деятельность; общий уровень психолого-педагогической компетентности работников образовательной организации в организации воспитательной деятельности.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Использование в образовательной организации форм организации внеурочной деятельности в соответствии с содержанием, целями и задачами основных направлений воспитательного процесса в начальной школе: наличие в образовательной организации кружков, секций и других форм организации внеурочной деятельности, по своему содержанию, целям и задачам соответствующим обеспечению: а) социально-нравственного развития обучающихся, воспитанников (формированию основ духовно-нравственного, гражданско-патриотического, экономико-трудового и экологического сознания и деятельности личности); б) общеинтеллектуального развития обучающихся, воспитанников (развития умственной деятельности и основ систематизации знаний); в) общекультурного развития обучающихся, воспитанников (формированию основ эстетического, физического сознания и деятельности личности, развитию ее самоорганизации).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7. Соответствие социально-психологических условий проведения воспитательной работы и воспитывающих влияний обучения в начальной школе требованиям федеральных нормативных правовых актов к деятельности образовательных организаций данного типа и вида: достижение психологической защищенности обучающихся в ходе мероприятий воспитательной работы на основе: обеспечения общей удовлетворенности обучающихся процессом и результатами своего участия в них, эмоциональной включенности обучающихся в воспитательную деятельность – заинтересованности в происходящем на данных мероприятиях и при данном использовании, ощущения обучающимися своей социально-групповой приобщенности на данных мероприятиях и при данном использовании, отсутствия у обучающихся чрезмерной нервно-эмоциональной и физической напряженности и чувства собственной несостоятельности при участии в них (в том числе – как результат уважения личности ребенка в данном педагогическом коллективе).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Соответствие педагогической организации совместной деятельности обучающихся на уровне начального общего образования психолого-педагогическим требованиям к воспитывающим взаимоотношениям в образовательной деятельности:обеспечение освоения учащимися нравственных норм отношений на основе человеколюбия, развития у них коллективистской идентификации в процессе педагогически организуемой совместной деятельности; использование при организации совместной деятельности учащихся осмысленной учащимися общественно-полезной деятельности как наиболее эффективно влияющей, учитывая особенности юношеского возраста, на формирование социально позитивных взаимоотношений учащихся с окружающим миром; отсутствие у педагогов образовательной организации опоры на авторитарный подход в задавании целей совместной воспитательно-значимой деятельности учащихся и в организации осуществления ими данной деятельности; разнообразие форм внеклассной работы в образовательной организации с приоритетом форм, обеспечивающих: а) неформальное общение учащихся между собой и с педагогическими работниками; б) самовыражение и самоутверждение учащегося в коллективе сверстников; в) создание наиболее благоприятных условий для включения учащихся в систему реальных нравственных отношений при проведении внеклассных мероприятий; обеспечиваемая педагогической организацией учебной и иной совместной деятельности учащихся позитивность общего настроения в классных коллективах; варьирование основных стилей педагогического воздействия на обучающихся (наставнический; тренирующий; консультативный) в зависимости от решаемых воспитательных задач и особенностей обучающихся; интерактивность взаимодействия педагога с учащимися в их педагогически организуемой совместной деятельности, характеризуемая последовательной реализацией следующих стадий организации взаимодействия: поиск педагогом позитивного в личности ребенка; активизация деятельности педагога на основе педагогически целесообразного и корректного его участия в личных проблемах и трудностях ученика; выраженность заинтересованности педагогов в успехе каждого, проявляемая с помощью систематической оценки эффективности участия в совместной деятельности как условия формирования у обучающихся нравственных норм отношений на основе развития их коллективистской идентификации.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Обеспечение взаимодействия педагогического коллектива образовательной организации с общественностью и внешними организациями для решения задач воспитательной деятельности: активность обеспечения взаимодействия педагогического коллектива образовательной организации с родителями обучающихся при решении задач воспитательной деятельности; выраженность ориентации администрации образовательной организации на поддержание связей свой организации с другими организациями для обеспечения культурного досуга, духовно-нравственного развития младшего школьника.</w:t>
      </w:r>
    </w:p>
    <w:p w:rsidR="00000C5E" w:rsidRDefault="00000C5E" w:rsidP="00000C5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4F9" w:rsidRPr="00833ABA" w:rsidRDefault="005C54F9" w:rsidP="00000C5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2.4.Программа формирования экологической культуры, здорового и безопасного образа жизни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NewtonCSanPin" w:eastAsia="Times New Roman" w:hAnsi="NewtonCSanPin" w:cs="Times New Roman"/>
          <w:b/>
          <w:bCs/>
          <w:color w:val="000000"/>
          <w:sz w:val="24"/>
          <w:szCs w:val="24"/>
          <w:lang w:eastAsia="ru-RU"/>
        </w:rPr>
        <w:t>Цели и задачи программы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NewtonCSanPin" w:eastAsia="Times New Roman" w:hAnsi="NewtonCSanPi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t xml:space="preserve"> настоящей программы – сохранение и укрепление физического, психологического и социального здоровья обучающихся младшего школьного возраста как одной из ценностных составляющих, способствующих познавательному и эмоциональному развитию ребенка, достижению планируемых результатов освоения основной образовательной программы начального общего образования. 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NewtonCSanPin" w:eastAsia="Times New Roman" w:hAnsi="NewtonCSanPin" w:cs="Times New Roman"/>
          <w:b/>
          <w:bCs/>
          <w:color w:val="000000"/>
          <w:sz w:val="24"/>
          <w:szCs w:val="24"/>
          <w:lang w:eastAsia="ru-RU"/>
        </w:rPr>
        <w:t>Задачи программы:</w:t>
      </w:r>
    </w:p>
    <w:p w:rsidR="005C54F9" w:rsidRPr="00833ABA" w:rsidRDefault="005C54F9" w:rsidP="005C54F9">
      <w:pPr>
        <w:numPr>
          <w:ilvl w:val="0"/>
          <w:numId w:val="9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представления об основах экологической культуры на примере экологически сообразного поведения в быту и природе, безопасного для человека и окружающей среды;</w:t>
      </w:r>
    </w:p>
    <w:p w:rsidR="005C54F9" w:rsidRPr="00833ABA" w:rsidRDefault="005C54F9" w:rsidP="005C54F9">
      <w:pPr>
        <w:numPr>
          <w:ilvl w:val="0"/>
          <w:numId w:val="9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представление о позитивных и негативных факторах, влияющих на здоровье, в том числе о влиянии на здоровье позитивных и негативных эмоций, получаемых от общения с компьютером, просмотра телепередач, участия в азартных играх;</w:t>
      </w:r>
    </w:p>
    <w:p w:rsidR="005C54F9" w:rsidRPr="00833ABA" w:rsidRDefault="005C54F9" w:rsidP="005C54F9">
      <w:pPr>
        <w:numPr>
          <w:ilvl w:val="0"/>
          <w:numId w:val="9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дать представление с учетом принципа информационной безопасности о негативных факторах риска для здоровья детей (сниженная двигательная активность, инфекционные заболевания, переутомление и т. п.), о существовании и причинах возникновения зависимостей от табака, алкоголя, наркотиков и других психоактивных веществ, об их пагубном влиянии на здоровье;</w:t>
      </w:r>
    </w:p>
    <w:p w:rsidR="005C54F9" w:rsidRPr="00833ABA" w:rsidRDefault="005C54F9" w:rsidP="005C54F9">
      <w:pPr>
        <w:numPr>
          <w:ilvl w:val="0"/>
          <w:numId w:val="9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познавательный интерес и бережное отношение к природе;</w:t>
      </w:r>
    </w:p>
    <w:p w:rsidR="005C54F9" w:rsidRPr="00833ABA" w:rsidRDefault="005C54F9" w:rsidP="005C54F9">
      <w:pPr>
        <w:numPr>
          <w:ilvl w:val="0"/>
          <w:numId w:val="9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научить школьников выполнять правила личной гигиены и развить готовность на их основе самостоятельно поддерживать свое здоровье;</w:t>
      </w:r>
    </w:p>
    <w:p w:rsidR="005C54F9" w:rsidRPr="00833ABA" w:rsidRDefault="005C54F9" w:rsidP="005C54F9">
      <w:pPr>
        <w:numPr>
          <w:ilvl w:val="0"/>
          <w:numId w:val="9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представление о правильном (здоровом) питании, его режиме, структуре, полезных продуктах;</w:t>
      </w:r>
    </w:p>
    <w:p w:rsidR="005C54F9" w:rsidRPr="00833ABA" w:rsidRDefault="005C54F9" w:rsidP="005C54F9">
      <w:pPr>
        <w:numPr>
          <w:ilvl w:val="0"/>
          <w:numId w:val="9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представление о рациональной организации режима дня, учебы и отдыха, двигательной активности, научить ребенка составлять, анализировать и контролировать свой режим дня;</w:t>
      </w:r>
    </w:p>
    <w:p w:rsidR="005C54F9" w:rsidRPr="00833ABA" w:rsidRDefault="005C54F9" w:rsidP="005C54F9">
      <w:pPr>
        <w:numPr>
          <w:ilvl w:val="0"/>
          <w:numId w:val="9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обучить безопасному поведению в окружающей среде и элементарным навыкам поведения в экстремальных ситуациях;</w:t>
      </w:r>
    </w:p>
    <w:p w:rsidR="005C54F9" w:rsidRPr="00833ABA" w:rsidRDefault="005C54F9" w:rsidP="005C54F9">
      <w:pPr>
        <w:numPr>
          <w:ilvl w:val="0"/>
          <w:numId w:val="9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навыки позитивного общения;</w:t>
      </w:r>
    </w:p>
    <w:p w:rsidR="005C54F9" w:rsidRPr="00833ABA" w:rsidRDefault="005C54F9" w:rsidP="005C54F9">
      <w:pPr>
        <w:numPr>
          <w:ilvl w:val="0"/>
          <w:numId w:val="9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научить осознанному выбору поступков, стиля поведения, позволяющих сохранять и укреплять здоровье;</w:t>
      </w:r>
    </w:p>
    <w:p w:rsidR="005C54F9" w:rsidRPr="00833ABA" w:rsidRDefault="005C54F9" w:rsidP="005C54F9">
      <w:pPr>
        <w:numPr>
          <w:ilvl w:val="0"/>
          <w:numId w:val="9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потребность ребенка безбоязненно обращаться к врачу по любым вопросам состояния здоровья, в том числе связанным с особенностями роста и развития.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направления программы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этапе начальной школы на первое место в урочной и внеурочной деятельности выдвигается опыт применения формируемых усилиями всех учебных предметов универсальных учебных действий, ценностных ориентаций и оценочных умений, социальных норм поведения, направленных на сохранение здоровья и обеспечение экологической безопасности человека и природы. Формируется личный опыт самоограничения при решении ключевого противоречия экологического сознания этого возраста «хочу – нельзя» и его эмоционального переживания.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источниками содержания выступают экологические образы в традициях и творчестве разных народов, художественной литературе, искусстве, а также элементы научного знания.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Основные виды деятельности обучающихся: учебная, учебно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исследовательская, образно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познавательная, игровая, рефлексивно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оценочная, регулятивная, креативная, общественно полезная. 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Формируемые ценности: природа, здоровье, экологическая культура, экологически безопасное поведение. 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t xml:space="preserve">Основные формы организации внеурочной деятельности: развивающие ситуации игрового и учебного типа. 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t xml:space="preserve">Системная работа на уровне начального общего образования по формированию экологической культуры, здорового и безопасного образа жизни может быть организована по следующим </w:t>
      </w:r>
      <w:r w:rsidRPr="00833ABA">
        <w:rPr>
          <w:rFonts w:ascii="NewtonCSanPin" w:eastAsia="Times New Roman" w:hAnsi="NewtonCSanPin" w:cs="Times New Roman"/>
          <w:b/>
          <w:bCs/>
          <w:color w:val="000000"/>
          <w:sz w:val="24"/>
          <w:szCs w:val="24"/>
          <w:lang w:eastAsia="ru-RU"/>
        </w:rPr>
        <w:t>направлениям</w:t>
      </w: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t>:</w:t>
      </w:r>
    </w:p>
    <w:p w:rsidR="005C54F9" w:rsidRPr="00833ABA" w:rsidRDefault="005C54F9" w:rsidP="005C54F9">
      <w:pPr>
        <w:numPr>
          <w:ilvl w:val="0"/>
          <w:numId w:val="10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экологически безопасной, здоровьесберегающей инфраструктуры образовательной организации;</w:t>
      </w:r>
    </w:p>
    <w:p w:rsidR="005C54F9" w:rsidRPr="00833ABA" w:rsidRDefault="005C54F9" w:rsidP="005C54F9">
      <w:pPr>
        <w:numPr>
          <w:ilvl w:val="0"/>
          <w:numId w:val="10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организация учебной и внеурочной деятельности обучающихся; </w:t>
      </w:r>
    </w:p>
    <w:p w:rsidR="005C54F9" w:rsidRPr="00833ABA" w:rsidRDefault="005C54F9" w:rsidP="005C54F9">
      <w:pPr>
        <w:numPr>
          <w:ilvl w:val="0"/>
          <w:numId w:val="10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организацияфизкультурно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оздоровительной работы; </w:t>
      </w:r>
    </w:p>
    <w:p w:rsidR="005C54F9" w:rsidRPr="00833ABA" w:rsidRDefault="005C54F9" w:rsidP="005C54F9">
      <w:pPr>
        <w:numPr>
          <w:ilvl w:val="0"/>
          <w:numId w:val="10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дополнительных образовательных курсов;</w:t>
      </w:r>
    </w:p>
    <w:p w:rsidR="005C54F9" w:rsidRPr="00833ABA" w:rsidRDefault="005C54F9" w:rsidP="005C54F9">
      <w:pPr>
        <w:numPr>
          <w:ilvl w:val="0"/>
          <w:numId w:val="100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работы с родителями (законными представителями).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Модель организации работы МБОУ «СОШ №</w:t>
      </w:r>
      <w:r w:rsidR="001A27CF"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64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 г. Чебоксары по реализации программы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 школы по реализации программы формирования экологической культуры, здорового и безопасного образа жизни  реализуется в два этапа. 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Первый этап — анализ состояния и планирование работы образовательной организации по данному направлению, в том числе по:</w:t>
      </w:r>
    </w:p>
    <w:p w:rsidR="005C54F9" w:rsidRPr="00833ABA" w:rsidRDefault="005C54F9" w:rsidP="005C54F9">
      <w:pPr>
        <w:numPr>
          <w:ilvl w:val="0"/>
          <w:numId w:val="10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организации режима дня детей, их нагрузкам, питанию, физкультурно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оздоровительной работе, сформированности элементарных навыков гигиены, рационального питания и профилактике вредных привычек;</w:t>
      </w:r>
    </w:p>
    <w:p w:rsidR="005C54F9" w:rsidRPr="00833ABA" w:rsidRDefault="005C54F9" w:rsidP="005C54F9">
      <w:pPr>
        <w:numPr>
          <w:ilvl w:val="0"/>
          <w:numId w:val="10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организации проводимой и необходимой для реализации программы просветительской работы образовательной организации с обучающимися и родителями (законными представителями);</w:t>
      </w:r>
    </w:p>
    <w:p w:rsidR="005C54F9" w:rsidRPr="00833ABA" w:rsidRDefault="005C54F9" w:rsidP="005C54F9">
      <w:pPr>
        <w:numPr>
          <w:ilvl w:val="0"/>
          <w:numId w:val="101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выделению приоритетов в работе МБОУ «СОШ №</w:t>
      </w:r>
      <w:r w:rsidR="001A27CF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64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г. Чебоксары с учетом результатов проведенного анализа, а также возрастных особенностей обучающихся при получении начального общего образования.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t>Второй этап — организация просветительской, учебно</w:t>
      </w: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softHyphen/>
        <w:t>воспитательной и методической работы образовательной организации по данному направлению.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t>1.</w:t>
      </w: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t> </w:t>
      </w: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t>Просветительская, учебно</w:t>
      </w: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softHyphen/>
        <w:t>воспитательная работа с обучающимися, направленная на формирование экологической культуры, здорового и безопасного образа жизни, включает:</w:t>
      </w:r>
    </w:p>
    <w:p w:rsidR="005C54F9" w:rsidRPr="00833ABA" w:rsidRDefault="005C54F9" w:rsidP="005C54F9">
      <w:pPr>
        <w:numPr>
          <w:ilvl w:val="0"/>
          <w:numId w:val="102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внедрение в систему работы образовательной организации дополнительных образовательных курсов, которые направлены на формирование экологической культуры обучающихся, ценности здоровья и здорового образа жизни и могут реализовываться во внеурочной деятельности либо включаться в учебный процесс;</w:t>
      </w:r>
    </w:p>
    <w:p w:rsidR="005C54F9" w:rsidRPr="00833ABA" w:rsidRDefault="005C54F9" w:rsidP="005C54F9">
      <w:pPr>
        <w:numPr>
          <w:ilvl w:val="0"/>
          <w:numId w:val="102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лекции, беседы, консультации по проблемам экологического просвещения, сохранения и укрепления здоровья обучающихся, профилактике вредных привычек;</w:t>
      </w:r>
    </w:p>
    <w:p w:rsidR="005C54F9" w:rsidRPr="00833ABA" w:rsidRDefault="005C54F9" w:rsidP="005C54F9">
      <w:pPr>
        <w:numPr>
          <w:ilvl w:val="0"/>
          <w:numId w:val="102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дней здоровья, конкурсов, экологических троп, праздников и других активных мероприятий, направленных на экологическое просвещение, пропаганду здорового образа жизни;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t>2.</w:t>
      </w: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t> </w:t>
      </w: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t>Просветительская и методическая работа с педагогами, специалистами и родителями (законными представителями), направленная на повышение квалификации работников МБОУ «СОШ №</w:t>
      </w:r>
      <w:r w:rsidR="001A27CF"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t>64</w:t>
      </w:r>
      <w:r w:rsidRPr="00833ABA">
        <w:rPr>
          <w:rFonts w:ascii="NewtonCSanPin" w:eastAsia="Times New Roman" w:hAnsi="NewtonCSanPin" w:cs="Times New Roman"/>
          <w:color w:val="000000"/>
          <w:sz w:val="24"/>
          <w:szCs w:val="24"/>
          <w:lang w:eastAsia="ru-RU"/>
        </w:rPr>
        <w:t>» г. Чебоксары и повышение уровня знаний родителей (законных представителей) по проблемам охраны и укрепления здоровья детей, включает:</w:t>
      </w:r>
    </w:p>
    <w:p w:rsidR="005C54F9" w:rsidRPr="00833ABA" w:rsidRDefault="005C54F9" w:rsidP="005C54F9">
      <w:pPr>
        <w:numPr>
          <w:ilvl w:val="0"/>
          <w:numId w:val="10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проведение соответствующих лекций, консультаций, семинаров, круглых столов, родительских собраний, педагогических советов по данной проблеме;</w:t>
      </w:r>
    </w:p>
    <w:p w:rsidR="005C54F9" w:rsidRPr="00833ABA" w:rsidRDefault="005C54F9" w:rsidP="005C54F9">
      <w:pPr>
        <w:numPr>
          <w:ilvl w:val="0"/>
          <w:numId w:val="10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приобретение для педагогов, специалистов и родителей (законных представителей) необходимой научно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методическойлитературы;</w:t>
      </w:r>
    </w:p>
    <w:p w:rsidR="005C54F9" w:rsidRPr="00833ABA" w:rsidRDefault="005C54F9" w:rsidP="005C54F9">
      <w:pPr>
        <w:numPr>
          <w:ilvl w:val="0"/>
          <w:numId w:val="10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привлечение педагогов, медицинских работников, психологов и родителей (законных представителей) к совместной работе по проведению природоохранных, оздоровительных мероприятий и спортивных соревнований.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Создание экологически безопасной, здоровьесберегающей инфраструктуры школы включает:</w:t>
      </w:r>
    </w:p>
    <w:p w:rsidR="005C54F9" w:rsidRPr="00833ABA" w:rsidRDefault="005C54F9" w:rsidP="005C54F9">
      <w:pPr>
        <w:numPr>
          <w:ilvl w:val="0"/>
          <w:numId w:val="10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соответствие состояния и содержания здания и помещений образовательной организации экологическим требованиям, санитарным и гигиеническим нормам, нормам пожарной безопасности, требованиям охраны здоровья и охраны труда обучающихся;</w:t>
      </w:r>
    </w:p>
    <w:p w:rsidR="005C54F9" w:rsidRPr="00833ABA" w:rsidRDefault="005C54F9" w:rsidP="005C54F9">
      <w:pPr>
        <w:numPr>
          <w:ilvl w:val="0"/>
          <w:numId w:val="10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и необходимое оснащение помещений для питания обучающихся;</w:t>
      </w:r>
    </w:p>
    <w:p w:rsidR="005C54F9" w:rsidRPr="00833ABA" w:rsidRDefault="005C54F9" w:rsidP="005C54F9">
      <w:pPr>
        <w:numPr>
          <w:ilvl w:val="0"/>
          <w:numId w:val="104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оснащенность кабинетов, физкультурного зала, спортплощадок необходимым игровым и спортивным оборудованием и инвентарем.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Организация учебной и внеурочной деятельности обучающихся, направленная на повышение эффективности учебного процесса,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чередовании обучения и отдыха включает:</w:t>
      </w:r>
    </w:p>
    <w:p w:rsidR="005C54F9" w:rsidRPr="00833ABA" w:rsidRDefault="005C54F9" w:rsidP="005C54F9">
      <w:pPr>
        <w:numPr>
          <w:ilvl w:val="0"/>
          <w:numId w:val="10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соблюдение гигиенических норм и требований к организации и объему учебной и внеурочной нагрузки (выполнение домашних заданий, занятия в кружках и спортивных секциях) обучающихся на всех этапах обучения;</w:t>
      </w:r>
    </w:p>
    <w:p w:rsidR="005C54F9" w:rsidRPr="00833ABA" w:rsidRDefault="005C54F9" w:rsidP="005C54F9">
      <w:pPr>
        <w:numPr>
          <w:ilvl w:val="0"/>
          <w:numId w:val="10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методов и методик обучения, адекватных возрастным возможностям и особенностям обучающихся(использование методик, прошедших апробацию);</w:t>
      </w:r>
    </w:p>
    <w:p w:rsidR="005C54F9" w:rsidRPr="00833ABA" w:rsidRDefault="005C54F9" w:rsidP="005C54F9">
      <w:pPr>
        <w:numPr>
          <w:ilvl w:val="0"/>
          <w:numId w:val="10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строгое соблюдение всех требований к использованию технических средств обучения, в том числе компьютеров и аудио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визуальных средств;</w:t>
      </w:r>
    </w:p>
    <w:p w:rsidR="005C54F9" w:rsidRPr="00833ABA" w:rsidRDefault="005C54F9" w:rsidP="005C54F9">
      <w:pPr>
        <w:numPr>
          <w:ilvl w:val="0"/>
          <w:numId w:val="10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индивидуализацию обучения, учет индивидуальных особенностей развития обучающихся: темпа развития и темпа деятельности, обучение по индивидуальным образовательным траекториям;</w:t>
      </w:r>
    </w:p>
    <w:p w:rsidR="005C54F9" w:rsidRPr="00833ABA" w:rsidRDefault="005C54F9" w:rsidP="005C54F9">
      <w:pPr>
        <w:numPr>
          <w:ilvl w:val="0"/>
          <w:numId w:val="105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ведение систематической работы с детьми с ослабленным здоровьем и с детьми с ОВЗ.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учебной деятельности, используемые в урочной и внеурочной деятельности: ролевые игры, проблемно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ценностное и досуговое общение, проектная деятельность, социально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творческая и общественно полезная практика.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Формы учебной деятельности, используемые при реализации программы: исследовательская работа во время прогулок, в музее, деятельность классной или школьной газеты по проблемам здоровья или охраны природы, мини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проекты, дискуссионный клуб, ролевые ситуационные игры, практикум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тренинг, спортивные игры, дни здоровья.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Организация физкультурно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оздоровительной работы,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направленная на обеспечение рациональной организации двигательного режима, нормального физического развития и двигательной подготовленности, повышение адаптивных возможностей организма, сохранение и укрепление здоровья обучающихся и формирование культуры здоровья, включает:</w:t>
      </w:r>
    </w:p>
    <w:p w:rsidR="005C54F9" w:rsidRPr="00833ABA" w:rsidRDefault="005C54F9" w:rsidP="005C54F9">
      <w:pPr>
        <w:numPr>
          <w:ilvl w:val="0"/>
          <w:numId w:val="10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полноценную и эффективную работу с обучающимисявсех групп здоровья (на уроках физкультуры, в секциях и т. п.);</w:t>
      </w:r>
    </w:p>
    <w:p w:rsidR="005C54F9" w:rsidRPr="00833ABA" w:rsidRDefault="005C54F9" w:rsidP="005C54F9">
      <w:pPr>
        <w:numPr>
          <w:ilvl w:val="0"/>
          <w:numId w:val="10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рациональную организацию уроков физической культуры и занятий активно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двигательного характера;</w:t>
      </w:r>
    </w:p>
    <w:p w:rsidR="005C54F9" w:rsidRPr="00833ABA" w:rsidRDefault="005C54F9" w:rsidP="005C54F9">
      <w:pPr>
        <w:numPr>
          <w:ilvl w:val="0"/>
          <w:numId w:val="10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организацию динамических перемен, физкультминуток на уроках, способствующих эмоциональной разгрузке и повышению двигательной активности;</w:t>
      </w:r>
    </w:p>
    <w:p w:rsidR="005C54F9" w:rsidRPr="00833ABA" w:rsidRDefault="005C54F9" w:rsidP="005C54F9">
      <w:pPr>
        <w:numPr>
          <w:ilvl w:val="0"/>
          <w:numId w:val="10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организацию работы спортивных секций и создание условий для их эффективного функционирования;</w:t>
      </w:r>
    </w:p>
    <w:p w:rsidR="005C54F9" w:rsidRPr="00833ABA" w:rsidRDefault="005C54F9" w:rsidP="005C54F9">
      <w:pPr>
        <w:numPr>
          <w:ilvl w:val="0"/>
          <w:numId w:val="106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регулярное проведение спортивно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оздоровительных мероприятий (дней здоровья, соревнований, спортивных состязаний «Веселые старты», спортивных праздников «Папа, мама и я- спортивная семья»и др.).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Преподавание дополнительных образовательных курсов, направленных на формирование экологической культуры, здорового и безопасного образа жизни, предусматривает разные формы организации занятий: интеграцию в базовые образовательные дисциплины, факультативные занятия, занятия в кружках, проведение досуговых мероприятий: конкурсов, праздников, викторин, экскурсий.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родителями (законными представителями) включает:</w:t>
      </w:r>
    </w:p>
    <w:p w:rsidR="005C54F9" w:rsidRPr="00833ABA" w:rsidRDefault="005C54F9" w:rsidP="005C54F9">
      <w:pPr>
        <w:numPr>
          <w:ilvl w:val="0"/>
          <w:numId w:val="10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лекции, семинары, консультации, курсы по различным вопросам роста и развития ребенка, его здоровья, факторам, положительно и отрицательно влияющим на здоровье детей;</w:t>
      </w:r>
    </w:p>
    <w:p w:rsidR="005C54F9" w:rsidRPr="00833ABA" w:rsidRDefault="005C54F9" w:rsidP="005C54F9">
      <w:pPr>
        <w:numPr>
          <w:ilvl w:val="0"/>
          <w:numId w:val="107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организацию совместной работы педагогов и родителей (законных представителей) по проведению спортивных соревнований, дней здоровья, занятий по профилактике вредных привычек и т. п.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Критерии и показатели эффективности деятельности образовательной организации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Мониторинг реализации Программы должен включать:</w:t>
      </w:r>
    </w:p>
    <w:p w:rsidR="005C54F9" w:rsidRPr="00833ABA" w:rsidRDefault="005C54F9" w:rsidP="005C54F9">
      <w:pPr>
        <w:numPr>
          <w:ilvl w:val="0"/>
          <w:numId w:val="10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аналитические данные об уровне представлений обучающихся о проблемах охраны окружающей среды, своем здоровье, правильном питании, влиянии психотропных веществ на здоровье человека, правилах поведения в школе и вне школы, в том числе на транспорте;</w:t>
      </w:r>
    </w:p>
    <w:p w:rsidR="005C54F9" w:rsidRPr="00833ABA" w:rsidRDefault="005C54F9" w:rsidP="005C54F9">
      <w:pPr>
        <w:numPr>
          <w:ilvl w:val="0"/>
          <w:numId w:val="10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отслеживание динамики показателей здоровья обучающихся: общего показателя здоровья, показателей заболеваемости органов зрения и опорно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двигательного аппарата;</w:t>
      </w:r>
    </w:p>
    <w:p w:rsidR="005C54F9" w:rsidRPr="00833ABA" w:rsidRDefault="005C54F9" w:rsidP="005C54F9">
      <w:pPr>
        <w:numPr>
          <w:ilvl w:val="0"/>
          <w:numId w:val="10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отслеживание динамики травматизма в образовательной организации, в том числе дорожно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транспортного травматизма;</w:t>
      </w:r>
    </w:p>
    <w:p w:rsidR="005C54F9" w:rsidRPr="00833ABA" w:rsidRDefault="005C54F9" w:rsidP="005C54F9">
      <w:pPr>
        <w:numPr>
          <w:ilvl w:val="0"/>
          <w:numId w:val="10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отслеживание динамики показателей количества пропусков занятий по болезни;</w:t>
      </w:r>
    </w:p>
    <w:p w:rsidR="005C54F9" w:rsidRPr="00833ABA" w:rsidRDefault="005C54F9" w:rsidP="005C54F9">
      <w:pPr>
        <w:numPr>
          <w:ilvl w:val="0"/>
          <w:numId w:val="108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включение в доступный широкой общественности ежегодный отчет образовательной организации обобщенных данных о сформированности у обучающихся представлений об экологической культуре, здоровом и безопасном образе жизни.</w:t>
      </w:r>
    </w:p>
    <w:p w:rsidR="005C54F9" w:rsidRPr="00833ABA" w:rsidRDefault="005C54F9" w:rsidP="005C54F9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выделить следующие критерии эффективной реализации Программы формирования экологической культуры, здорового и безопасного образа жизни обучающихся:</w:t>
      </w:r>
    </w:p>
    <w:p w:rsidR="005C54F9" w:rsidRPr="00833ABA" w:rsidRDefault="005C54F9" w:rsidP="005C54F9">
      <w:pPr>
        <w:numPr>
          <w:ilvl w:val="0"/>
          <w:numId w:val="10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высокая рейтинговая оценка деятельности школы по данному направлению в муниципальной или региональной системе образования;</w:t>
      </w:r>
    </w:p>
    <w:p w:rsidR="005C54F9" w:rsidRPr="00833ABA" w:rsidRDefault="005C54F9" w:rsidP="005C54F9">
      <w:pPr>
        <w:numPr>
          <w:ilvl w:val="0"/>
          <w:numId w:val="10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отсутствие нареканий к качеству работы школы со стороны органов контроля и надзора, органов управления образованием, родителей (законных представителей) и обучающихся, что является показателем высокого уровня деятельности управленческого звена школы;</w:t>
      </w:r>
    </w:p>
    <w:p w:rsidR="005C54F9" w:rsidRPr="00833ABA" w:rsidRDefault="005C54F9" w:rsidP="005C54F9">
      <w:pPr>
        <w:numPr>
          <w:ilvl w:val="0"/>
          <w:numId w:val="10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уровня культуры межличностного общения обучающихся и уровня эмпатии друг к другу;</w:t>
      </w:r>
    </w:p>
    <w:p w:rsidR="005C54F9" w:rsidRPr="00833ABA" w:rsidRDefault="005C54F9" w:rsidP="005C54F9">
      <w:pPr>
        <w:numPr>
          <w:ilvl w:val="0"/>
          <w:numId w:val="10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снижение уровня социальной напряженности в детской и подростковой среде;</w:t>
      </w:r>
    </w:p>
    <w:p w:rsidR="005C54F9" w:rsidRPr="00833ABA" w:rsidRDefault="005C54F9" w:rsidP="005C54F9">
      <w:pPr>
        <w:numPr>
          <w:ilvl w:val="0"/>
          <w:numId w:val="109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результатыэкспресс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диагностики показателей здоровья школьников;</w:t>
      </w:r>
    </w:p>
    <w:p w:rsidR="005C54F9" w:rsidRPr="00833ABA" w:rsidRDefault="005C54F9" w:rsidP="005C54F9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Инфраструктура школы с условиями здоровьесбережения обучающихся включает: </w:t>
      </w:r>
    </w:p>
    <w:p w:rsidR="005C54F9" w:rsidRPr="00833ABA" w:rsidRDefault="005C54F9" w:rsidP="005C54F9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соответствие состояния и содержания территории, здания и помещений, а также и их оборудования (для водоснабжения, канализации, вентиляции, освещения) требованиям СанПиН, требованиям пожарной безопасности, требованиям безопасности дорожного движения; </w:t>
      </w:r>
    </w:p>
    <w:p w:rsidR="005C54F9" w:rsidRPr="00833ABA" w:rsidRDefault="005C54F9" w:rsidP="005C54F9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есть столовая для питания обучающихся на 150 мест, а также помещения для хранения и приготовления пищи в соответствии с требованиями санитарных правил; </w:t>
      </w:r>
    </w:p>
    <w:p w:rsidR="005C54F9" w:rsidRPr="00833ABA" w:rsidRDefault="005C54F9" w:rsidP="005C54F9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учебные кабинеты оснащены необходимым оборудованием и инвентарем в соответствии с требованиями санитарных правил для освоения основных и дополнительных образовательных программ; </w:t>
      </w:r>
    </w:p>
    <w:p w:rsidR="005C54F9" w:rsidRPr="00833ABA" w:rsidRDefault="005C54F9" w:rsidP="005C54F9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медицинский и стоматологический кабинеты оснащены в соответствии с требованиями санитарных правил помещений для работы медицинского персонала оборудованием для проведения профилактических осмотров, профилактических мероприятий различной направленности, иммунизации, первичной диагностики заболеваний, оказания первой медицинской помощи;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-в школе имеется спортивный зал, школьный стадион, волейбольная и баскетбольная площадки, полоса препятствий, футбольное поле, игровая детская площадка, логопедический кабинет, сенсорная комната.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 учебных помещениях есть здоровьесберегающее оборудование, используемое в профилактических целях (конторки, массажные коврики, офтальмотренажёр), информационное оборудование по безопасности жизнедеятельности в соответствии с требованиями санитарных правил;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 школе работают квалифицированные специалисты, обеспечивающие проведение оздоровительной работы с обучающимися (медицинские работники, учителя физической культуры, психолог, педагоги дополнительного образования, социальный педагог).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Программа формирования экологической культуры, здорового и безопасного образа жизни осуществляется средствами урочной и внеурочной деятельности.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Модель организации работы по данной программе формируется из нескольких составляющих: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Реализация программы внутри учебных дисциплин: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этой целью предусмотрены соответствующие разделы и темы в программе. Их содержание направлено на обсуждение с детьми проблем, связанных с экологической культурой, безопасностью жизни, укреплением собственного физического, нравственного и духовного здоровья, активным отдыхом.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курсе </w:t>
      </w:r>
      <w:r w:rsidRPr="00833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Окружающий мир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для формирования установки на безопасный, здоровый образ жизни в учебниках выделена целая глава "Человек - часть природы", основными разделами которой являются: </w:t>
      </w:r>
    </w:p>
    <w:p w:rsidR="005C54F9" w:rsidRPr="00833ABA" w:rsidRDefault="005C54F9" w:rsidP="005C54F9">
      <w:pPr>
        <w:numPr>
          <w:ilvl w:val="0"/>
          <w:numId w:val="110"/>
        </w:numPr>
        <w:spacing w:after="44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Условия, необходимые для жизни человека. </w:t>
      </w:r>
    </w:p>
    <w:p w:rsidR="005C54F9" w:rsidRPr="00833ABA" w:rsidRDefault="005C54F9" w:rsidP="005C54F9">
      <w:pPr>
        <w:numPr>
          <w:ilvl w:val="0"/>
          <w:numId w:val="110"/>
        </w:numPr>
        <w:spacing w:after="44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Понятие о здоровье: стойкость к болезням, жизнерадостность, выносливость. </w:t>
      </w:r>
    </w:p>
    <w:p w:rsidR="005C54F9" w:rsidRPr="00833ABA" w:rsidRDefault="005C54F9" w:rsidP="005C54F9">
      <w:pPr>
        <w:numPr>
          <w:ilvl w:val="0"/>
          <w:numId w:val="110"/>
        </w:numPr>
        <w:spacing w:after="44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Режим школьника. </w:t>
      </w:r>
    </w:p>
    <w:p w:rsidR="005C54F9" w:rsidRPr="00833ABA" w:rsidRDefault="005C54F9" w:rsidP="005C54F9">
      <w:pPr>
        <w:numPr>
          <w:ilvl w:val="0"/>
          <w:numId w:val="110"/>
        </w:numPr>
        <w:spacing w:after="44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Утренняя гимнастика, физические упражнения, их значение для здоровья. </w:t>
      </w:r>
    </w:p>
    <w:p w:rsidR="005C54F9" w:rsidRPr="00833ABA" w:rsidRDefault="005C54F9" w:rsidP="005C54F9">
      <w:pPr>
        <w:numPr>
          <w:ilvl w:val="0"/>
          <w:numId w:val="110"/>
        </w:numPr>
        <w:spacing w:after="44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Правила организации домашней учебной работы. </w:t>
      </w:r>
    </w:p>
    <w:p w:rsidR="005C54F9" w:rsidRPr="00833ABA" w:rsidRDefault="005C54F9" w:rsidP="005C54F9">
      <w:pPr>
        <w:numPr>
          <w:ilvl w:val="0"/>
          <w:numId w:val="110"/>
        </w:numPr>
        <w:spacing w:after="44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Личная гигиена. </w:t>
      </w:r>
    </w:p>
    <w:p w:rsidR="005C54F9" w:rsidRPr="00833ABA" w:rsidRDefault="005C54F9" w:rsidP="005C54F9">
      <w:pPr>
        <w:numPr>
          <w:ilvl w:val="0"/>
          <w:numId w:val="110"/>
        </w:numPr>
        <w:spacing w:after="44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Предупреждение простудных заболеваний. </w:t>
      </w:r>
    </w:p>
    <w:p w:rsidR="005C54F9" w:rsidRPr="00833ABA" w:rsidRDefault="005C54F9" w:rsidP="005C54F9">
      <w:pPr>
        <w:numPr>
          <w:ilvl w:val="0"/>
          <w:numId w:val="110"/>
        </w:numPr>
        <w:spacing w:after="44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Профилактика ДДТТ </w:t>
      </w:r>
    </w:p>
    <w:p w:rsidR="005C54F9" w:rsidRPr="00833ABA" w:rsidRDefault="005C54F9" w:rsidP="005C54F9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курсе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«Технология»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первом знакомстве с каждым инструментом или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приспособлением в учебниках обязательно вводятся правила безопасной работы с ним. Каждый компонент предмета отвечает санитарно-гигиеническим требованиям (формат, вес, шрифт, система выделений, иллюстрации, качество бумаги). </w:t>
      </w:r>
    </w:p>
    <w:p w:rsidR="005C54F9" w:rsidRPr="00833ABA" w:rsidRDefault="005C54F9" w:rsidP="005C54F9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курсе «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Физическая культура»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прививаются любовь к здоровому стилю жизни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 навыки рациональной организаций учебной и внеучебной деятельности обучающихся. </w:t>
      </w:r>
    </w:p>
    <w:p w:rsidR="005C54F9" w:rsidRPr="00833ABA" w:rsidRDefault="005C54F9" w:rsidP="005C54F9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Сохранение и укрепление здоровья учащихся средствами рациональной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организации их деятельности достигается благодаря систематической работы педагогического коллектива над вопросами повышения эффективности учебного процесса, снижения функционального напряжения и утомления детей, создания условий для снятия перегрузки, нормального чередования труда и отдыха. </w:t>
      </w:r>
    </w:p>
    <w:p w:rsidR="005C54F9" w:rsidRPr="00833ABA" w:rsidRDefault="005C54F9" w:rsidP="005C54F9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в рамках внеурочной деятельности бесед и проектной деятельности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здоровьесберегающей направленности: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«Уроки здоровья»;.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организация спортивных кружков и секций;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регулярное проведение спортивно-оздоровительных мероприятий (дней спорта, соревнований, конкурсов, походов и т. п.);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организация в рамках работы группы продленного дня прогулок на свежем воздухе, соревнований, подвижных игр;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организация утренней зарядки перед началом уроков;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организация динамических пауз, физкультминуток на уроках.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Кроме этого, организация образовательной деятельности строится с учетом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гигиенических норм и требований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организации и объёму учебной и внеучебной нагрузки (выполнение домашних заданий, занятия в кружках и спортивных секциях).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Расписание уроков и внеурочной деятельности составлено на основе учебного плана, утвержденного директором школы, требованиями СанПиН, с учетом имеющихся возможностей школы. Расписание уроков в школе преследует цель оптимизации условий обучения учащихся и создания комфортных условий для всех участников образовательных. Максимальное количество часов в неделю соответствует требованиями СанПиН.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В учебной деятельности педагоги применяют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и методики обучения, адекватные возрастным возможностям и особенностям обучающихся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Система заданий направленных на самооценку результатов собственных достижений, их сравнение с предыдущими результатами, на осознание происходящих приращений знаний, способствует формированию рефлексивной самооценки, личностной заинтересованности в приобретении, расширении знаний и способов действий.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В школе соблюдаются все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требования к использованию технических средств обучения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том числе компьютеров и аудиовизуальных средств. В школе есть компьютерный класс, оборудованный в соответствии с требованиями СанПиН.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Используются различные технологии экологической культуры воспитания: </w:t>
      </w:r>
    </w:p>
    <w:p w:rsidR="005C54F9" w:rsidRPr="00833ABA" w:rsidRDefault="005C54F9" w:rsidP="005C54F9">
      <w:pPr>
        <w:numPr>
          <w:ilvl w:val="0"/>
          <w:numId w:val="111"/>
        </w:numPr>
        <w:spacing w:after="44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исследовательские; </w:t>
      </w:r>
    </w:p>
    <w:p w:rsidR="005C54F9" w:rsidRPr="00833ABA" w:rsidRDefault="005C54F9" w:rsidP="005C54F9">
      <w:pPr>
        <w:numPr>
          <w:ilvl w:val="0"/>
          <w:numId w:val="111"/>
        </w:numPr>
        <w:spacing w:after="44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проектные (использование метода проектов); </w:t>
      </w:r>
    </w:p>
    <w:p w:rsidR="005C54F9" w:rsidRPr="00833ABA" w:rsidRDefault="005C54F9" w:rsidP="005C54F9">
      <w:pPr>
        <w:numPr>
          <w:ilvl w:val="0"/>
          <w:numId w:val="111"/>
        </w:numPr>
        <w:spacing w:after="44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конкурсные (выставки плакатов, рисунков, проведение экологических конкурсов, олимпиад по окружающему миру и др.); </w:t>
      </w:r>
    </w:p>
    <w:p w:rsidR="005C54F9" w:rsidRPr="00833ABA" w:rsidRDefault="005C54F9" w:rsidP="005C54F9">
      <w:pPr>
        <w:numPr>
          <w:ilvl w:val="0"/>
          <w:numId w:val="111"/>
        </w:numPr>
        <w:spacing w:after="44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игровые (подвижные игры, ролевые игры, игры -драматизации и др.); </w:t>
      </w:r>
    </w:p>
    <w:p w:rsidR="005C54F9" w:rsidRPr="00833ABA" w:rsidRDefault="005C54F9" w:rsidP="005C54F9">
      <w:pPr>
        <w:numPr>
          <w:ilvl w:val="0"/>
          <w:numId w:val="111"/>
        </w:numPr>
        <w:spacing w:after="44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познавательные (лекции, семинары, «круглые столы», анализ научной литературы, экскурсии, походы и др.); </w:t>
      </w:r>
    </w:p>
    <w:p w:rsidR="005C54F9" w:rsidRPr="00833ABA" w:rsidRDefault="005C54F9" w:rsidP="005C54F9">
      <w:pPr>
        <w:numPr>
          <w:ilvl w:val="0"/>
          <w:numId w:val="111"/>
        </w:numPr>
        <w:spacing w:after="0" w:line="240" w:lineRule="auto"/>
        <w:ind w:left="780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продуктивные (практические) (озеленение школьных кабинетов и др.).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В экологическом образовании младших школьников используются разнообразные игры экологического содержания: подвижные игры, игровые обучающие ситуации, сюжетно-ролевые игры, дидактические игры. Развить творческое мышление у воспитанников, умение предвидеть последствия природообразующей деятельности человека помогают беседы, наблюдения за объектами природы, проведение простейших опытов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Помимо традиционных форм экологического образования и воспитания младших школьников,  используются такие инновационные формы, как природоохранительные акции и экологические проекты. Проводятся экскурсии в разные времена года, с целью наблюдений за изменениями в природе, сбора гербария, сбора листьев, шишек, корней, сучков для различных поделок из природного материала.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    Мониторинг результативности и критерии успешной реализации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Основные результаты реализации программы формирования экологической культуры, здорового и безопасного образа жизни учащихся оцениваются в рамках мониторинговых процедур, которые проводятся один раз в год. Также предусматривается выявление динамики сезонных заболеваний; динамики школьного травматизма; утомляемости обучающихся.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Инфраструктура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1"/>
        <w:gridCol w:w="1823"/>
        <w:gridCol w:w="1188"/>
        <w:gridCol w:w="1603"/>
        <w:gridCol w:w="1378"/>
        <w:gridCol w:w="2948"/>
      </w:tblGrid>
      <w:tr w:rsidR="005C54F9" w:rsidRPr="00833ABA" w:rsidTr="005C54F9"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1блок. Здоровьесберегающая инфраструктура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Задача: создание условий для реализации программы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Состав сотрудников здоровьеберегающей инфраструктуры 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Деятельность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Планируемый результат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Директор школы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Осуществляет общий контроль за реализацией данного блока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Создание условий: кадровое, материально- техническое, финансовое обеспечение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Заместитель директора по административно - хозяйственной части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Осуществляет контроль за санитарно гигиеническим состоянием всех помещений ОУ;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организует соблюдение требований пожарной безопасности;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создание условий для функционирования столовой, спортивного зала, медицинского кабинета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Обеспечение соответствие состояния и содержания здания и помещений образовательного учреждения санитарным и гигиеническим нормам, нормам пожарной безопасности, требованиям охраны здоровья и охраны труда обучающихся; наличие и необходимое оснащение помещений для питания обучающихся, а также для хранения и приготовления пищи; оснащение кабинетов, физкультурного зала, спортплощадок необходимым игровым и спортивным оборудованием и инвентарём.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Заместители директора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Разрабатывают построение учебного процесса в соответствии с гигиеническими нормами. Контролируют реализацию ФГОС и учебных программ с учетом индивидуализации обучения. Организуют работу по индивидуальным программам начального общего образования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Приведение учебно- воспитательного процесса в соответствии состоянием здоровья и физических возможностей обучающихся и учителей, организующих процесс обучения обучающихся.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Наличие условий сохранения и укрепления здоровья как важнейшего фактора развития личности.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Заместитель директора по ВР 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Организует воспитательную работу, направленную на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формирование у обучающихся ЗОЖ, на развитие мотивации ЗОЖ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Приоритетное отношение к своему здоровью: наличие мотивации к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совершенствованию физических качеств; здоровая целостная личность. Наличие у обучающихся потребности к ЗОЖ.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Руководители </w:t>
            </w:r>
            <w:r w:rsidR="00000C5E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школьных методических объединений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Изучают передовой опыт в области здоровьесбережения.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Проводят коррекцию и контроль процесса формирования здорового образа жизни обучающихся и педагогов.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Разрабатывают рекомендации по валеологическому просвещению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обучающихся, учителей и родителей.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Повышение валеологической грамотности учителей; наличие готовности у педагогов к валеологической работе с учениками и родителями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Классный руководитель, учитель физкультуры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Осуществляет просветительскую и профилактическую работу с учащимися, направленную на сохранение и укрепление здоровья. Проводит диагностическую работу по результативности и коррекции валеологической работы.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Формирование у обучающихся потребности к ЗОЖ; формирование здоровой целостной личности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Ответственный за организацию питания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Организует просветительскую работу по пропаганде основ рационального питания;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-входит в состав бракеражной комиссии;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-осуществляет мониторинг количества питающихся;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-в составе комиссии осуществляет контроль за качеством поступаемой продукции животного происхождения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Обеспечение качественного горячего питания обучающихся, в том числе горячих завтраков.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Формирование представления о правильном (здоровом) питании, его режиме, структуре, полезных продуктах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Медицинский работник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Обеспечивает проведение медицинских осмотров.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Организует санитарно-гигиенический и противоэпидемический режимы: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- ведет диспансерное наблюдение за детьми;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- выполняет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профилактические работы по предупреждению заболеваемости;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- обучает гигиеническим навыкам участников образовательного процесса.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Формирование представления об основных компонентах культуры здоровья и здорового образа жизни;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формирование потребности ребёнка безбоязненного обращения к врачу по любым вопросам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состояния здоровья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Председатель школьной ПМ</w:t>
            </w:r>
            <w:r w:rsidR="00000C5E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к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Организует комплексное изучение личности ребенка.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Обеспечивает выработку коллективных рекомендаций для учителей, родителей по дальнейшей тактике работы с данными детьми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Обеспечение условий для обучения детей с ограниченными возможностями здоровья, испытывающим трудности в обучении, отклонениями в поведении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Педагог - психолог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Способствует формированию благоприятного психологического климата в коллективе: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- занимается профилактикой детской дезадаптации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- пропагандирует и поддерживает здоровые отношения в семье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Создание благоприятного психоэмоционального фона: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развитие адаптационных возможностей; совершенствование коммуникативных навыков, качеств толерантной личности, развитие самопознания; формирование психологической культуры личности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Учитель - логопед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Осуществляет коррекцию речевых нарушений у детей.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Способствует социальной адаптации детей логопатов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Снижение речевых нарушений; социальная адаптация детей логопатов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Преподаватель- организатор ОБЖ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Организует просветительскую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работу по пропаганде основ безопасного поведения обучающихся в различных чрезвычайных ситуациях и случаях угрозы жизни и здоровью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Формирование у обучающихся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навыков и теоретических знаний безопасного поведения в различных чрезвычайных ситуациях и случаях угрозы жизни и здоровью </w:t>
            </w:r>
          </w:p>
          <w:p w:rsidR="005C54F9" w:rsidRPr="00833ABA" w:rsidRDefault="005C54F9" w:rsidP="005C54F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Родители – члены родительского комитета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Контролируют соблюдение требований СанПиН.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Участвуют в обсуждении совместной деятельности педколлектива, обучающихся, родителей по здоровьесбережению.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Участвуют в совещаниях по подведению итогов по сохранению здоровья обучающихся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Обеспечение результативности совместной работы семьи и школы по формированию культуры здорового и безопасного образа жизни.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54F9" w:rsidRPr="00833ABA" w:rsidTr="005C54F9"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блок. Рациональная организация учебной и внеучебной деятельности обучающихся.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Задача: повышение эффективности учебного процесса, снижение при этом чрезмерного функционального напряжения и утомления, создание условий для снятия перегрузки, нормального чередования труда и отдыха.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Планируемый результат: соблюдение гигиенических норм и требований к организации и объёму учебной и внеучебной нагрузки (выполнение домашних заданий, занятия в кружках и спортивных секциях) обучающихся; использование методов и методик обучения, адекватных возрастным возможностям и особенностям обучающихся;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строгое соблюдение всех требований к использованию технических средств обучения, в том числе компьютеров и аудиовизуальных средств;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индивидуализация обучения (учёт индивидуальных особенностей развития: темпа развития и темпа деятельности), работа по индивидуальным программам начального общего образования.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Эффективность реализации этого блока зависит от деятельности каждого педагога.</w:t>
            </w:r>
          </w:p>
        </w:tc>
      </w:tr>
      <w:tr w:rsidR="005C54F9" w:rsidRPr="00833ABA" w:rsidTr="005C54F9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Направления деятельности 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Учебная и внеучебная деятельность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54F9" w:rsidRPr="00833ABA" w:rsidTr="005C54F9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1. Организация режима школьной жизни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1. Снятие физических нагрузок через: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-Оптимальный годовой календарный учебный график, позволяющий равномерно чередовать учебную деятельность и отдых: 1 классы – 33 учебные недели, дополнительные каникулы в середине 3 четверти. 2-4 классы – 34 учебные недели, разбит на 4 периода. Максимально допустимая нагрузка.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-Обучение детей в 1 смену.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-Пятидневный режим обучения в 1-4-х классах с соблюдением требований к максимальному объему учебной нагрузки.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-«Ступенчатый режим» постепенного наращивания учебного процесса: в сентябре-октябре в1-х классах.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-Облегченный день в середине учебной недели (учет биоритмологического оптимума умственной и физической работоспособности).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-35-минутный урок в течение всего учебного года в 1-х классах и 45 -минутный во 2-4 классах.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-Рациональный объем домашних заданий: 2 классы до 1,5 часов, в 3-4 классах до 2 часов, отсутствие домашних заданий в 1 классе.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-Составление расписания с учетом динамики умственной работоспособности в течение дня и недели. </w:t>
            </w:r>
          </w:p>
        </w:tc>
      </w:tr>
      <w:tr w:rsidR="005C54F9" w:rsidRPr="00833ABA" w:rsidTr="005C54F9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2.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Создание предметно- пространственной среды 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1.Отдельный блок для начальной школы.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Для каждого класса отведена учебная комната.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Физкультурный зал для обучающихся начальной школы.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2.Обеспечение обучающихся удобным рабочим местом за партой в соответствии с ростом и состоянием слуха и зрения. Для детей с наруше-ниями слуха и зрения парты, независимо от их роста, ставятся первыми, причем для детей с пониженной остротой зрения они размещаются в первом ряду от окна.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3.Парты в классных комнатах располагаются так, чтобы можно было организовать фронтальную, групповую и парную работу обучающихся на уроке.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4.По возможности учебники и дидактические пособия для первоклассников хранятся в школе. </w:t>
            </w:r>
          </w:p>
        </w:tc>
      </w:tr>
      <w:tr w:rsidR="005C54F9" w:rsidRPr="00833ABA" w:rsidTr="005C54F9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3. Организация учебно- познавательной деятельности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1. Использование в учебном процессе здоровьесберегающих технологий: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-технологии личностно-орентированного обучения;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2. Корректировка учебных планов и программ: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-введение в школе за счет школьного компонента учебного плана третьего часа физкультуры;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-введение внеурочной деятельности, спортивно-оздоровительного направления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-реализация планов индивидуального обучения для детей с ограниченными возможностями здоровья.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3. Оптимальное использование содержания валеологического образовательного компонента в предметах, имеющих профилактическую направленность: физическая культура, окружающий мир.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4. Безотметочное обучение в</w:t>
            </w:r>
            <w:r w:rsidR="00000C5E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1-</w:t>
            </w:r>
            <w:r w:rsidR="004E4440"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х классах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5. Применение ИКТ с учетом требований СанПиН.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6.Специфика организации учебной деятельности первоклассников в адаптационный период уроков по отдельным предметам: математика, окружающий мир, технология, физкультура, изобразительное искусство, музыка.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8. Реализация плана мероприятий по профилактике детского травматизма; изучению пожарной безопасности и правил дорожного движения; проведение физкультурно-оздоровительных мероприятий: осенний кросс, спортивный праздник «Папа, мама, я - спортивная семья»; проведение дня здоровья; экскурсии в лес, парк; встречи с инспекторами ГИБДД, специалистами поликлиник .</w:t>
            </w:r>
          </w:p>
        </w:tc>
      </w:tr>
      <w:tr w:rsidR="005C54F9" w:rsidRPr="00833ABA" w:rsidTr="005C54F9"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3 блок. Организация физкультурно-оздоровительной работы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Задача: обеспечение рациональной организации двигательного режима обучающихся, нормального физического развития и двигательной подготовленности обучающихся всех возрастов, повышение адаптивных возможностей организма, сохранение и укрепление здоровья обучающихся и формирование культуры здоровья.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Планируемый результат: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эффективная работа с обучающимися всех групп здоровья (на уроках физкультуры, в секциях);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рациональная организация уроков физической культуры и занятий активно-двигательного характера на ступени начального общего образования;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функционирование занятий по лечебной физкультуре с обучающимися;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организация часа активных движений (динамической паузы);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организация динамических перемен, физкультминуток на уроках, способствующих эмоциональной разгрузке и повышению двигательной активности;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организация работы спортивных секций и создание условий для их эффективного функционирования;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регулярное проведение спортивно-оздоровительных мероприятий (дней спорта, соревнований, олимпиад, походов и т. п.). </w:t>
            </w:r>
          </w:p>
        </w:tc>
      </w:tr>
      <w:tr w:rsidR="005C54F9" w:rsidRPr="00833ABA" w:rsidTr="005C54F9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Организация оздоровительно-профилактической работы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1. Медико-педагогическая диагностика состояния здоровья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медицинский осмотр детей, врачами-специалистами (педиатром, окулистом, отоларингологом, хирургом, неврологом);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медицинский осмотр детей и профилактическая работа стоматологического кабинета;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мониторинг состояния здоровья, заболеваемости с целью выявления наиболее часто болеющих детей; определение причин заболеваемости с целью проведения более эффективной коррекционной и профилактических работ; диагностика устной и письменной речи (мониторинг речевого развития, мониторинг психофизиологического развития обучающихся ).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2. Профилактическая работа по предупреждению заболеваний: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проведение плановых прививок медработником школы (в т.ч. вакцинация против гриппа, клещевого энцефалита);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профилактика простудных заболеваний;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ежегодная витаминизация;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создание в школе условий для соблюдения санитарно-гигиенических навыков: мытья рук, переодевания сменной обуви и т.д.;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соблюдение санитарно-гигиенического противоэпидемического режима.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3. Максимальное обеспечение двигательной активности детей: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Проведение ежедневной утренней зарядки в школе до начала уроков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Проведение физкультминуток на каждом уроке продолжительностью по 1,5-2 минуты. В комплекс физминуток включены различные упражнения с целью профилактики нарушения зрения, простудных заболеваний, заболеваний опорно - двигательного аппарата.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Проведение в середине учебного дня (после трех - четырёх уроков) для первоклассников динамической паузы на свежем воздухе продолжительностью 40 минут; подвижные игры на переменах; ежедневная прогулка и спортивный час в группе продленного дня; внеклассные спортивные мероприятия; школьные спортивные кружки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4. Организация рационального питания предусматривает: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назначение педагога, ответственного за организацию горячего питания в школе; создание бракеражной комиссии; выполнение требований СанПиН к организации питания в общеобразовательных учреждениях;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соблюдение основных принципов рационального питания: соответствие энергетической ценности рациона возрастным физиологическим потребностям детей (учет необходимой потребности в энергии детей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младшего школьного возраста);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сбалансированность рациона питания детей по содержанию белков, жиров и углеводов для максимального их усвоения;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восполнение дефицита витаминов в питании школьников за счет корректировки рецептур и использования обогащенных продуктов; максимальное разнообразие рациона путем использования достаточного ассортимента продуктов и различных способов кулинарной обработки; соблюдение оптимального режима питания;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создание благоприятных условий для приема пищи (необходимые комплекты столовых приборов: ложки столовые, чайные, вилки; на столах салфетки; мытье рук перед едой) и обучение культуре поведения за столом;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100%-ный охват обучающихся начальной школы горячим питанием;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рейды комиссии по питанию с участием родителей с целью проверки организации питания обучающихся в школе (проверяют наличие документов, санитарное состояние столовой, анализ меню, анкетирование, опрос обучающихся).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5. Работа психолого-педагогической и медико-социальной службы организация работы ПМПк по психолого-медико-педагогическому сопровождению обучающихся с ограниченными возможностями здоровья, трудностями в обучении и отклонениями в поведении.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6. Работа логопедической службы по рабочим программам для групповых и индивидуальных занятий «Коррекционно-развивающее обучение обучающихся с нарушениями чтения и письма». </w:t>
            </w:r>
          </w:p>
        </w:tc>
      </w:tr>
      <w:tr w:rsidR="005C54F9" w:rsidRPr="00833ABA" w:rsidTr="005C54F9"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4 блок. Реализация дополнительных образовательных программ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Задача: внедрить программы дополнительного образования по формированию ценностного отношения к здоровью и здоровому образу жизни в качестве отдельных образовательных модулей или компонентов, включённых в учебный процесс.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Планируемый результат: формирование ценностного отношения к здоровью и здоровому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образу жизни. Реализация этого блока зависит от администрации образовательного учреждения, учителей начальных классов, педагогов - психологов.</w:t>
            </w:r>
          </w:p>
        </w:tc>
      </w:tr>
      <w:tr w:rsidR="005C54F9" w:rsidRPr="00833ABA" w:rsidTr="005C54F9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Внедрение программ, направленных на формирование ценности здоровья и здорового образа жизни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школьного психолога по коррекционно-развивающей программе по адаптации первоклассников к школе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программ по технике безопасности и правилам дорожного движения.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Ведение пропаганды ЗОЖ и первичной профилактики потребления ПАВ через систему классных часов и внеклассных мероприятий;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Формы организации занятий по программам дополнительного образования интеграцию в базовые образовательные дисциплины;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часов здоровья; факультативные занятия;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классных часов;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занятия в кружках;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досуговых мероприятий: конкурсов, праздников, викторин, экскурсий и т. п. </w:t>
            </w:r>
          </w:p>
        </w:tc>
      </w:tr>
      <w:tr w:rsidR="005C54F9" w:rsidRPr="00833ABA" w:rsidTr="005C54F9"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блок. Просветительская работа с родителями (законными представителями)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Задачи: организовать педагогическое просвещение родителей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Планируемый результат: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формирование общественного мнения родителей, ориентированного на здоровый образ жизни; создание в семье благоприятной воспитывающей среды, способствующей улучшению межличностных отношений, повышению ответственности семьи за здоровье, физическое,эмоциональное, умственное и нравственное развитие школьников.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этого блока зависит от совместной деятельности администрации обра-зовательного учреждения, учителей начальных классов, педагогов - психологов, школьного библиотекаря, родителей.</w:t>
            </w:r>
          </w:p>
        </w:tc>
      </w:tr>
      <w:tr w:rsidR="005C54F9" w:rsidRPr="00833ABA" w:rsidTr="005C54F9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Родительский всеобуч: просвещение через обеспечение литературой, размещение информации на сайте школы, сменных стендах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Обсуждение с родителями вопросов здоровьесбережения в семье и школе, знакомство родителей с задачами и итогами работы школы в данном направлении на родительских собраниях, лекториях.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Обмен опытом семейного воспитания по ценностному отношению к здоровью в форме родительской конференции, организационно-деятельностной и психологической игры, собрания-диспута, родительского лектория, семейной гостиной, встречи за круглым столом, вечера вопросов и ответов, семинара, педагогического практикум, тренинга для родителей и другие.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Просвещение родителей через размещение информации на сайте школы, создание информационных стендов, книжных выставок: о нормативно – правовой базе по воспитанию ребенка, правовыми аспектами, связанными с ответственностью родителей за воспитание детей: статьями Конституции Российской Федерации; Семейного кодекса Российской Федерации; Закона "Об образовании в РФ", Устава школы (права и обязанности родителей); о социально-психологической службе; о литературе для родителей в библиотеке школы, о подготовке ребенка к школе; о режиме работы школы; о социально-психологической службе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Книжные выставки в библиотеке школы по вопросам семейного воспитания, индивидуальные консультации по подбору литературы.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цикла бесед для родителей: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Размещение информации на сменном стенде «Мы за здоровый образ жизни», «Скажем вредным привычкам – нет!”</w:t>
            </w:r>
          </w:p>
        </w:tc>
      </w:tr>
      <w:tr w:rsidR="005C54F9" w:rsidRPr="00833ABA" w:rsidTr="005C54F9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2. Просвещение через совместную работу педагогов и родителей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совместной работы педагогов и родителей (законных представителей) по проведению спортивных соревнований: «Веселые старты», «Осенний кросс», спортивный праздник «Папа, мама, я – спортивная семья», дней здоровья, занятий по профилактике вредных привычек в рамках месячника «Мой выбор», предупреждение травматизма, соблюдение правил безопасности и оказание помощи в различных жизненных ситуациях в рамках «Дня защиты детей» и «Месячника по охране труда». </w:t>
            </w:r>
          </w:p>
        </w:tc>
      </w:tr>
      <w:tr w:rsidR="005C54F9" w:rsidRPr="00833ABA" w:rsidTr="005C54F9"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блок. Управление реализацией программы формирования здорового и безопасного образа жизни.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Задача: контроль реализации программы формирования культуры здорового и безопасного образа жизни, повышение качества учебно-воспитательного процесса, взаимодействия с родителями, педагогами.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Планируемый результат: выявление имеющихся отклонений в реализации программы формирования культуры здорового и безопасного образа жизни. </w:t>
            </w:r>
          </w:p>
        </w:tc>
      </w:tr>
      <w:tr w:rsidR="005C54F9" w:rsidRPr="00833ABA" w:rsidTr="005C54F9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Изучение и контроль за реализацией программы в учебно - воспитательном процессе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Утверждение планов работы в рамках программы (план мероприятий по технике безопасности, правилам дорожного движения, план внеклассных мероприятий).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Создание материально-технической базы для реализации программы. Обеспечение специалистов нормативно-правовой методической литературой.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Контроль за эффективностью использования оборудованных площадок, залов в целях сохранения здоровья обучающихся.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Контроль за режимом работы специалистов службы.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 Организация проведение семинаров в рамках программы формирования здорового и безопасного образа жизни.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Контроль за соблюдением санитарно- гигиенических норм в обеспечении образовательного процесса.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7. Проверка соответствия нормам и утверждение расписания школьных занятий.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8. Контроль за качеством горячего питания обучающихся.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 Контроль за повышением квалификации специалистов.</w:t>
            </w:r>
          </w:p>
        </w:tc>
      </w:tr>
      <w:tr w:rsidR="005C54F9" w:rsidRPr="00833ABA" w:rsidTr="005C54F9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Изучение и контроль взаимодействия с родителями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Информирование родителей о направлениях работы в рамках программы ( совет школы, родительские собрания, сайт школы).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Знакомство с нормативно-правовой базой.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Организация тематических родительских собраний с привлечением специалистов.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Совместное родительское собрание с администрацией основной школы по проблеме здоровьесбережения.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 Контроль за проведением классных родительских собраний, консультаций </w:t>
            </w:r>
          </w:p>
        </w:tc>
      </w:tr>
      <w:tr w:rsidR="005C54F9" w:rsidRPr="00833ABA" w:rsidTr="005C54F9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Управление повышением профессионального мастерства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1.Заседание методического совета о согласовании программы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2.Теоретический семинар «Реорганизация учебно-воспитательного процесса при проведении урока с позиций здоровьесбережения».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3.Семинар-практикум «Внедрение новых технологий и активных форм обучения как средства повышения качества общеучебных умений и навыков обучающихся».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4.Педагогический консилиум «Проблемы школьной дезадаптации».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5.Педагогический совет «Психологическая атмосфера на уроке».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6.Заседание ТЛ учителей начальных классов «Здоровье как одно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из условий создания ситуаций успеха в обучении»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7.Заседание ТЛ классных руководителей «Классный час как одна из ведущих форм деятельности классного руководителя по формированию здорового образа жизни» </w:t>
            </w:r>
          </w:p>
        </w:tc>
      </w:tr>
      <w:tr w:rsidR="005C54F9" w:rsidRPr="00833ABA" w:rsidTr="005C54F9">
        <w:trPr>
          <w:trHeight w:val="360"/>
        </w:trPr>
        <w:tc>
          <w:tcPr>
            <w:tcW w:w="0" w:type="auto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4.Диагностика эффективности реализации программы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Критерии 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Показатели </w:t>
            </w:r>
          </w:p>
        </w:tc>
      </w:tr>
      <w:tr w:rsidR="005C54F9" w:rsidRPr="00833ABA" w:rsidTr="005C54F9">
        <w:trPr>
          <w:trHeight w:val="300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1. Сформированность физического потенциала учащихся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1.Состояние здоровья обучающихся по итогам углубленного медицинского осмотра.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2. Развитость физических качеств (уровень обученности по физической культуре). </w:t>
            </w:r>
          </w:p>
        </w:tc>
      </w:tr>
      <w:tr w:rsidR="005C54F9" w:rsidRPr="00833ABA" w:rsidTr="005C54F9">
        <w:trPr>
          <w:trHeight w:val="240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2. Сформированность нравственного потенциала личности учащихся 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1. Осознание значимости ЗОЖ в сохранении здоровья (по итогам анкетирования).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54F9" w:rsidRPr="00833ABA" w:rsidTr="005C54F9">
        <w:trPr>
          <w:trHeight w:val="360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3.Удовлетворенность обучающихся школьной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жизнью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1. Уровень удовлетворенности обучающихся школьной жизнью.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2. Уровни эмоционально – психологического климата в классных коллективах (в 1-4 классах по итогам исследований психолога по вопросам адаптации, по итогам тематического контроля). </w:t>
            </w:r>
          </w:p>
        </w:tc>
      </w:tr>
      <w:tr w:rsidR="005C54F9" w:rsidRPr="00833ABA" w:rsidTr="005C54F9">
        <w:trPr>
          <w:trHeight w:val="1640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4.Осмысление учащимися содержания проведенных мероприятий по здоровьесбережению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1.Уровень осмысления обучающимися содержания проведенных мероприятий (на основе анкетирования).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Оценка эффективности реализации программы.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Выполнение мероприятий программы позволит: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-сформировать представление о позитивных факторах, влияющих на здоровье;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-научить обучающихся делать осознанный выбор поступков, поведения, позволяющих сохранять и укреплять здоровье;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-научить выполнять правила личной гигиены и развить готовность на основе её использования самостоятельно поддерживать своё здоровье;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-сформировать представление о правильном (здоровом) питании, его режиме, структуре, полезных продуктах;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-сформировать представление о рациональной организации режима дня, учёбы и отдыха, двигательной активности, научить ребёнка составлять, анализировать и контролировать свой режим дня;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-дать представление с учётом принципа информационной безопасности о негативных факторах риска здоровью детей (сниженная двигательная активность, инфекционные заболевания, переутомления и т. п.), о существовании и причинах возникновения зависимостей от табака, алкоголя, наркотиков и других психоактивных веществ, их пагубном влиянии на здоровье;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-дать представление о влиянии позитивных и негативных эмоций на здоровье, в том числе получаемых от общения с компьютером, просмотра телепередач, участия в азартных играх;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-обучить элементарным навыкам эмоциональной разгрузки (релаксации);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-сформировать навыки позитивного коммуникативного общения;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-сформировать представление об основных компонентах культуры здоровья и здорового образа жизни;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-сформировать потребность ребёнка безбоязненно обращаться к врачу по любым вопросам состояния здоровья, в том числе связанным с особенностями роста и развития.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К показателям достижения цели и задач программы могут быть отнесены: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-улучшение здоровья обучающихся, снижение количества детей с хроническими заболеваниями;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-увеличение количества детей с основной группой здоровья;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-повышение мотивации к обучению, рост процента качества знаний;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-использование в образовательном процессе  курсов, направленных на повышение уровня знаний по здоровьесбережению, имеющих прикладной характер;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-повышение количественных показателей обучающихся, посещающих занятия в спортивных секциях и оздоровительных группах;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-уменьшение количества детей «группы риска» по употреблению психоактивных веществ;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уменьшение количества обучающихся, совершивших правонарушения;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-повышение уровня социальной адаптации обучающихся.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Формы представления результатов программы: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-ежегодные аналитические отчеты о ходе реализации программы;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-методические разработки по проблемам здоровьесбережения и здоровьеформирования;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-выпуск школьных стенгазет по проблемам формирования и функционирования здоровьесберегающей образовательной среды.</w:t>
      </w:r>
      <w:r w:rsidR="00000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2.5.Программа коррекционной работы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Цель программы: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Программа коррекционной работы в соответствии с требованиями федерального государственного общеобразовательного стандарта направлена на: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выявление особых образовательных потребностей детей с ограниченными возможностями здоровья, обусловленных недостатками в их физическом и (или) психическом развитии;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-осуществление индивидуально ориентированной психолого-медико-педагогической помощи детям с ограниченными возможностями здоровья с учетом особенностей психофизического развития и индивидуальных возможностей детей (в соответствии с рекомендациями психолого-медико-педагогической комиссии);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-возможность освоения детьми с ограниченными возможностями здоровья основной образовательной программы начального общего образования и их интеграции в организации, осуществляющей образовательную деятельность.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-создание системы комплексной помощи детям с ограниченными возможностями здоровья (ОВЗ – далее по тексту) в освоении основной образовательной программы начального общего образования, коррекцию недостатков в физическом и (или) психическом развитии обучающихся, их социальную адаптацию.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Дети с ОВЗ — дети, состояние здоровья которых препятствует освоению образовательных программ общего образования вне специальных условий обучения и воспитания, т. е. это дети-инвалиды либо другие дети в возрасте до 18 лет, не признанные в установленном порядке детьми-инвалидами, но имеющие временные или постоянные отклонения в физическом и (или) психическом развитии и нуждающиеся в создании специальных условий обучения и воспитания.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Дети с ОВЗ могут иметь разные по характеру и степени выраженности нарушения в физическом и (или) психическом развитии в диапазоне от временных и легкоустранимых трудностей до постоянных отклонений, требующих адаптированной к их возможностям программы обучения.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Программа коррекционной работы предусматривает создание специальных условий обучения и воспитания, позволяющих учитывать особые образовательные потребности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детей с ОВЗ посредством индивидуализации и дифференциации образовательного процесса.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Программа коррекционной работы предусматривает как вариативные формы образования, так и различные варианты специального сопровождения детей с ограниченными возможностями здоровья. Это могут быть формы обучения в общеобразовательном классе или в отдельных классах или отдельных организациях, осуществляющих образовательную деятельность по адаптированным образовательным программам или по индивидуальной программе, с использованием надомной и (или) дистанционной формы обучения. Варьироваться могут степень участия специалистов сопровождения и организационные формы работы.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Задачи программы: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своевременное выявление детей с трудностями адаптации, обусловленными ограниченными возможностями здоровья;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определение особых образовательных потребностей детей с ОВЗ, детей-инвалидов;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определение особенностей организации образовательной деятельности для рассматриваемой категории детей в соответствии с индивидуальными особенностями каждого ребенка, структурой нарушения развития и степенью его выраженности;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создание условий, способствующих освоению детьми с ОВЗ основной образовательной программы начального общего образования и их интеграции в образовательной организации;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осуществление индивидуально ориентированной психолого-медико-педагогической помощи детям с ОВЗ с учетом особенностей психического и (или) физического развития,индивидуальных возможностей детей (в соответствии с рекомендациями психолого-медико-педагогической комиссии – ПМПК далее по тексту);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разработка и реализация индивидуальных учебных планов, организация индивидуальных и (или) групповых занятий для детей с выраженным нарушением в физическом и (или) психическом развитии, сопровождаемые поддержкой тьютора образовательной организации;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обеспечение возможности обучения и воспитания по дополнительным образовательным программам и получения дополнительных образовательных коррекционных услуг;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реализация системы мероприятий по социальной адаптации детей с ОВЗ;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оказание родителям (законным представителям) детей с ОВЗ консультативной и методической помощи по медицинским, социальным, правовым и другим вопросам.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Принципы формирования программы: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-Соблюдение интересов ребенка. Принцип определяет позицию специалиста, который призван решать проблему ребенка с максимальной пользой и в интересах ребенка.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-Системность. Принцип обеспечивает единство диагностики, коррекции и развития, т. е. системный подход к анализу особенностей развития и коррекции нарушений детей с ОВЗ, а также всесторонний многоуровневый подход специалистов различного профиля, взаимодействие и согласованность их действий в решении проблем ребенка, участие в данном процессе всех участников образовательных отношений.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-Непрерывность. Принцип гарантирует ребенку и его родителям (законным представителям) непрерывность помощи до полного решения проблемы или определения подхода к ее решению.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-Вариативность. Принцип предполагает создание вариативных условий для получения образования детьми с ОВЗ.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-Рекомендательный характер оказания помощи. Принцип обеспечивает соблюдение гарантированных законодательством прав родителей (законных представителей) детей с ОВЗ выбирать формы получения детьми образования, организации, осуществляющие образовательную деятельность, защищать законные права и интересы детей, включая обязательное согласование с родителями (законными представителями) вопроса о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направлении (переводе) детей с ОВЗ в специальные (коррекционные) организации, осуществляющие образовательную деятельность (классы, группы).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Направления работы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Программа коррекционной работы на уровне начального общего образования включает в себя взаимосвязанные направления, отражающие ее основное содержание: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диагностическая работа обеспечивает своевременное выявление детей с ограниченными возможностями здоровья, проведение их комплексного обследования и подготовку рекомендаций по оказанию им психолого-медико-педагогической помощи в условиях образовательной организации;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коррекционно-развивающая работа обеспечивает своевременную специализированную помощь в освоении содержания образования и коррекцию недостатков в физическом и (или) психическом развитии детей с ОВЗ в условиях образовательной организации; способствует формированию универсальных учебных действий у обучающихся (личностных, регулятивных, познавательных, коммуникативных);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консультативная работа обеспечивает непрерывность специального сопровождения детей с ОВЗ и их семей по вопросам реализации дифференцированных психолого-педагогических условий обучения, воспитания, коррекции, развития и социализации обучающихся;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информационно-просветительская работа направлена на разъяснительную деятельность по вопросам, связанным с особенностями образовательного процесса для данной категории детей, со всеми участниками образовательных отношений — обучающимися (как имеющими, так и не имеющими недостатки в развитии), их родителями (законными представителями), педагогическими работниками.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Содержание направлений работы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   Диагностическая работа включает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своевременное выявление детей, нуждающихся в специализированной помощи;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раннюю (с первых дней пребывания ребенка в образовательной организации) диагностику отклонений в развитии и анализ причин трудностей адаптации;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комплексный сбор сведений о ребенке на основании диагностической информации от специалистов разного профиля;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определение уровня актуального и зоны ближайшего развития обучающегося с ОВЗ, выявление его резервных возможностей;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изучение развития эмоционально-волевой сферы и личностных особенностей обучающихся;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изучение социальной ситуации развития и условий семейного воспитания ребенка;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изучение адаптивных возможностей и уровня социализации ребенка с ОВЗ;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системный разносторонний контроль специалистов за уровнем и динамикой развития ребенка;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анализ успешности коррекционно-развивающей работы.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Примерный план организации диагностической работы в МБОУ «СОШ № </w:t>
      </w:r>
      <w:r w:rsidR="001A27CF"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64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 г.Чебоксары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1"/>
        <w:gridCol w:w="2226"/>
        <w:gridCol w:w="2177"/>
        <w:gridCol w:w="1293"/>
        <w:gridCol w:w="1924"/>
      </w:tblGrid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Задачи (направления деятельности)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Планируемые результаты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Виды и формы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деятельности,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Сроки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Ответственные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1.Выявление обучающихся, нуждающихся в специали-зированной помощи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Создание банка данных об обучающихся, нуждающихся в специализи-рованной помощи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Беседа, наблюдение классного ру-ководителя, анализ работ обучающихся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учебного года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Классный руководитель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2.Проведение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диагностики отклонений в развитии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Получение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объективных сведений об обучающемся на основании диагностической информации специалистов разного профиля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Анкетирование,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беседа с логопедом, психологом.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Сентябрь-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октябрь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Педагог-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психолог,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учитель-логопед </w:t>
            </w:r>
          </w:p>
        </w:tc>
      </w:tr>
      <w:tr w:rsidR="005C54F9" w:rsidRPr="00833ABA" w:rsidTr="005C54F9"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Заполнение специалистами карты индивидуального развития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3.Анализ причин возникновения трудностей в обучении. Выявление резервных возможностей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Выбор (создать) оптимальной для развития обучающегося коррекционной программы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и проведение специалистами индивидуальных (групповых) коррекционно-развивающих занятий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учебного года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Классный руководитель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Педагог-психолог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Социальный педагог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Учитель-логопед </w:t>
            </w:r>
          </w:p>
        </w:tc>
      </w:tr>
    </w:tbl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Коррекционно-развивающая работа включает: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выбор оптимальных для развития ребенка с ОВЗ коррекционных программ/методик, методов и приемов обучения в соответствии с его особыми образовательными потребностями;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организацию и проведение специалистами индивидуальных и групповых коррекционно-развивающих занятий, необходимых для преодоления нарушений развития и трудностей обучения;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системное воздействие на учебно-познавательную деятельность ребенка в динамике образовательного процесса, направленное на формирование универсальных учебных действий и коррекцию отклонений в развитии;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коррекцию и развитие высших психических функций;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развитие эмоционально-волевой и личностной сферы ребенка и психокоррекцию его поведения;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социальную защиту ребенка в случае неблагоприятных условий жизни при психотравмирующих обстоятельствах.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Примерный план организации коррекционно-развивающей работы в МБОУ «СОШ №</w:t>
      </w:r>
      <w:r w:rsidR="001A27CF"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64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 г.Чебоксары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6"/>
        <w:gridCol w:w="2273"/>
        <w:gridCol w:w="1813"/>
        <w:gridCol w:w="1157"/>
        <w:gridCol w:w="1742"/>
      </w:tblGrid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Задачи (направления) деятельности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Планируемые результаты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Виды и формы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деятельности,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мероприятия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Сроки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Ответственные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Обеспечение психолого-педагогического сопровождения детей с ОВЗ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Программа психолого-педагогического сопровождения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Анкетирование. Диагностика. Анализ. Систематизация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В течение года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Заместитель директора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Классный руководитель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Педагог-психолог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Обеспечение логопедического сопровождения детей с ОВЗ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Программа логопедического сопровождения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Анкетирование. Диагностика. Анализ. Систематизация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В течение года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Заместитель директора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Учитель-логопед </w:t>
            </w:r>
          </w:p>
        </w:tc>
      </w:tr>
      <w:tr w:rsidR="005C54F9" w:rsidRPr="00833ABA" w:rsidTr="005C54F9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Обеспечение контроля за состоянием здоровья обучающихся с ОВЗ и соблюдение СанПиНов </w:t>
            </w:r>
          </w:p>
          <w:p w:rsidR="005C54F9" w:rsidRPr="00833ABA" w:rsidRDefault="005C54F9" w:rsidP="005C54F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Разработка индивидуальной траектории развития ребенка. Адаптированные основные общеобразовательные программы.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Создание информационной справки о состоянии здоровья детей и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рекомендациях для педагогов, учителя и родителей. Протокол заседания ПМПК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Наблюдение. Систематизация. Беседы. Консультации.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Работа ПМПК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В течение года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Медицинский работник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54F9" w:rsidRPr="00833ABA" w:rsidTr="005C54F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Создание программы лечебной физкультуры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Анкетирование, беседа с родителями. Анализ. Систематизация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Сентябрь-октябрь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Медицинский работник </w:t>
            </w:r>
          </w:p>
        </w:tc>
      </w:tr>
      <w:tr w:rsidR="005C54F9" w:rsidRPr="00833ABA" w:rsidTr="005C54F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Организация мероприятий, направленных на сохранение, профилактику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здоровья и формирование навыков здорового образа жизни </w:t>
            </w:r>
          </w:p>
          <w:p w:rsidR="005C54F9" w:rsidRPr="00833ABA" w:rsidRDefault="005C54F9" w:rsidP="005C54F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Программа индивидуального развития ребенка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Дни здоровья </w:t>
            </w:r>
          </w:p>
          <w:p w:rsidR="005C54F9" w:rsidRPr="00833ABA" w:rsidRDefault="005C54F9" w:rsidP="005C54F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Анализ. Систематизация. Консультации.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Беседы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В течение года </w:t>
            </w:r>
          </w:p>
          <w:p w:rsidR="005C54F9" w:rsidRPr="00833ABA" w:rsidRDefault="005C54F9" w:rsidP="005C54F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В течение года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Учитель физкультуры </w:t>
            </w:r>
          </w:p>
          <w:p w:rsidR="005C54F9" w:rsidRPr="00833ABA" w:rsidRDefault="005C54F9" w:rsidP="005C54F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Классный руководитель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Педагог-психолог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Учитель-логопед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Осуществление диффе-ренцированного и индивидуализированного обучения с учетом специфики нарушения развития ребенка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Протокол заседания ПМПК. Расширенные календарно-тематические планы. Банк дифференцированных педагогических измерительных материалов по предметам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Индивидуальные и групповые коррекционные занятия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В течение года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Специалисты ПМПк: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Учитель-логопед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Педагог-психолог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Учитель-предметник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Заместитель директора </w:t>
            </w:r>
          </w:p>
        </w:tc>
      </w:tr>
    </w:tbl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Консультативная работа включает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выработку совместных обоснованных рекомендаций по основным направлениям работы с обучающимся с ОВЗ, единых для всех участников образовательных отношений;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консультирование специалистами педагогов по выбору индивидуально ориентированных методов и приемов работы с обучающимся с ОВЗ;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консультативную помощь семье в вопросах выбора стратегии воспитания и приемов коррекционного обучения ребенка с ОВЗ.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 xml:space="preserve">    Примерный план организации консультативной работы в МБОУ «СОШ № </w:t>
      </w:r>
      <w:r w:rsidR="001A27CF" w:rsidRPr="00833ABA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64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» г.Чебоксары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2"/>
        <w:gridCol w:w="2297"/>
        <w:gridCol w:w="2053"/>
        <w:gridCol w:w="1005"/>
        <w:gridCol w:w="1854"/>
      </w:tblGrid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Задачи (направления) </w:t>
            </w: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 xml:space="preserve">деятельности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 xml:space="preserve">Планируемые результаты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 xml:space="preserve">Виды и формы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деятельности,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>мероприятия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 xml:space="preserve">Сроки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Ответственные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Выработка обоснованных рекомендаций по основным направлениям работы для всех участников образовательного процесса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Продуктивность использования психолого-педагогических и медицинских рекомендаций (разработать план информационно-консультативной работы с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ребенком, родителями, классом, работниками школы)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По итогам диагностического обследования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В течение года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Специалисты ПМПК: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учитель-логопед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педагог-психолог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учитель-предметник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заместитель директора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Консультирование специалистами педагогов по выбору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индивидуально-ориентиро-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ванных методов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и приемов работы с детьми с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ограниченными возможностями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здоровья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Повышение компетентности педагогов при оказании помощи ребенку с ОВЗ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Практикумы. Индивидуальные консультации.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Тематические консультации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В течение года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Специалисты ПМПК: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учитель-логопед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педагог-психолог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учитель-предметник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заместитель директора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Консультативная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помощь семье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в вопросах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выбора стратегии воспитания и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приемов коррекционного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обучения ребенка с ОВЗ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Улучшение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обстановки в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семье.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Стабилизация самочувствия ребенка.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«Сглаживание»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психологических проблем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Родительские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собрания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(тематические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родительские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собрания).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Индивидуальные консультации по запросу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родителей (законных представителей)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В течение года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Специалисты ПМПК: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учитель-логопед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педагог-психолог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учитель-предметник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заместитель директора </w:t>
            </w:r>
          </w:p>
        </w:tc>
      </w:tr>
    </w:tbl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Информационно-просветительская работа предусматривает: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различные формы просветительской деятельности (лекции, беседы, информационные стенды, печатные материалы), направленные на разъяснение участникам образовательных отношений — обучающимся (как имеющим, так и не имеющим недостатки в развитии), их родителям (законным представителям), педагогическим работникам — вопросов, связанных с особенностями образовательного процесса и сопровождения детей с ОВЗ;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проведение тематических выступлений для педагогов и родителей по разъяснению индивидуально-типологических особенностей различных категорий детей с ОВЗ. </w:t>
      </w:r>
    </w:p>
    <w:p w:rsidR="005609D8" w:rsidRPr="00833ABA" w:rsidRDefault="005609D8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</w:pPr>
    </w:p>
    <w:p w:rsidR="005609D8" w:rsidRPr="00833ABA" w:rsidRDefault="005609D8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</w:pP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 xml:space="preserve">Примерный план организации информационно-просветительской работы в МБОУ «СОШ № </w:t>
      </w:r>
      <w:r w:rsidR="001A27CF" w:rsidRPr="00833ABA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64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» г.Чебоксары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5"/>
        <w:gridCol w:w="2224"/>
        <w:gridCol w:w="2456"/>
        <w:gridCol w:w="994"/>
        <w:gridCol w:w="1672"/>
      </w:tblGrid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Задачи (направления) деятельности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Планируемые результаты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Виды и формы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деятельности, мероприятия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Сроки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Ответственные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Оказание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консультатив-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ной и методи-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ческой помощи родителям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(законным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представителям) детей с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ограниченными возможностями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здоровья по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медицинским,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социальным,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правовым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 другим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вопросам;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— психолого-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педагогическое просвещение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педагогов,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родителей по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вопросам развития, обучения и воспитания данной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категории детей;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— мотивация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педагогов на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организацию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педагогической деятельности с детьми, испытывающими трудности в обучении.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Формирование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комплексного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подхода к развитию ребенка: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— оказание родительской помощи ребенку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этапе школьной жизни;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— комфортное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пребывание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обучающихся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классе, в ОУ.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-информирование родителей;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организация обмена необходимой информацией между учителями-предметниками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Собеседование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 родителями.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педагогами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 выбору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программ и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перспектив обучения;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— освещение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логопедом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проблемы общения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детей с нарушениями речи;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— взаимодей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ствие учителей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 родителей по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вопросам возрастных и индивидуальных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особенностей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восприятия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учебного материала;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— стендовый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лекторий для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данной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категории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детей;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-информирование участников образовательных отношений посредством рубрики «Советы психолога» на сайте школы;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— мотивация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педагогов на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организацию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педагогической деятельности с детьми, испытывающими трудности в обучении.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течение года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Специалисты ПМПК: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учитель-логопед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педагог-психолог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учитель-предметник </w:t>
            </w:r>
          </w:p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заместитель директора </w:t>
            </w:r>
          </w:p>
        </w:tc>
      </w:tr>
    </w:tbl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Этапы реализации программы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Коррекционная работа реализуется поэтапно. Последовательность этапов и их адресность создают необходимые предпосылки для устранения дезорганизующих факторов.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Этап сбора и анализа информации (информационно-аналитическая деятельность). Результатом данного этапа является оценка контингента обучающихся для учета особенностей развития детей, определения специфики и их особых образовательных потребностей; оценка образовательной среды на предмет соответствия требованиям программно-методического обеспечения, материально-технической и кадровой базы организации.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Этап планирования, организации, координации (организационно-исполнительская деятельность). Результатом работы является особым образом организованный образовательный процесс, имеющий коррекционно-развивающую направленность, и процесс специального сопровождения детей с ОВЗ при целенаправленно созданных (вариативных) условиях обучения, воспитания, развития, социализации рассматриваемой категории детей.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    Этап диагностики коррекционно-развивающей образовательной среды (контрольно-диагностическая деятельность). Результатом является констатация соответствия созданных условий и выбранных коррекционно-развивающих и образовательных программ особым образовательным потребностям ребенка.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Этап регуляции и корректировки (регулятивно-корректировочная деятельность). Результатом является внесение необходимых изменений в образовательный процесс и процесс сопровождения детей с ОВЗ, корректировка условий и форм обучения, методов и приемов работы.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Механизмы реализации программы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Основными механизмами реализации коррекционной работы являются оптимально выстроенное взаимодействие специалистов образовательной организации обеспечивающее системное сопровождение детей с ограниченными возможностями здоровья специалистами различного профиля в образовательном процессе, и социальное партнерство, предполагающее профессиональное взаимодействие образовательной организации с внешними ресурсами (организациями различных ведомств, общественными организациями и другими институтами общества).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Взаимодействие специалистов образовательной организации предусматривает: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комплексность в определении и решении проблем ребенка, предоставлении ему квалифицированной помощи специалистов разного профиля;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многоаспектный анализ личностного и познавательного развития ребенка;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составление комплексных индивидуальных программ общего развития и коррекции отдельных сторон учебно-познавательной, речевой, эмоционально-волевой и личностной сфер ребенка.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Консолидация усилий разных специалистов в области психологии, педагогики, медицины, социальной работы позволит обеспечить систему комплексного психолого-медико-педагогического сопровождения и эффективно решать проблемы ребенка. Наиболее распространенные и действенные формы организованного взаимодействия специалистов на современном этапе — это консилиумы и службы сопровождения образовательной организации, которые предоставляют многопрофильную помощь ребенку и его родителям (законным представителям), а также образовательной организации в решении вопросов, связанных с адаптацией, обучением, воспитанием, развитием, социализацией детей с ограниченными возможностями здоровья. В школе действует психолого-медико-педагогический консилиум в тесном взаимодействии с психолого-медико-педагогической комиссии (ПМПК) г.Чебоксары.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Социальное партнерство предусматривает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сотрудничество с образовательными организациями и другими ведомствами по вопросам преемственности обучения, развития и адаптации, социализации, здоровьесбережения детей с ограниченными возможностями здоровья;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сотрудничество со средствами массовой информации, а также с негосударственными структурами, прежде всего с общественными объединениями инвалидов, организациями родителей детей с ОВЗ;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сотрудничество с родительской общественностью.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Социальные партнёры программы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  <w:t xml:space="preserve">     ∙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МБОУ«Центр психолого-медико-социального сопровождения «Содружество»;</w:t>
      </w:r>
    </w:p>
    <w:p w:rsidR="005C54F9" w:rsidRPr="00833ABA" w:rsidRDefault="005C54F9" w:rsidP="005C54F9">
      <w:pPr>
        <w:numPr>
          <w:ilvl w:val="0"/>
          <w:numId w:val="112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Территориальная психолого-медико-педагогическая комиссия г.Чебоксары; </w:t>
      </w:r>
    </w:p>
    <w:p w:rsidR="005C54F9" w:rsidRPr="00833ABA" w:rsidRDefault="005609D8" w:rsidP="005C54F9">
      <w:pPr>
        <w:numPr>
          <w:ilvl w:val="0"/>
          <w:numId w:val="112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«ГКБ №4</w:t>
      </w:r>
      <w:r w:rsidR="005C54F9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г.Чебоксары; </w:t>
      </w:r>
    </w:p>
    <w:p w:rsidR="005C54F9" w:rsidRPr="00833ABA" w:rsidRDefault="005C54F9" w:rsidP="005C54F9">
      <w:pPr>
        <w:numPr>
          <w:ilvl w:val="0"/>
          <w:numId w:val="112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МБОУ ДОД «Дом детского творчества» города Чебоксары; </w:t>
      </w:r>
    </w:p>
    <w:p w:rsidR="005C54F9" w:rsidRPr="00833ABA" w:rsidRDefault="005C54F9" w:rsidP="005C54F9">
      <w:pPr>
        <w:numPr>
          <w:ilvl w:val="0"/>
          <w:numId w:val="112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Выставочный центр «Радуга»;</w:t>
      </w:r>
    </w:p>
    <w:p w:rsidR="005C54F9" w:rsidRPr="00833ABA" w:rsidRDefault="005C54F9" w:rsidP="005C54F9">
      <w:pPr>
        <w:numPr>
          <w:ilvl w:val="0"/>
          <w:numId w:val="112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Средства массовой информации; </w:t>
      </w:r>
    </w:p>
    <w:p w:rsidR="005C54F9" w:rsidRPr="00833ABA" w:rsidRDefault="005C54F9" w:rsidP="005C54F9">
      <w:pPr>
        <w:numPr>
          <w:ilvl w:val="0"/>
          <w:numId w:val="112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Родительская общественность.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Условия реализации программы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    Программа коррекционной работы предусматривает создание в образовательной организации специальных условий обучения и воспитания детей с ОВЗ, включающих: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Психолого-педагогическое обеспечение, в том числе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обеспечение дифференцированных условий (оптимальный режим учебных нагрузок, вариативные формы получения образования и специализированной помощи) в соответствии с рекомендациями психолого-медико-педагогической комиссии;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обеспечение психолого-педагогических условий (коррекционная направленность учебно-воспитательной деятельности; учет индивидуальных особенностей ребенка; соблюдение комфортного психоэмоционального режима; использование современных педагогических технологий, в том числе информационных, компьютерных, для оптимизации образовательной деятельности, повышения ее эффективности, доступности);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обеспечение специализированных условий (выдвижение комплекса специальных задач обучения, ориентированных на особые образовательные потребности обучающихся с ОВЗ; введение в содержание обучения специальных разделов, направленных на решение задач развития ребенка, отсутствующих в содержании образования нормально развивающегося сверстника; использование специальных методов, приемов, средств обучения, специализированных образовательных и коррекционных программ, ориентированных на особые образовательные потребности детей; дифференцированное и индивидуализированное обучение с учетом специфики нарушения развития ребенка; комплексное воздействие на обучающегося, осуществляемое на индивидуальных и групповых коррекционных занятиях);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обеспечение здоровьесберегающих условий (оздоровительный и охранительный режим, укрепление физического и психического здоровья, профилактика физических, умственных и психологических перегрузок обучающихся, соблюдение санитарно-гигиенических правил и норм);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обеспечение участия всех детей с ОВЗ, независимо от степени выраженности нарушений их развития, вместе с нормально развивающимися детьми в проведении воспитательных, культурно-развлекательных, спортивно-оздоровительных и иных досуговых мероприятий;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развитие системы обучения и воспитания детей, имеющих сложные нарушения психического и (или) физического развития.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В случаях обучения детей с выраженными нарушениями психического и (или) физического развития, детей с ОВЗ организуются специальные психолого-педагогические образовательные условия, обучение по индивидуальному учебному плану, обучение по адаптированной общеобразовательной программе (только с согласия родителей).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Кадровое обеспечение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"/>
        <w:gridCol w:w="2411"/>
        <w:gridCol w:w="4950"/>
        <w:gridCol w:w="1874"/>
      </w:tblGrid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Специалисты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Функции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Количество специалистов в начальной школе 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Педагог-психолог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Помощь педагогам в выявлении условий, необходимых для развития ребенка в соответствии с его возрастными и индивидуальными особенностями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Социальный педагог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Обследование детей и выявление среди них нуждающихся в профилактической и социальной помощи.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609D8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Учитель-логопед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Обследование детей и выявление среди них нуждающихся в профилактической и коррекционно-речевой помощи.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Административный персонал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Обеспечение специалистов ОУ условиями для эффективной работы, осуществление контроля и текущей организационной работы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Медицинский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персонал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Обеспечение первой медицинской помощи и </w:t>
            </w: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диагностики, функционирования автоматизированной информационной системы мониторинга здоровья обучающихся и выработка рекомендаций по сохранению и укреплению здоровья, организация диспансеризации и вакцинации школьников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5C54F9" w:rsidRPr="00833ABA" w:rsidTr="005C54F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Информационно-технологический персонал </w:t>
            </w:r>
          </w:p>
          <w:p w:rsidR="005C54F9" w:rsidRPr="00833ABA" w:rsidRDefault="005C54F9" w:rsidP="005C5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Обеспечение функционирования информационной структуры (включая ремонт техники, выдачу книг в библиотеке, системное администрирование, организацию выставок, поддержание сайта школы и пр.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4F9" w:rsidRPr="00833ABA" w:rsidRDefault="005C54F9" w:rsidP="005C5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</w:tbl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Коррекционная работа осуществляется специалистами соответствующей квалификации, имеющими специализированное образование и педагогами, прошедшими обязательную курсовую подготовку или другие виды профессиональной подготовки в рамках обозначенной темы.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Специфика организации образовательной и коррекционной работы с детьми, имеющими нарушения развития, обусловливает необходимость специальной подготовки педагогического коллектива образовательной организации. Для этого в школе обеспечивается на постоянной основе подготовка, переподготовка и повышение квалификации работников образовательных организаций, занимающихся решением вопросов образования детей с ОВЗ. Педагогические работники образовательной организации имеют четкое представление об особенностях психического и (или) физического развития детей с ОВЗ, о методиках и технологиях организации образовательного и реабилитационного процесса.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 xml:space="preserve">    Материально-техническое обеспечение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Материально-техническое обеспечение заключается в создании надлежащей материально-технической базы, позволяющей обеспечить адаптивную и коррекционно-развивающую среды МБОУ «СОШ № </w:t>
      </w:r>
      <w:r w:rsidR="001A27CF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64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»г. Чебоксары,  в т.ч. надлежащие материально-технические условия, обеспечивающие возможность для беспрепятственного доступа детей с недостатками физического и (или) психического развития в здания и помещения образовательного учреждения и организацию их пребывания и обучения в учреждении (включая пандусы, специально оборудованные учебные места, специализированное учебное, а также оборудование и технические средства для обучения лиц с ограниченными возможностями здоровья, хозяйственно-бытового и санитарно-гигиенического обслуживания).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Укомплектованы инвентарем спортивный зал, спортивные площадки на улице, детская игровая площадка. Школьный стадион оборудованный футбольной, баскетбольной площадками и гимнастическими снарядами</w:t>
      </w:r>
      <w:r w:rsidRPr="00833AB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Информационное обеспечение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Необходимым условием реализации программы является создание информационной образовательной среды и на этой основе развитие дистанционной формы обучения детей, имеющих трудности в передвижении, с использованием современных информационно-коммуникационных технологий.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В образовательном учреждении имеется система широкого доступа детей с ОВЗ, родителей (законных представителей), педагогов к сетевым источникам информации, к информационно-методическим фондам, методическим пособиям по всем направлениям и видам деятельности.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В школе оборудовано компьютерной техникой рабочее место педагогов, кабинеты психолога, логопеда, социального педагога, зам. директора, библиотекаря. Эффективно работает кабинет информатики.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Имеется аппаратура, позволяющая использовать электронные образовательные ресурсы. Библиотека снабжена компьютером.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Ожидаемые результаты программы: </w:t>
      </w:r>
    </w:p>
    <w:p w:rsidR="005C54F9" w:rsidRPr="00833ABA" w:rsidRDefault="005C54F9" w:rsidP="005C54F9">
      <w:pPr>
        <w:numPr>
          <w:ilvl w:val="0"/>
          <w:numId w:val="113"/>
        </w:numPr>
        <w:spacing w:after="47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своевременное выявление детей с ограниченными возможностями здоровья, проведение их комплексного обследования и подготовку рекомендаций по оказанию им психолого-медико-педагогической помощи в условиях образовательной организации; </w:t>
      </w:r>
    </w:p>
    <w:p w:rsidR="005C54F9" w:rsidRPr="00833ABA" w:rsidRDefault="005C54F9" w:rsidP="005C54F9">
      <w:pPr>
        <w:numPr>
          <w:ilvl w:val="0"/>
          <w:numId w:val="113"/>
        </w:numPr>
        <w:spacing w:after="47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универсальных учебных действий у обучающихся (личностных, регулятивных, познавательных, коммуникативных); </w:t>
      </w:r>
    </w:p>
    <w:p w:rsidR="005C54F9" w:rsidRPr="00833ABA" w:rsidRDefault="005C54F9" w:rsidP="005C54F9">
      <w:pPr>
        <w:numPr>
          <w:ilvl w:val="0"/>
          <w:numId w:val="113"/>
        </w:numPr>
        <w:spacing w:after="47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положительная динамика результатов коррекционно-развивающей работы с ними (повышение учебной мотивации, снижение уровня агрессивности, принятие социальных норм поведения гиперактивными детьми); </w:t>
      </w:r>
    </w:p>
    <w:p w:rsidR="005C54F9" w:rsidRPr="00833ABA" w:rsidRDefault="005C54F9" w:rsidP="005C54F9">
      <w:pPr>
        <w:numPr>
          <w:ilvl w:val="0"/>
          <w:numId w:val="113"/>
        </w:numPr>
        <w:spacing w:after="47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обеспечение непрерывного специального сопровождения детей с ОВЗ и их семей по вопросам реализации дифференцированных психолого-педагогических условий обучения, воспитания, коррекции, развития и социализации обучающихся; </w:t>
      </w:r>
    </w:p>
    <w:p w:rsidR="005C54F9" w:rsidRPr="00833ABA" w:rsidRDefault="005C54F9" w:rsidP="005C54F9">
      <w:pPr>
        <w:numPr>
          <w:ilvl w:val="0"/>
          <w:numId w:val="113"/>
        </w:numPr>
        <w:spacing w:after="47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расширение информационно-просветительской работы по вопросам, связанным с особенностями образовательного процесса для данной категории детей, со всеми участниками образовательных отношений — обучающимися (как имеющими, так и не имеющими недостатки в развитии), их родителями (законными представителями), педагогическими работниками  снижение количества обучающихся «группы риска»; </w:t>
      </w:r>
    </w:p>
    <w:p w:rsidR="005C54F9" w:rsidRPr="00833ABA" w:rsidRDefault="005C54F9" w:rsidP="005C54F9">
      <w:pPr>
        <w:numPr>
          <w:ilvl w:val="0"/>
          <w:numId w:val="113"/>
        </w:numPr>
        <w:spacing w:after="0" w:line="240" w:lineRule="auto"/>
        <w:ind w:left="78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достижение предметных, метапредметных и личностных результатов в соответствии с основной образовательной программой начального общего образования (ООП НОО). </w:t>
      </w:r>
    </w:p>
    <w:p w:rsidR="005C54F9" w:rsidRPr="00833ABA" w:rsidRDefault="005C54F9" w:rsidP="005C54F9">
      <w:pPr>
        <w:spacing w:after="0" w:line="240" w:lineRule="auto"/>
        <w:ind w:left="7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 xml:space="preserve">Возможные риски в ходе реализации программы: </w:t>
      </w:r>
    </w:p>
    <w:p w:rsidR="005C54F9" w:rsidRPr="00833ABA" w:rsidRDefault="005C54F9" w:rsidP="005C54F9">
      <w:pPr>
        <w:numPr>
          <w:ilvl w:val="0"/>
          <w:numId w:val="114"/>
        </w:numPr>
        <w:spacing w:after="78" w:line="240" w:lineRule="auto"/>
        <w:ind w:left="780"/>
        <w:textAlignment w:val="baseline"/>
        <w:rPr>
          <w:rFonts w:ascii="Noto Sans Symbols" w:eastAsia="Times New Roman" w:hAnsi="Noto Sans Symbols" w:cs="Times New Roman"/>
          <w:color w:val="000000"/>
          <w:sz w:val="23"/>
          <w:szCs w:val="23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отсутствие кадров ( учителя-дефектолога, сурдопедагога, тьюторов);</w:t>
      </w:r>
    </w:p>
    <w:p w:rsidR="005C54F9" w:rsidRPr="00833ABA" w:rsidRDefault="005C54F9" w:rsidP="005C54F9">
      <w:pPr>
        <w:numPr>
          <w:ilvl w:val="0"/>
          <w:numId w:val="114"/>
        </w:numPr>
        <w:spacing w:after="78" w:line="240" w:lineRule="auto"/>
        <w:ind w:left="780"/>
        <w:textAlignment w:val="baseline"/>
        <w:rPr>
          <w:rFonts w:ascii="Noto Sans Symbols" w:eastAsia="Times New Roman" w:hAnsi="Noto Sans Symbols" w:cs="Times New Roman"/>
          <w:color w:val="000000"/>
          <w:sz w:val="23"/>
          <w:szCs w:val="23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неготовность ряда учителей к работе в рамках программы коррекционной работы;</w:t>
      </w:r>
    </w:p>
    <w:p w:rsidR="005C54F9" w:rsidRPr="00833ABA" w:rsidRDefault="005C54F9" w:rsidP="005C54F9">
      <w:pPr>
        <w:numPr>
          <w:ilvl w:val="0"/>
          <w:numId w:val="114"/>
        </w:numPr>
        <w:spacing w:after="78" w:line="240" w:lineRule="auto"/>
        <w:ind w:left="780"/>
        <w:textAlignment w:val="baseline"/>
        <w:rPr>
          <w:rFonts w:ascii="Noto Sans Symbols" w:eastAsia="Times New Roman" w:hAnsi="Noto Sans Symbols" w:cs="Times New Roman"/>
          <w:color w:val="000000"/>
          <w:sz w:val="23"/>
          <w:szCs w:val="23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разрыв между представлениями родителей о целях и задачах образования в отношении их детей и целями и задачами развития школы;</w:t>
      </w:r>
    </w:p>
    <w:p w:rsidR="005C54F9" w:rsidRPr="00833ABA" w:rsidRDefault="005C54F9" w:rsidP="005C54F9">
      <w:pPr>
        <w:numPr>
          <w:ilvl w:val="0"/>
          <w:numId w:val="114"/>
        </w:numPr>
        <w:spacing w:after="0" w:line="240" w:lineRule="auto"/>
        <w:ind w:left="780"/>
        <w:textAlignment w:val="baseline"/>
        <w:rPr>
          <w:rFonts w:ascii="Noto Sans Symbols" w:eastAsia="Times New Roman" w:hAnsi="Noto Sans Symbols" w:cs="Times New Roman"/>
          <w:color w:val="000000"/>
          <w:sz w:val="23"/>
          <w:szCs w:val="23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отсутствие контакта с родителями (неготовность родителей выполнять рекомендации специалистов). </w:t>
      </w:r>
    </w:p>
    <w:p w:rsidR="00E93C89" w:rsidRDefault="005C54F9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C54F9" w:rsidRDefault="005C54F9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C89" w:rsidRPr="00833ABA" w:rsidRDefault="00E93C89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Организационный раздел</w:t>
      </w:r>
      <w:r w:rsidRPr="00833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C54F9" w:rsidRPr="00833ABA" w:rsidRDefault="005C54F9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</w:t>
      </w:r>
      <w:r w:rsidR="00E93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Учебный план  1- 4 - х классов МБОУ «СОШ №</w:t>
      </w:r>
      <w:r w:rsidR="001A27CF"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64</w:t>
      </w: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 г. Чебоксары</w:t>
      </w:r>
    </w:p>
    <w:tbl>
      <w:tblPr>
        <w:tblW w:w="104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18"/>
        <w:gridCol w:w="2268"/>
        <w:gridCol w:w="777"/>
        <w:gridCol w:w="709"/>
        <w:gridCol w:w="709"/>
        <w:gridCol w:w="709"/>
        <w:gridCol w:w="850"/>
        <w:gridCol w:w="2369"/>
      </w:tblGrid>
      <w:tr w:rsidR="00E93C89" w:rsidRPr="00E93C89" w:rsidTr="00E93C89">
        <w:trPr>
          <w:trHeight w:val="483"/>
          <w:jc w:val="center"/>
        </w:trPr>
        <w:tc>
          <w:tcPr>
            <w:tcW w:w="10409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/>
                <w:bCs/>
              </w:rPr>
            </w:pPr>
            <w:r w:rsidRPr="00E93C89">
              <w:rPr>
                <w:rFonts w:ascii="Times New Roman" w:hAnsi="Times New Roman"/>
                <w:sz w:val="28"/>
                <w:szCs w:val="28"/>
              </w:rPr>
              <w:br w:type="column"/>
            </w:r>
            <w:r w:rsidRPr="00E93C89">
              <w:rPr>
                <w:rFonts w:ascii="Times New Roman" w:hAnsi="Times New Roman"/>
                <w:b/>
              </w:rPr>
              <w:t>Учебный план начального общего образования на 2019-2020 учебный год</w:t>
            </w:r>
          </w:p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3C89">
              <w:rPr>
                <w:rFonts w:ascii="Times New Roman" w:hAnsi="Times New Roman"/>
                <w:b/>
                <w:bCs/>
              </w:rPr>
              <w:t>(5-дневная учебная неделя)</w:t>
            </w:r>
          </w:p>
        </w:tc>
      </w:tr>
      <w:tr w:rsidR="00E93C89" w:rsidRPr="00E93C89" w:rsidTr="00E93C89">
        <w:trPr>
          <w:trHeight w:val="375"/>
          <w:jc w:val="center"/>
        </w:trPr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>Предметные области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0011E4" w:rsidP="00437404">
            <w:pPr>
              <w:pStyle w:val="aa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noProof/>
              </w:rPr>
              <w:pict>
                <v:line id="Прямая соединительная линия 9" o:spid="_x0000_s1026" style="position:absolute;flip:y;z-index:251660288;visibility:visible;mso-position-horizontal-relative:text;mso-position-vertical-relative:text" from="-4.45pt,2.5pt" to="111.65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"/>
              </w:pict>
            </w:r>
            <w:r w:rsidR="00E93C89" w:rsidRPr="00E93C89">
              <w:rPr>
                <w:rFonts w:ascii="Times New Roman" w:hAnsi="Times New Roman"/>
                <w:bCs/>
              </w:rPr>
              <w:t xml:space="preserve">Учебные предметы </w:t>
            </w:r>
          </w:p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 xml:space="preserve">               </w:t>
            </w:r>
          </w:p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 xml:space="preserve">                   Классы</w:t>
            </w:r>
          </w:p>
        </w:tc>
        <w:tc>
          <w:tcPr>
            <w:tcW w:w="2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Количество часов в неделю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Всего часов</w:t>
            </w:r>
          </w:p>
        </w:tc>
        <w:tc>
          <w:tcPr>
            <w:tcW w:w="2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</w:rPr>
              <w:t>Форма промежуточной аттестации</w:t>
            </w:r>
          </w:p>
        </w:tc>
      </w:tr>
      <w:tr w:rsidR="00E93C89" w:rsidRPr="00E93C89" w:rsidTr="00E93C89">
        <w:trPr>
          <w:trHeight w:val="375"/>
          <w:jc w:val="center"/>
        </w:trPr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III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IV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Cs/>
              </w:rPr>
            </w:pPr>
          </w:p>
        </w:tc>
        <w:tc>
          <w:tcPr>
            <w:tcW w:w="2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Cs/>
              </w:rPr>
            </w:pPr>
          </w:p>
        </w:tc>
      </w:tr>
      <w:tr w:rsidR="00E93C89" w:rsidRPr="00E93C89" w:rsidTr="00E93C89">
        <w:trPr>
          <w:trHeight w:val="325"/>
          <w:jc w:val="center"/>
        </w:trPr>
        <w:tc>
          <w:tcPr>
            <w:tcW w:w="104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93C89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Обязательная часть</w:t>
            </w:r>
          </w:p>
        </w:tc>
      </w:tr>
      <w:tr w:rsidR="00E93C89" w:rsidRPr="00E93C89" w:rsidTr="00E93C89">
        <w:trPr>
          <w:trHeight w:val="375"/>
          <w:jc w:val="center"/>
        </w:trPr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Русский язык и литературное чтение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Русский язык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18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93C89">
              <w:rPr>
                <w:rFonts w:ascii="Times New Roman" w:hAnsi="Times New Roman"/>
                <w:sz w:val="20"/>
                <w:szCs w:val="20"/>
              </w:rPr>
              <w:t>1 классы: динамика учебных достижений</w:t>
            </w:r>
          </w:p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93C89">
              <w:rPr>
                <w:rFonts w:ascii="Times New Roman" w:hAnsi="Times New Roman"/>
                <w:sz w:val="20"/>
                <w:szCs w:val="20"/>
              </w:rPr>
              <w:t xml:space="preserve">2-4 классы: контрольный диктант </w:t>
            </w:r>
          </w:p>
        </w:tc>
      </w:tr>
      <w:tr w:rsidR="00E93C89" w:rsidRPr="00E93C89" w:rsidTr="00E93C89">
        <w:trPr>
          <w:trHeight w:val="375"/>
          <w:jc w:val="center"/>
        </w:trPr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Литературное чтение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93C89">
              <w:rPr>
                <w:rFonts w:ascii="Times New Roman" w:hAnsi="Times New Roman"/>
                <w:sz w:val="20"/>
                <w:szCs w:val="20"/>
              </w:rPr>
              <w:t>1 классы: динамика учебных достижений</w:t>
            </w:r>
          </w:p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93C89">
              <w:rPr>
                <w:rFonts w:ascii="Times New Roman" w:hAnsi="Times New Roman"/>
                <w:sz w:val="20"/>
                <w:szCs w:val="20"/>
              </w:rPr>
              <w:t>2-4 классы: контрольная работа</w:t>
            </w:r>
          </w:p>
        </w:tc>
      </w:tr>
      <w:tr w:rsidR="00E93C89" w:rsidRPr="00E93C89" w:rsidTr="00E93C89">
        <w:trPr>
          <w:trHeight w:val="610"/>
          <w:jc w:val="center"/>
        </w:trPr>
        <w:tc>
          <w:tcPr>
            <w:tcW w:w="20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Родной язык и литературное чтение на родном языке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Родной (чувашский) язык*</w:t>
            </w:r>
          </w:p>
        </w:tc>
        <w:tc>
          <w:tcPr>
            <w:tcW w:w="7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0,5/</w:t>
            </w:r>
          </w:p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0,5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0,5/</w:t>
            </w:r>
          </w:p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0,5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0,5/</w:t>
            </w:r>
          </w:p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0,5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0,5/</w:t>
            </w:r>
          </w:p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0,5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2/2</w:t>
            </w:r>
          </w:p>
        </w:tc>
        <w:tc>
          <w:tcPr>
            <w:tcW w:w="2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Cs/>
                <w:sz w:val="20"/>
                <w:szCs w:val="20"/>
              </w:rPr>
            </w:pPr>
            <w:r w:rsidRPr="00E93C89">
              <w:rPr>
                <w:rFonts w:ascii="Times New Roman" w:hAnsi="Times New Roman"/>
                <w:bCs/>
                <w:sz w:val="20"/>
                <w:szCs w:val="20"/>
              </w:rPr>
              <w:t>Собеседование</w:t>
            </w:r>
          </w:p>
        </w:tc>
      </w:tr>
      <w:tr w:rsidR="00E93C89" w:rsidRPr="00E93C89" w:rsidTr="00E93C89">
        <w:trPr>
          <w:trHeight w:val="375"/>
          <w:jc w:val="center"/>
        </w:trPr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Литературное чтение на родном   (чувашском)  языке**</w:t>
            </w:r>
          </w:p>
        </w:tc>
        <w:tc>
          <w:tcPr>
            <w:tcW w:w="7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Cs/>
              </w:rPr>
            </w:pPr>
          </w:p>
        </w:tc>
      </w:tr>
      <w:tr w:rsidR="00E93C89" w:rsidRPr="00E93C89" w:rsidTr="00E93C89">
        <w:trPr>
          <w:trHeight w:val="375"/>
          <w:jc w:val="center"/>
        </w:trPr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 xml:space="preserve">Родной (русский) язык* </w:t>
            </w:r>
          </w:p>
        </w:tc>
        <w:tc>
          <w:tcPr>
            <w:tcW w:w="7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Cs/>
              </w:rPr>
            </w:pPr>
          </w:p>
        </w:tc>
      </w:tr>
      <w:tr w:rsidR="00E93C89" w:rsidRPr="00E93C89" w:rsidTr="00E93C89">
        <w:trPr>
          <w:trHeight w:val="375"/>
          <w:jc w:val="center"/>
        </w:trPr>
        <w:tc>
          <w:tcPr>
            <w:tcW w:w="20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Литературное чтение на родном (русском) языке**</w:t>
            </w:r>
          </w:p>
        </w:tc>
        <w:tc>
          <w:tcPr>
            <w:tcW w:w="7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Cs/>
              </w:rPr>
            </w:pPr>
          </w:p>
        </w:tc>
      </w:tr>
      <w:tr w:rsidR="00E93C89" w:rsidRPr="00E93C89" w:rsidTr="00E93C89">
        <w:trPr>
          <w:trHeight w:val="375"/>
          <w:jc w:val="center"/>
        </w:trPr>
        <w:tc>
          <w:tcPr>
            <w:tcW w:w="2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Иностранный язык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Иностранный язык (английский)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</w:rPr>
              <w:t>–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93C89">
              <w:rPr>
                <w:rFonts w:ascii="Times New Roman" w:hAnsi="Times New Roman"/>
                <w:sz w:val="20"/>
                <w:szCs w:val="20"/>
              </w:rPr>
              <w:t>1 классы: динамика учебных достижений</w:t>
            </w:r>
          </w:p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93C89">
              <w:rPr>
                <w:rFonts w:ascii="Times New Roman" w:hAnsi="Times New Roman"/>
                <w:sz w:val="20"/>
                <w:szCs w:val="20"/>
              </w:rPr>
              <w:t>2-4 классы: контрольная работа</w:t>
            </w:r>
          </w:p>
        </w:tc>
      </w:tr>
      <w:tr w:rsidR="00E93C89" w:rsidRPr="00E93C89" w:rsidTr="00E93C89">
        <w:trPr>
          <w:trHeight w:val="375"/>
          <w:jc w:val="center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Математика и информатика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 xml:space="preserve">Математика 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16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93C89">
              <w:rPr>
                <w:rFonts w:ascii="Times New Roman" w:hAnsi="Times New Roman"/>
                <w:sz w:val="20"/>
                <w:szCs w:val="20"/>
              </w:rPr>
              <w:t>1 классы: динамика учебных достижений</w:t>
            </w:r>
          </w:p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93C89">
              <w:rPr>
                <w:rFonts w:ascii="Times New Roman" w:hAnsi="Times New Roman"/>
                <w:sz w:val="20"/>
                <w:szCs w:val="20"/>
              </w:rPr>
              <w:t>2-4 классы: контрольная работа</w:t>
            </w:r>
          </w:p>
        </w:tc>
      </w:tr>
      <w:tr w:rsidR="00E93C89" w:rsidRPr="00E93C89" w:rsidTr="00E93C89">
        <w:trPr>
          <w:trHeight w:val="375"/>
          <w:jc w:val="center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Обществознание и естествознание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Окружающий мир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93C89">
              <w:rPr>
                <w:rFonts w:ascii="Times New Roman" w:hAnsi="Times New Roman"/>
                <w:sz w:val="20"/>
                <w:szCs w:val="20"/>
              </w:rPr>
              <w:t>1 классы: динамика учебных достижений</w:t>
            </w:r>
          </w:p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93C89">
              <w:rPr>
                <w:rFonts w:ascii="Times New Roman" w:hAnsi="Times New Roman"/>
                <w:sz w:val="20"/>
                <w:szCs w:val="20"/>
              </w:rPr>
              <w:t>2-4 классы: контрольная работа</w:t>
            </w:r>
          </w:p>
        </w:tc>
      </w:tr>
      <w:tr w:rsidR="00E93C89" w:rsidRPr="00E93C89" w:rsidTr="00E93C89">
        <w:trPr>
          <w:trHeight w:val="375"/>
          <w:jc w:val="center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 xml:space="preserve">Основы </w:t>
            </w:r>
            <w:r w:rsidRPr="00E93C89">
              <w:rPr>
                <w:rFonts w:ascii="Times New Roman" w:eastAsia="@Arial Unicode MS" w:hAnsi="Times New Roman"/>
                <w:color w:val="000000"/>
              </w:rPr>
              <w:t>религиозных культур и светской этики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vertAlign w:val="superscript"/>
              </w:rPr>
            </w:pPr>
            <w:r w:rsidRPr="00E93C89">
              <w:rPr>
                <w:rFonts w:ascii="Times New Roman" w:hAnsi="Times New Roman"/>
              </w:rPr>
              <w:t xml:space="preserve">Основы </w:t>
            </w:r>
            <w:r w:rsidRPr="00E93C89">
              <w:rPr>
                <w:rFonts w:ascii="Times New Roman" w:eastAsia="@Arial Unicode MS" w:hAnsi="Times New Roman"/>
                <w:color w:val="000000"/>
              </w:rPr>
              <w:t>религиозных культур и светской этики***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–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–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–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93C89">
              <w:rPr>
                <w:rFonts w:ascii="Times New Roman" w:hAnsi="Times New Roman"/>
                <w:sz w:val="20"/>
                <w:szCs w:val="20"/>
              </w:rPr>
              <w:t>Проектная работа</w:t>
            </w:r>
          </w:p>
        </w:tc>
      </w:tr>
      <w:tr w:rsidR="00E93C89" w:rsidRPr="00E93C89" w:rsidTr="00E93C89">
        <w:trPr>
          <w:trHeight w:val="375"/>
          <w:jc w:val="center"/>
        </w:trPr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Искусство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Музыка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93C89">
              <w:rPr>
                <w:rFonts w:ascii="Times New Roman" w:hAnsi="Times New Roman"/>
                <w:sz w:val="20"/>
                <w:szCs w:val="20"/>
              </w:rPr>
              <w:t>1 классы: динамика учебных достижений</w:t>
            </w:r>
          </w:p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93C89">
              <w:rPr>
                <w:rFonts w:ascii="Times New Roman" w:hAnsi="Times New Roman"/>
                <w:sz w:val="20"/>
                <w:szCs w:val="20"/>
              </w:rPr>
              <w:t xml:space="preserve">2-4 классы: </w:t>
            </w:r>
          </w:p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93C89">
              <w:rPr>
                <w:rFonts w:ascii="Times New Roman" w:hAnsi="Times New Roman"/>
                <w:sz w:val="20"/>
                <w:szCs w:val="20"/>
              </w:rPr>
              <w:t>урок-концерт</w:t>
            </w:r>
          </w:p>
        </w:tc>
      </w:tr>
      <w:tr w:rsidR="00E93C89" w:rsidRPr="00E93C89" w:rsidTr="00E93C89">
        <w:trPr>
          <w:trHeight w:val="375"/>
          <w:jc w:val="center"/>
        </w:trPr>
        <w:tc>
          <w:tcPr>
            <w:tcW w:w="20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Изобразительное искусство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93C89">
              <w:rPr>
                <w:rFonts w:ascii="Times New Roman" w:hAnsi="Times New Roman"/>
                <w:sz w:val="20"/>
                <w:szCs w:val="20"/>
              </w:rPr>
              <w:t>1 классы: динамика учебных достижений</w:t>
            </w:r>
          </w:p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93C89">
              <w:rPr>
                <w:rFonts w:ascii="Times New Roman" w:hAnsi="Times New Roman"/>
                <w:sz w:val="20"/>
                <w:szCs w:val="20"/>
              </w:rPr>
              <w:t>2-4 классы: проектная работа</w:t>
            </w:r>
          </w:p>
        </w:tc>
      </w:tr>
      <w:tr w:rsidR="00E93C89" w:rsidRPr="00E93C89" w:rsidTr="00E93C89">
        <w:trPr>
          <w:trHeight w:val="375"/>
          <w:jc w:val="center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 xml:space="preserve">Технология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 xml:space="preserve">Технология 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93C89">
              <w:rPr>
                <w:rFonts w:ascii="Times New Roman" w:hAnsi="Times New Roman"/>
                <w:sz w:val="20"/>
                <w:szCs w:val="20"/>
              </w:rPr>
              <w:t>1 классы: динамика учебных достижений</w:t>
            </w:r>
          </w:p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93C89">
              <w:rPr>
                <w:rFonts w:ascii="Times New Roman" w:hAnsi="Times New Roman"/>
                <w:sz w:val="20"/>
                <w:szCs w:val="20"/>
              </w:rPr>
              <w:t>2-4 классы: проектная работа</w:t>
            </w:r>
          </w:p>
        </w:tc>
      </w:tr>
      <w:tr w:rsidR="00E93C89" w:rsidRPr="00E93C89" w:rsidTr="00E93C89">
        <w:trPr>
          <w:trHeight w:val="375"/>
          <w:jc w:val="center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Физическая культура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Физическая культура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93C89">
              <w:rPr>
                <w:rFonts w:ascii="Times New Roman" w:hAnsi="Times New Roman"/>
                <w:sz w:val="20"/>
                <w:szCs w:val="20"/>
              </w:rPr>
              <w:t>1 классы: динамика учебных достижений</w:t>
            </w:r>
          </w:p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93C89">
              <w:rPr>
                <w:rFonts w:ascii="Times New Roman" w:hAnsi="Times New Roman"/>
                <w:sz w:val="20"/>
                <w:szCs w:val="20"/>
              </w:rPr>
              <w:t xml:space="preserve">2-4 классы: дифференцированный </w:t>
            </w:r>
            <w:r w:rsidRPr="00E93C89">
              <w:rPr>
                <w:rFonts w:ascii="Times New Roman" w:hAnsi="Times New Roman"/>
                <w:sz w:val="20"/>
                <w:szCs w:val="20"/>
              </w:rPr>
              <w:lastRenderedPageBreak/>
              <w:t>зачет по нормативам</w:t>
            </w:r>
          </w:p>
        </w:tc>
      </w:tr>
      <w:tr w:rsidR="00E93C89" w:rsidRPr="00E93C89" w:rsidTr="00E93C89">
        <w:trPr>
          <w:trHeight w:val="375"/>
          <w:jc w:val="center"/>
        </w:trPr>
        <w:tc>
          <w:tcPr>
            <w:tcW w:w="4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/>
              </w:rPr>
            </w:pPr>
            <w:r w:rsidRPr="00E93C89">
              <w:rPr>
                <w:rFonts w:ascii="Times New Roman" w:hAnsi="Times New Roman"/>
                <w:b/>
              </w:rPr>
              <w:lastRenderedPageBreak/>
              <w:t>Итого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/>
                <w:bCs/>
              </w:rPr>
            </w:pPr>
            <w:r w:rsidRPr="00E93C89">
              <w:rPr>
                <w:rFonts w:ascii="Times New Roman" w:hAnsi="Times New Roman"/>
                <w:b/>
                <w:bCs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/>
                <w:bCs/>
              </w:rPr>
            </w:pPr>
            <w:r w:rsidRPr="00E93C89">
              <w:rPr>
                <w:rFonts w:ascii="Times New Roman" w:hAnsi="Times New Roman"/>
                <w:b/>
                <w:bCs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/>
                <w:bCs/>
              </w:rPr>
            </w:pPr>
            <w:r w:rsidRPr="00E93C89">
              <w:rPr>
                <w:rFonts w:ascii="Times New Roman" w:hAnsi="Times New Roman"/>
                <w:b/>
                <w:bCs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/>
                <w:bCs/>
              </w:rPr>
            </w:pPr>
            <w:r w:rsidRPr="00E93C89">
              <w:rPr>
                <w:rFonts w:ascii="Times New Roman" w:hAnsi="Times New Roman"/>
                <w:b/>
                <w:bCs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/>
                <w:bCs/>
              </w:rPr>
            </w:pPr>
            <w:r w:rsidRPr="00E93C89">
              <w:rPr>
                <w:rFonts w:ascii="Times New Roman" w:hAnsi="Times New Roman"/>
                <w:b/>
                <w:bCs/>
              </w:rPr>
              <w:t>86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Cs/>
              </w:rPr>
            </w:pPr>
          </w:p>
        </w:tc>
      </w:tr>
      <w:tr w:rsidR="00E93C89" w:rsidRPr="00E93C89" w:rsidTr="00E93C89">
        <w:trPr>
          <w:trHeight w:val="277"/>
          <w:jc w:val="center"/>
        </w:trPr>
        <w:tc>
          <w:tcPr>
            <w:tcW w:w="80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</w:p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</w:p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</w:p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93C89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Часть, формируемая участниками образовательных отношений</w:t>
            </w:r>
            <w:r w:rsidRPr="00E93C8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/>
                <w:bCs/>
                <w:i/>
              </w:rPr>
            </w:pPr>
          </w:p>
        </w:tc>
      </w:tr>
      <w:tr w:rsidR="00E93C89" w:rsidRPr="00E93C89" w:rsidTr="00E93C89">
        <w:trPr>
          <w:trHeight w:val="570"/>
          <w:jc w:val="center"/>
        </w:trPr>
        <w:tc>
          <w:tcPr>
            <w:tcW w:w="4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Государственный язык Чувашской Республики (чувашский)</w:t>
            </w:r>
          </w:p>
        </w:tc>
        <w:tc>
          <w:tcPr>
            <w:tcW w:w="7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Cs/>
              </w:rPr>
            </w:pPr>
            <w:r w:rsidRPr="00E93C89">
              <w:rPr>
                <w:rFonts w:ascii="Times New Roman" w:hAnsi="Times New Roman"/>
                <w:bCs/>
                <w:sz w:val="20"/>
                <w:szCs w:val="20"/>
              </w:rPr>
              <w:t>Собеседование</w:t>
            </w:r>
          </w:p>
        </w:tc>
      </w:tr>
      <w:tr w:rsidR="00E93C89" w:rsidRPr="00E93C89" w:rsidTr="00E93C89">
        <w:trPr>
          <w:trHeight w:val="570"/>
          <w:jc w:val="center"/>
        </w:trPr>
        <w:tc>
          <w:tcPr>
            <w:tcW w:w="4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Культура родного края****</w:t>
            </w:r>
          </w:p>
        </w:tc>
        <w:tc>
          <w:tcPr>
            <w:tcW w:w="7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Cs/>
              </w:rPr>
            </w:pPr>
          </w:p>
        </w:tc>
      </w:tr>
      <w:tr w:rsidR="00E93C89" w:rsidRPr="00E93C89" w:rsidTr="00E93C89">
        <w:trPr>
          <w:trHeight w:val="499"/>
          <w:jc w:val="center"/>
        </w:trPr>
        <w:tc>
          <w:tcPr>
            <w:tcW w:w="4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/>
                <w:bCs/>
              </w:rPr>
            </w:pPr>
            <w:r w:rsidRPr="00E93C89">
              <w:rPr>
                <w:rFonts w:ascii="Times New Roman" w:hAnsi="Times New Roman"/>
                <w:b/>
                <w:bCs/>
              </w:rPr>
              <w:t xml:space="preserve">Максимально допустимая недельная нагрузка 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/>
                <w:bCs/>
              </w:rPr>
            </w:pPr>
            <w:r w:rsidRPr="00E93C89">
              <w:rPr>
                <w:rFonts w:ascii="Times New Roman" w:hAnsi="Times New Roman"/>
                <w:b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/>
                <w:bCs/>
              </w:rPr>
            </w:pPr>
            <w:r w:rsidRPr="00E93C89">
              <w:rPr>
                <w:rFonts w:ascii="Times New Roman" w:hAnsi="Times New Roman"/>
                <w:b/>
                <w:bCs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/>
                <w:bCs/>
              </w:rPr>
            </w:pPr>
            <w:r w:rsidRPr="00E93C89">
              <w:rPr>
                <w:rFonts w:ascii="Times New Roman" w:hAnsi="Times New Roman"/>
                <w:b/>
                <w:bCs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/>
                <w:bCs/>
              </w:rPr>
            </w:pPr>
            <w:r w:rsidRPr="00E93C89">
              <w:rPr>
                <w:rFonts w:ascii="Times New Roman" w:hAnsi="Times New Roman"/>
                <w:b/>
                <w:bCs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  <w:b/>
                <w:bCs/>
              </w:rPr>
            </w:pPr>
            <w:r w:rsidRPr="00E93C89">
              <w:rPr>
                <w:rFonts w:ascii="Times New Roman" w:hAnsi="Times New Roman"/>
                <w:b/>
                <w:bCs/>
              </w:rPr>
              <w:t>90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  <w:b/>
                <w:bCs/>
              </w:rPr>
            </w:pPr>
          </w:p>
        </w:tc>
      </w:tr>
    </w:tbl>
    <w:p w:rsidR="00E93C89" w:rsidRPr="00E93C89" w:rsidRDefault="00E93C89" w:rsidP="004374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</w:rPr>
      </w:pPr>
    </w:p>
    <w:p w:rsidR="00E93C89" w:rsidRPr="00E93C89" w:rsidRDefault="00E93C89" w:rsidP="004374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</w:rPr>
      </w:pPr>
      <w:r w:rsidRPr="00E93C89">
        <w:rPr>
          <w:rFonts w:ascii="Times New Roman" w:hAnsi="Times New Roman" w:cs="Times New Roman"/>
          <w:b/>
          <w:bCs/>
        </w:rPr>
        <w:t>*</w:t>
      </w:r>
      <w:r w:rsidRPr="00E93C89">
        <w:rPr>
          <w:rFonts w:ascii="Times New Roman" w:hAnsi="Times New Roman" w:cs="Times New Roman"/>
          <w:bCs/>
        </w:rPr>
        <w:t>Учебный предмет проводится в первом полугодии по выбору участников образовательных отношений</w:t>
      </w:r>
    </w:p>
    <w:p w:rsidR="00E93C89" w:rsidRPr="00E93C89" w:rsidRDefault="00E93C89" w:rsidP="004374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</w:rPr>
      </w:pPr>
      <w:r w:rsidRPr="00E93C89">
        <w:rPr>
          <w:rFonts w:ascii="Times New Roman" w:hAnsi="Times New Roman" w:cs="Times New Roman"/>
          <w:bCs/>
        </w:rPr>
        <w:t>**Учебный предмет проводится во втором полугодии по выбору участников образовательных отношений</w:t>
      </w:r>
    </w:p>
    <w:p w:rsidR="00E93C89" w:rsidRPr="00E93C89" w:rsidRDefault="00E93C89" w:rsidP="004374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</w:rPr>
      </w:pPr>
      <w:r w:rsidRPr="00E93C89">
        <w:rPr>
          <w:rFonts w:ascii="Times New Roman" w:hAnsi="Times New Roman" w:cs="Times New Roman"/>
          <w:bCs/>
        </w:rPr>
        <w:t xml:space="preserve">*** </w:t>
      </w:r>
      <w:r w:rsidRPr="00E93C89">
        <w:rPr>
          <w:rFonts w:ascii="Times New Roman" w:hAnsi="Times New Roman" w:cs="Times New Roman"/>
        </w:rPr>
        <w:t>Выбор модуля, изучаемого в рамках учебного предмета ОРКСЭ, осуществляется родителями (законными представителями) обучающихся.</w:t>
      </w:r>
    </w:p>
    <w:p w:rsidR="005609D8" w:rsidRPr="00E93C89" w:rsidRDefault="00E93C89" w:rsidP="004374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</w:rPr>
      </w:pPr>
      <w:r w:rsidRPr="00E93C89">
        <w:rPr>
          <w:rFonts w:ascii="Times New Roman" w:hAnsi="Times New Roman" w:cs="Times New Roman"/>
          <w:bCs/>
        </w:rPr>
        <w:t>****Формируется одна учебная группа в каждой параллели 1-4 классов по выбору участников образовательных отношений</w:t>
      </w:r>
    </w:p>
    <w:p w:rsidR="005C54F9" w:rsidRDefault="005C54F9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Pr="00833ABA" w:rsidRDefault="00437404" w:rsidP="0043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4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84"/>
        <w:gridCol w:w="2547"/>
        <w:gridCol w:w="995"/>
        <w:gridCol w:w="1057"/>
        <w:gridCol w:w="1057"/>
        <w:gridCol w:w="1209"/>
        <w:gridCol w:w="1360"/>
      </w:tblGrid>
      <w:tr w:rsidR="00E93C89" w:rsidRPr="0067110C" w:rsidTr="00437404">
        <w:trPr>
          <w:trHeight w:val="483"/>
          <w:jc w:val="center"/>
        </w:trPr>
        <w:tc>
          <w:tcPr>
            <w:tcW w:w="10409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3C89" w:rsidRPr="00833ABA" w:rsidRDefault="00E93C89" w:rsidP="0043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C89">
              <w:rPr>
                <w:rFonts w:ascii="Times New Roman" w:hAnsi="Times New Roman" w:cs="Times New Roman"/>
              </w:rPr>
              <w:lastRenderedPageBreak/>
              <w:br w:type="page"/>
            </w: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Учебный план  начального общего образования</w:t>
            </w:r>
          </w:p>
          <w:p w:rsidR="00E93C89" w:rsidRPr="00833ABA" w:rsidRDefault="00E93C89" w:rsidP="0043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годовой</w:t>
            </w:r>
          </w:p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93C89" w:rsidRPr="0067110C" w:rsidTr="00437404">
        <w:trPr>
          <w:trHeight w:val="375"/>
          <w:jc w:val="center"/>
        </w:trPr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>Предметные области</w:t>
            </w:r>
          </w:p>
        </w:tc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0011E4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line id="Прямая соединительная линия 165835" o:spid="_x0000_s1027" style="position:absolute;flip:y;z-index:251662336;visibility:visible;mso-position-horizontal-relative:text;mso-position-vertical-relative:text" from="-.85pt,4.35pt" to="115.25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"/>
              </w:pict>
            </w:r>
            <w:r w:rsidR="00E93C89" w:rsidRPr="00E93C89">
              <w:rPr>
                <w:rFonts w:ascii="Times New Roman" w:hAnsi="Times New Roman" w:cs="Times New Roman"/>
                <w:b/>
                <w:bCs/>
              </w:rPr>
              <w:t xml:space="preserve">Учебные </w:t>
            </w:r>
          </w:p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 xml:space="preserve">предметы </w:t>
            </w:r>
          </w:p>
          <w:p w:rsidR="00E93C89" w:rsidRPr="00E93C89" w:rsidRDefault="00E93C89" w:rsidP="0043740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E93C89">
              <w:rPr>
                <w:rFonts w:ascii="Times New Roman" w:hAnsi="Times New Roman" w:cs="Times New Roman"/>
                <w:b/>
              </w:rPr>
              <w:t>Классы</w:t>
            </w:r>
          </w:p>
        </w:tc>
        <w:tc>
          <w:tcPr>
            <w:tcW w:w="43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>Количество часов в год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</w:tr>
      <w:tr w:rsidR="00E93C89" w:rsidRPr="0067110C" w:rsidTr="00437404">
        <w:trPr>
          <w:trHeight w:val="375"/>
          <w:jc w:val="center"/>
        </w:trPr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>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>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>III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>IV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93C89" w:rsidRPr="00444647" w:rsidTr="00437404">
        <w:trPr>
          <w:trHeight w:val="375"/>
          <w:jc w:val="center"/>
        </w:trPr>
        <w:tc>
          <w:tcPr>
            <w:tcW w:w="104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  <w:b/>
                <w:bCs/>
                <w:i/>
              </w:rPr>
              <w:t>Обязательная часть</w:t>
            </w:r>
          </w:p>
        </w:tc>
      </w:tr>
      <w:tr w:rsidR="00E93C89" w:rsidRPr="003C0E98" w:rsidTr="00437404">
        <w:trPr>
          <w:trHeight w:val="375"/>
          <w:jc w:val="center"/>
        </w:trPr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Русский язык и литературное чтение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132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170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170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136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608</w:t>
            </w:r>
          </w:p>
        </w:tc>
      </w:tr>
      <w:tr w:rsidR="00E93C89" w:rsidRPr="003C0E98" w:rsidTr="00437404">
        <w:trPr>
          <w:trHeight w:val="375"/>
          <w:jc w:val="center"/>
        </w:trPr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Литературное чтение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99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102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3C89">
              <w:rPr>
                <w:rFonts w:ascii="Times New Roman" w:hAnsi="Times New Roman" w:cs="Times New Roman"/>
                <w:bCs/>
              </w:rPr>
              <w:t>102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3C89">
              <w:rPr>
                <w:rFonts w:ascii="Times New Roman" w:hAnsi="Times New Roman" w:cs="Times New Roman"/>
                <w:bCs/>
              </w:rPr>
              <w:t>102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405</w:t>
            </w:r>
          </w:p>
        </w:tc>
      </w:tr>
      <w:tr w:rsidR="00E93C89" w:rsidRPr="00F10C7B" w:rsidTr="00437404">
        <w:trPr>
          <w:trHeight w:val="537"/>
          <w:jc w:val="center"/>
        </w:trPr>
        <w:tc>
          <w:tcPr>
            <w:tcW w:w="21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Родной язык и литературное чтение на родном языке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Родной (чувашский) язык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16/17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3C89">
              <w:rPr>
                <w:rFonts w:ascii="Times New Roman" w:hAnsi="Times New Roman" w:cs="Times New Roman"/>
              </w:rPr>
              <w:t>16/18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3C89">
              <w:rPr>
                <w:rFonts w:ascii="Times New Roman" w:hAnsi="Times New Roman" w:cs="Times New Roman"/>
              </w:rPr>
              <w:t>16/18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3C89">
              <w:rPr>
                <w:rFonts w:ascii="Times New Roman" w:hAnsi="Times New Roman" w:cs="Times New Roman"/>
              </w:rPr>
              <w:t>16/18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3C89">
              <w:rPr>
                <w:rFonts w:ascii="Times New Roman" w:hAnsi="Times New Roman" w:cs="Times New Roman"/>
              </w:rPr>
              <w:t>64/71</w:t>
            </w:r>
          </w:p>
        </w:tc>
      </w:tr>
      <w:tr w:rsidR="00E93C89" w:rsidRPr="003C0E98" w:rsidTr="00437404">
        <w:trPr>
          <w:trHeight w:val="375"/>
          <w:jc w:val="center"/>
        </w:trPr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Литературное чтение на родном   (чувашском)  языке</w:t>
            </w: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E93C89" w:rsidRPr="003C0E98" w:rsidTr="00437404">
        <w:trPr>
          <w:trHeight w:val="375"/>
          <w:jc w:val="center"/>
        </w:trPr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 xml:space="preserve">Родной (русский) язык </w:t>
            </w: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E93C89" w:rsidRPr="003C0E98" w:rsidTr="00437404">
        <w:trPr>
          <w:trHeight w:val="375"/>
          <w:jc w:val="center"/>
        </w:trPr>
        <w:tc>
          <w:tcPr>
            <w:tcW w:w="21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Литературное чтение на родном (русском) языке</w:t>
            </w:r>
          </w:p>
        </w:tc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E93C89" w:rsidRPr="003C0E98" w:rsidTr="00437404">
        <w:trPr>
          <w:trHeight w:val="375"/>
          <w:jc w:val="center"/>
        </w:trPr>
        <w:tc>
          <w:tcPr>
            <w:tcW w:w="21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Иностранный язык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Иностранный язык (английский)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68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68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68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204</w:t>
            </w:r>
          </w:p>
        </w:tc>
      </w:tr>
      <w:tr w:rsidR="00E93C89" w:rsidRPr="003C0E98" w:rsidTr="00437404">
        <w:trPr>
          <w:trHeight w:val="375"/>
          <w:jc w:val="center"/>
        </w:trPr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Математика и информатика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 xml:space="preserve">Математика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132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136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136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136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540</w:t>
            </w:r>
          </w:p>
        </w:tc>
      </w:tr>
      <w:tr w:rsidR="00E93C89" w:rsidRPr="00C74A6B" w:rsidTr="00437404">
        <w:trPr>
          <w:trHeight w:val="375"/>
          <w:jc w:val="center"/>
        </w:trPr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Обществознание и естествознание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Окружающий мир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66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3C89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3C89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168</w:t>
            </w:r>
          </w:p>
        </w:tc>
      </w:tr>
      <w:tr w:rsidR="00E93C89" w:rsidRPr="00C74A6B" w:rsidTr="00437404">
        <w:trPr>
          <w:trHeight w:val="375"/>
          <w:jc w:val="center"/>
        </w:trPr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 xml:space="preserve">Основы </w:t>
            </w:r>
            <w:r w:rsidRPr="00E93C89">
              <w:rPr>
                <w:rFonts w:ascii="Times New Roman" w:eastAsia="@Arial Unicode MS" w:hAnsi="Times New Roman" w:cs="Times New Roman"/>
                <w:color w:val="000000"/>
              </w:rPr>
              <w:t>религиозных культур и светской этики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  <w:vertAlign w:val="superscript"/>
              </w:rPr>
            </w:pPr>
            <w:r w:rsidRPr="00E93C89">
              <w:rPr>
                <w:rFonts w:ascii="Times New Roman" w:hAnsi="Times New Roman" w:cs="Times New Roman"/>
                <w:bCs/>
              </w:rPr>
              <w:t xml:space="preserve">Основы </w:t>
            </w:r>
            <w:r w:rsidRPr="00E93C89">
              <w:rPr>
                <w:rFonts w:ascii="Times New Roman" w:eastAsia="@Arial Unicode MS" w:hAnsi="Times New Roman" w:cs="Times New Roman"/>
                <w:color w:val="000000"/>
              </w:rPr>
              <w:t>религиозных культур и светской этики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–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 xml:space="preserve">– 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–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34</w:t>
            </w:r>
          </w:p>
        </w:tc>
      </w:tr>
      <w:tr w:rsidR="00E93C89" w:rsidRPr="00C74A6B" w:rsidTr="00437404">
        <w:trPr>
          <w:trHeight w:val="375"/>
          <w:jc w:val="center"/>
        </w:trPr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Искусство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Музыка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33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135</w:t>
            </w:r>
          </w:p>
        </w:tc>
      </w:tr>
      <w:tr w:rsidR="00E93C89" w:rsidRPr="00C74A6B" w:rsidTr="00437404">
        <w:trPr>
          <w:trHeight w:val="375"/>
          <w:jc w:val="center"/>
        </w:trPr>
        <w:tc>
          <w:tcPr>
            <w:tcW w:w="21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Изобразительное искусство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33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135</w:t>
            </w:r>
          </w:p>
        </w:tc>
      </w:tr>
      <w:tr w:rsidR="00E93C89" w:rsidRPr="00C74A6B" w:rsidTr="00437404">
        <w:trPr>
          <w:trHeight w:val="375"/>
          <w:jc w:val="center"/>
        </w:trPr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 xml:space="preserve">Технология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 xml:space="preserve">Технология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33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135</w:t>
            </w:r>
          </w:p>
        </w:tc>
      </w:tr>
      <w:tr w:rsidR="00E93C89" w:rsidRPr="00C74A6B" w:rsidTr="00437404">
        <w:trPr>
          <w:trHeight w:val="375"/>
          <w:jc w:val="center"/>
        </w:trPr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Физическая культура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Физическая культура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99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102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102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102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405</w:t>
            </w:r>
          </w:p>
        </w:tc>
      </w:tr>
      <w:tr w:rsidR="00E93C89" w:rsidRPr="00EF129D" w:rsidTr="00437404">
        <w:trPr>
          <w:trHeight w:val="375"/>
          <w:jc w:val="center"/>
        </w:trPr>
        <w:tc>
          <w:tcPr>
            <w:tcW w:w="4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>660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>748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>748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>748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>2904</w:t>
            </w:r>
          </w:p>
        </w:tc>
      </w:tr>
      <w:tr w:rsidR="00E93C89" w:rsidRPr="00444647" w:rsidTr="00437404">
        <w:trPr>
          <w:trHeight w:val="403"/>
          <w:jc w:val="center"/>
        </w:trPr>
        <w:tc>
          <w:tcPr>
            <w:tcW w:w="104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  <w:b/>
                <w:bCs/>
                <w:i/>
              </w:rPr>
              <w:t>Часть, формируемая участниками образовательных отношений</w:t>
            </w:r>
            <w:r w:rsidRPr="00E93C89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E93C89" w:rsidRPr="00F10C7B" w:rsidTr="00437404">
        <w:trPr>
          <w:trHeight w:val="403"/>
          <w:jc w:val="center"/>
        </w:trPr>
        <w:tc>
          <w:tcPr>
            <w:tcW w:w="4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Государственный язык Чувашской Республики (чувашский)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</w:rPr>
            </w:pPr>
            <w:r w:rsidRPr="00E93C89">
              <w:rPr>
                <w:rFonts w:ascii="Times New Roman" w:hAnsi="Times New Roman"/>
              </w:rPr>
              <w:t>33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3C89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3C89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3C89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3C89">
              <w:rPr>
                <w:rFonts w:ascii="Times New Roman" w:hAnsi="Times New Roman" w:cs="Times New Roman"/>
              </w:rPr>
              <w:t>135</w:t>
            </w:r>
          </w:p>
        </w:tc>
      </w:tr>
      <w:tr w:rsidR="00E93C89" w:rsidRPr="00F10C7B" w:rsidTr="00437404">
        <w:trPr>
          <w:trHeight w:val="403"/>
          <w:jc w:val="center"/>
        </w:trPr>
        <w:tc>
          <w:tcPr>
            <w:tcW w:w="4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93C89">
              <w:rPr>
                <w:rFonts w:ascii="Times New Roman" w:hAnsi="Times New Roman" w:cs="Times New Roman"/>
                <w:bCs/>
              </w:rPr>
              <w:t>Культура родного края</w:t>
            </w:r>
          </w:p>
        </w:tc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93C89" w:rsidRPr="00C74A6B" w:rsidTr="00437404">
        <w:trPr>
          <w:trHeight w:val="481"/>
          <w:jc w:val="center"/>
        </w:trPr>
        <w:tc>
          <w:tcPr>
            <w:tcW w:w="4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 xml:space="preserve">Итого годовая нагрузка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  <w:b/>
              </w:rPr>
              <w:t>693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>782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>782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>782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>3039</w:t>
            </w:r>
          </w:p>
        </w:tc>
      </w:tr>
      <w:tr w:rsidR="00E93C89" w:rsidRPr="00CC19EF" w:rsidTr="00437404">
        <w:trPr>
          <w:trHeight w:val="481"/>
          <w:jc w:val="center"/>
        </w:trPr>
        <w:tc>
          <w:tcPr>
            <w:tcW w:w="4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  <w:b/>
                <w:bCs/>
              </w:rPr>
              <w:t>Допустимая годовая нагрузка</w:t>
            </w:r>
          </w:p>
        </w:tc>
        <w:tc>
          <w:tcPr>
            <w:tcW w:w="5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89" w:rsidRPr="00E93C89" w:rsidRDefault="00E93C89" w:rsidP="00437404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3C89">
              <w:rPr>
                <w:rFonts w:ascii="Times New Roman" w:hAnsi="Times New Roman" w:cs="Times New Roman"/>
              </w:rPr>
              <w:t>не менее 2904 часов и не более 3345 часов</w:t>
            </w:r>
          </w:p>
        </w:tc>
      </w:tr>
    </w:tbl>
    <w:p w:rsidR="00EE5436" w:rsidRDefault="00EE5436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Default="00437404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404" w:rsidRPr="00D823F1" w:rsidRDefault="00437404" w:rsidP="005C54F9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2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План внеурочной деятельности на 2019-2020 учебный год</w:t>
      </w:r>
    </w:p>
    <w:tbl>
      <w:tblPr>
        <w:tblW w:w="8755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41"/>
        <w:gridCol w:w="1292"/>
        <w:gridCol w:w="4087"/>
        <w:gridCol w:w="708"/>
        <w:gridCol w:w="709"/>
        <w:gridCol w:w="709"/>
        <w:gridCol w:w="709"/>
      </w:tblGrid>
      <w:tr w:rsidR="00437404" w:rsidRPr="00971038" w:rsidTr="00437404">
        <w:trPr>
          <w:gridAfter w:val="4"/>
          <w:wAfter w:w="2835" w:type="dxa"/>
          <w:trHeight w:val="276"/>
        </w:trPr>
        <w:tc>
          <w:tcPr>
            <w:tcW w:w="5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2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Направление развития личности</w:t>
            </w:r>
          </w:p>
        </w:tc>
        <w:tc>
          <w:tcPr>
            <w:tcW w:w="40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Формы организации внеурочной деятельности</w:t>
            </w:r>
          </w:p>
        </w:tc>
      </w:tr>
      <w:tr w:rsidR="00437404" w:rsidRPr="00971038" w:rsidTr="004C3E64">
        <w:trPr>
          <w:trHeight w:val="313"/>
        </w:trPr>
        <w:tc>
          <w:tcPr>
            <w:tcW w:w="5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7404" w:rsidRPr="00971038" w:rsidRDefault="0043740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7404" w:rsidRPr="00971038" w:rsidRDefault="0043740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7404" w:rsidRPr="00971038" w:rsidRDefault="0043740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Default="00437404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Класс/объем внеурочной деятельности (час.)</w:t>
            </w:r>
          </w:p>
        </w:tc>
      </w:tr>
      <w:tr w:rsidR="00437404" w:rsidRPr="00971038" w:rsidTr="00437404">
        <w:trPr>
          <w:trHeight w:val="313"/>
        </w:trPr>
        <w:tc>
          <w:tcPr>
            <w:tcW w:w="5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7404" w:rsidRPr="00971038" w:rsidRDefault="0043740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7404" w:rsidRPr="00971038" w:rsidRDefault="0043740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7404" w:rsidRPr="00971038" w:rsidRDefault="0043740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4</w:t>
            </w:r>
          </w:p>
        </w:tc>
      </w:tr>
      <w:tr w:rsidR="00437404" w:rsidRPr="00971038" w:rsidTr="00437404">
        <w:trPr>
          <w:trHeight w:val="299"/>
        </w:trPr>
        <w:tc>
          <w:tcPr>
            <w:tcW w:w="5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tabs>
                <w:tab w:val="left" w:pos="993"/>
                <w:tab w:val="left" w:pos="26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Спортивно-оздоровительное</w:t>
            </w: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Реализация программы внеурочной</w:t>
            </w: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деятельности «Школа Здоровья»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404" w:rsidRPr="00971038" w:rsidTr="00437404">
        <w:trPr>
          <w:trHeight w:val="403"/>
        </w:trPr>
        <w:tc>
          <w:tcPr>
            <w:tcW w:w="5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7404" w:rsidRPr="00971038" w:rsidRDefault="0043740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7404" w:rsidRPr="00971038" w:rsidRDefault="0043740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779C7">
              <w:rPr>
                <w:rFonts w:ascii="Times New Roman" w:hAnsi="Times New Roman" w:cs="Times New Roman"/>
                <w:sz w:val="24"/>
                <w:szCs w:val="24"/>
              </w:rPr>
              <w:t>еседа, соревнования, праздники, акции, игры, фильмы, тренинги, классные часы, десанты, проекты, КТД, дискуссии.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404" w:rsidRPr="00971038" w:rsidTr="00437404">
        <w:trPr>
          <w:trHeight w:val="294"/>
        </w:trPr>
        <w:tc>
          <w:tcPr>
            <w:tcW w:w="5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tabs>
                <w:tab w:val="left" w:pos="993"/>
                <w:tab w:val="left" w:pos="26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Духовно- нравственное</w:t>
            </w:r>
          </w:p>
          <w:p w:rsidR="00437404" w:rsidRPr="00971038" w:rsidRDefault="00437404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AE5E74" w:rsidP="00AE5E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Реализация программы внеурочной</w:t>
            </w: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деятельности «Я – гражданин России»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E5E74" w:rsidRPr="00971038" w:rsidTr="00437404">
        <w:trPr>
          <w:trHeight w:val="452"/>
        </w:trPr>
        <w:tc>
          <w:tcPr>
            <w:tcW w:w="5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E5E74" w:rsidRPr="00971038" w:rsidRDefault="00AE5E7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E5E74" w:rsidRPr="00971038" w:rsidRDefault="00AE5E7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E5E74" w:rsidRPr="00971038" w:rsidRDefault="00AE5E7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D5739">
              <w:rPr>
                <w:rFonts w:ascii="Times New Roman" w:hAnsi="Times New Roman" w:cs="Times New Roman"/>
                <w:sz w:val="24"/>
                <w:szCs w:val="24"/>
              </w:rPr>
              <w:t xml:space="preserve">лассные часы, беседа,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экскурсии, </w:t>
            </w:r>
            <w:r w:rsidRPr="00ED5739">
              <w:rPr>
                <w:rFonts w:ascii="Times New Roman" w:hAnsi="Times New Roman" w:cs="Times New Roman"/>
                <w:sz w:val="24"/>
                <w:szCs w:val="24"/>
              </w:rPr>
              <w:t>проекты, исследования, конкурсы, фестивали, праздники, мероприятия (круглые столы, конференции, дебаты, диспуты, дискуссии), встречи, акции.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E5E7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E5E7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E5E7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E5E7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437404" w:rsidRPr="00971038" w:rsidTr="00437404">
        <w:trPr>
          <w:trHeight w:val="282"/>
        </w:trPr>
        <w:tc>
          <w:tcPr>
            <w:tcW w:w="5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tabs>
                <w:tab w:val="left" w:pos="993"/>
                <w:tab w:val="left" w:pos="26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Социальное</w:t>
            </w: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AE5E74" w:rsidP="00AE5E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Реализация программы внеурочной</w:t>
            </w: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деятельности «Юный пешеход»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E5E74" w:rsidRPr="00971038" w:rsidTr="00437404">
        <w:trPr>
          <w:trHeight w:val="566"/>
        </w:trPr>
        <w:tc>
          <w:tcPr>
            <w:tcW w:w="5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E5E74" w:rsidRPr="00971038" w:rsidRDefault="00AE5E74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E5E74" w:rsidRPr="00971038" w:rsidRDefault="00AE5E74" w:rsidP="004C3E64">
            <w:pPr>
              <w:tabs>
                <w:tab w:val="left" w:pos="993"/>
                <w:tab w:val="left" w:pos="26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E5E7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D5739">
              <w:rPr>
                <w:rFonts w:ascii="Times New Roman" w:hAnsi="Times New Roman" w:cs="Times New Roman"/>
                <w:sz w:val="24"/>
                <w:szCs w:val="24"/>
              </w:rPr>
              <w:t>оциальн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ED5739">
              <w:rPr>
                <w:rFonts w:ascii="Times New Roman" w:hAnsi="Times New Roman" w:cs="Times New Roman"/>
                <w:sz w:val="24"/>
                <w:szCs w:val="24"/>
              </w:rPr>
              <w:t xml:space="preserve"> практик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D5739">
              <w:rPr>
                <w:rFonts w:ascii="Times New Roman" w:hAnsi="Times New Roman" w:cs="Times New Roman"/>
                <w:sz w:val="24"/>
                <w:szCs w:val="24"/>
              </w:rPr>
              <w:t xml:space="preserve">, акции, КТД (коллективно-творческое дело), проекты, игры, беседы, кружки, классные часы, урок, дебаты, диспут, дискуссия, игры, классные часы,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праздники</w:t>
            </w:r>
            <w:r w:rsidRPr="001779C7">
              <w:rPr>
                <w:rFonts w:ascii="Times New Roman" w:hAnsi="Times New Roman" w:cs="Times New Roman"/>
                <w:sz w:val="24"/>
                <w:szCs w:val="24"/>
              </w:rPr>
              <w:t>, игры, экскурсии, ремонт учебников, десанты, акции, ярм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арки, классные часы, встречи.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E5E7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E5E7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E5E7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E5E7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437404" w:rsidRPr="00971038" w:rsidTr="00437404">
        <w:trPr>
          <w:trHeight w:val="228"/>
        </w:trPr>
        <w:tc>
          <w:tcPr>
            <w:tcW w:w="5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tabs>
                <w:tab w:val="left" w:pos="993"/>
                <w:tab w:val="left" w:pos="26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Общеинтеллектуальное</w:t>
            </w: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AE5E74" w:rsidP="00AE5E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Реализация программы внеурочной</w:t>
            </w: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деятельности «Веселая грамматика»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404" w:rsidRPr="00971038" w:rsidTr="00437404">
        <w:trPr>
          <w:trHeight w:val="566"/>
        </w:trPr>
        <w:tc>
          <w:tcPr>
            <w:tcW w:w="5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7404" w:rsidRPr="00971038" w:rsidRDefault="0043740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7404" w:rsidRPr="00971038" w:rsidRDefault="0043740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71038">
              <w:rPr>
                <w:rFonts w:ascii="Times New Roman" w:hAnsi="Times New Roman" w:cs="Times New Roman"/>
                <w:sz w:val="24"/>
                <w:szCs w:val="24"/>
              </w:rPr>
              <w:t>лимпиады, НПК, конференции, конкурсы 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ектов, предметные декады, и т.д.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437404" w:rsidRPr="00971038" w:rsidTr="00437404">
        <w:trPr>
          <w:trHeight w:val="327"/>
        </w:trPr>
        <w:tc>
          <w:tcPr>
            <w:tcW w:w="5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tabs>
                <w:tab w:val="left" w:pos="993"/>
                <w:tab w:val="left" w:pos="26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Общекультурное</w:t>
            </w:r>
          </w:p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AE5E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FF0000"/>
                <w:kern w:val="24"/>
                <w:sz w:val="24"/>
                <w:szCs w:val="24"/>
                <w:lang w:eastAsia="ru-RU"/>
              </w:rPr>
              <w:t xml:space="preserve"> </w:t>
            </w:r>
            <w:r w:rsidR="00AE5E74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Реализация программы внеурочной</w:t>
            </w:r>
            <w:r w:rsidR="00AE5E74"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</w:t>
            </w:r>
            <w:r w:rsidR="00AE5E74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деятельности «Школа вежливых наук»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AE5E7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404" w:rsidRPr="00971038" w:rsidTr="00437404">
        <w:trPr>
          <w:trHeight w:val="259"/>
        </w:trPr>
        <w:tc>
          <w:tcPr>
            <w:tcW w:w="5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7404" w:rsidRPr="00971038" w:rsidRDefault="0043740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7404" w:rsidRPr="00971038" w:rsidRDefault="0043740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hAnsi="Times New Roman" w:cs="Times New Roman"/>
                <w:sz w:val="24"/>
                <w:szCs w:val="24"/>
              </w:rPr>
              <w:t>Творческие мастерские, участие в конкурсах, экскурсии, концерты, выставки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общественно полезные практики, </w:t>
            </w:r>
            <w:r w:rsidRPr="00ED5739">
              <w:rPr>
                <w:rFonts w:ascii="Times New Roman" w:hAnsi="Times New Roman" w:cs="Times New Roman"/>
                <w:sz w:val="24"/>
                <w:szCs w:val="24"/>
              </w:rPr>
              <w:t>встречи, кружки, праздники, фестивали, концерты, выставки, фильмы, классные часы, творческие проекты, конкурсы.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437404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437404" w:rsidRPr="00971038" w:rsidTr="00437404">
        <w:trPr>
          <w:trHeight w:val="259"/>
        </w:trPr>
        <w:tc>
          <w:tcPr>
            <w:tcW w:w="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37404" w:rsidRPr="00971038" w:rsidRDefault="00437404" w:rsidP="004C3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43740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43740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AE5E7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37404" w:rsidRPr="00971038" w:rsidRDefault="00AE5E74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437404" w:rsidRDefault="00437404" w:rsidP="00437404">
      <w:pPr>
        <w:spacing w:after="0" w:line="240" w:lineRule="auto"/>
        <w:outlineLvl w:val="2"/>
        <w:rPr>
          <w:rFonts w:ascii="Times New Roman" w:eastAsia="@Arial Unicode MS" w:hAnsi="Times New Roman" w:cs="Times New Roman"/>
          <w:b/>
          <w:bCs/>
          <w:sz w:val="24"/>
          <w:szCs w:val="24"/>
        </w:rPr>
      </w:pPr>
    </w:p>
    <w:p w:rsidR="00437404" w:rsidRDefault="00437404" w:rsidP="00437404">
      <w:pPr>
        <w:spacing w:after="0" w:line="240" w:lineRule="auto"/>
        <w:outlineLvl w:val="2"/>
        <w:rPr>
          <w:rFonts w:ascii="Times New Roman" w:eastAsia="@Arial Unicode MS" w:hAnsi="Times New Roman" w:cs="Times New Roman"/>
          <w:b/>
          <w:bCs/>
          <w:sz w:val="24"/>
          <w:szCs w:val="24"/>
        </w:rPr>
      </w:pPr>
    </w:p>
    <w:p w:rsidR="00D823F1" w:rsidRDefault="00D823F1" w:rsidP="00437404">
      <w:pPr>
        <w:spacing w:after="0" w:line="240" w:lineRule="auto"/>
        <w:outlineLvl w:val="2"/>
        <w:rPr>
          <w:rFonts w:ascii="Times New Roman" w:eastAsia="@Arial Unicode MS" w:hAnsi="Times New Roman" w:cs="Times New Roman"/>
          <w:b/>
          <w:bCs/>
          <w:sz w:val="24"/>
          <w:szCs w:val="24"/>
        </w:rPr>
      </w:pPr>
    </w:p>
    <w:p w:rsidR="00D823F1" w:rsidRPr="00D823F1" w:rsidRDefault="00D823F1" w:rsidP="00D823F1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Годовой п</w:t>
      </w:r>
      <w:r w:rsidRPr="00D82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лан внеурочной деятельности на 2019-2020 учебный год</w:t>
      </w:r>
    </w:p>
    <w:p w:rsidR="00D823F1" w:rsidRDefault="00D823F1" w:rsidP="00437404">
      <w:pPr>
        <w:spacing w:after="0" w:line="240" w:lineRule="auto"/>
        <w:outlineLvl w:val="2"/>
        <w:rPr>
          <w:rFonts w:ascii="Times New Roman" w:eastAsia="@Arial Unicode MS" w:hAnsi="Times New Roman" w:cs="Times New Roman"/>
          <w:b/>
          <w:bCs/>
          <w:sz w:val="24"/>
          <w:szCs w:val="24"/>
        </w:rPr>
      </w:pPr>
    </w:p>
    <w:tbl>
      <w:tblPr>
        <w:tblW w:w="9322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41"/>
        <w:gridCol w:w="1292"/>
        <w:gridCol w:w="4087"/>
        <w:gridCol w:w="708"/>
        <w:gridCol w:w="709"/>
        <w:gridCol w:w="709"/>
        <w:gridCol w:w="709"/>
        <w:gridCol w:w="567"/>
      </w:tblGrid>
      <w:tr w:rsidR="00EA6C38" w:rsidRPr="00971038" w:rsidTr="00EA6C38">
        <w:trPr>
          <w:gridAfter w:val="1"/>
          <w:wAfter w:w="567" w:type="dxa"/>
          <w:trHeight w:val="276"/>
        </w:trPr>
        <w:tc>
          <w:tcPr>
            <w:tcW w:w="5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2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Направление развития личности</w:t>
            </w:r>
          </w:p>
        </w:tc>
        <w:tc>
          <w:tcPr>
            <w:tcW w:w="40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Формы организации внеурочной деятельности</w:t>
            </w:r>
          </w:p>
        </w:tc>
        <w:tc>
          <w:tcPr>
            <w:tcW w:w="283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A6C38" w:rsidRPr="00971038" w:rsidRDefault="00EA6C38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</w:tr>
      <w:tr w:rsidR="00EA6C38" w:rsidRPr="00971038" w:rsidTr="00EA6C38">
        <w:trPr>
          <w:trHeight w:val="313"/>
        </w:trPr>
        <w:tc>
          <w:tcPr>
            <w:tcW w:w="5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A6C38" w:rsidRPr="00971038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A6C38" w:rsidRPr="00971038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A6C38" w:rsidRPr="00971038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Default="00EA6C38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Класс/объем внеурочной деятельности (час.)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A6C38" w:rsidRPr="00971038" w:rsidRDefault="00EA6C38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</w:tr>
      <w:tr w:rsidR="00EA6C38" w:rsidRPr="00971038" w:rsidTr="00EA6C38">
        <w:trPr>
          <w:trHeight w:val="313"/>
        </w:trPr>
        <w:tc>
          <w:tcPr>
            <w:tcW w:w="5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A6C38" w:rsidRPr="00971038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A6C38" w:rsidRPr="00971038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A6C38" w:rsidRPr="00971038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A6C38" w:rsidRDefault="00EA6C38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</w:tr>
      <w:tr w:rsidR="00EA6C38" w:rsidRPr="00971038" w:rsidTr="00EA6C38">
        <w:trPr>
          <w:trHeight w:val="299"/>
        </w:trPr>
        <w:tc>
          <w:tcPr>
            <w:tcW w:w="5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tabs>
                <w:tab w:val="left" w:pos="993"/>
                <w:tab w:val="left" w:pos="26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Спортивно-оздоровительное</w:t>
            </w: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Реализация программы внеурочной</w:t>
            </w: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деятельности «Школа Здоровья»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A6C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6C38" w:rsidRPr="00971038" w:rsidTr="00EA6C38">
        <w:trPr>
          <w:trHeight w:val="403"/>
        </w:trPr>
        <w:tc>
          <w:tcPr>
            <w:tcW w:w="5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A6C38" w:rsidRPr="00971038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A6C38" w:rsidRPr="00971038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779C7">
              <w:rPr>
                <w:rFonts w:ascii="Times New Roman" w:hAnsi="Times New Roman" w:cs="Times New Roman"/>
                <w:sz w:val="24"/>
                <w:szCs w:val="24"/>
              </w:rPr>
              <w:t>еседа, соревнования, праздники, акции, игры, фильмы, тренинги, классные часы, десанты, проекты, КТД, дискуссии.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A6C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6C38" w:rsidRPr="00971038" w:rsidTr="00EA6C38">
        <w:trPr>
          <w:trHeight w:val="294"/>
        </w:trPr>
        <w:tc>
          <w:tcPr>
            <w:tcW w:w="5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tabs>
                <w:tab w:val="left" w:pos="993"/>
                <w:tab w:val="left" w:pos="26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Духовно- нравственное</w:t>
            </w:r>
          </w:p>
          <w:p w:rsidR="00EA6C38" w:rsidRPr="00971038" w:rsidRDefault="00EA6C38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Реализация программы внеурочной</w:t>
            </w: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деятельности «Я – гражданин России»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A6C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6C38" w:rsidRPr="00971038" w:rsidTr="00EA6C38">
        <w:trPr>
          <w:trHeight w:val="452"/>
        </w:trPr>
        <w:tc>
          <w:tcPr>
            <w:tcW w:w="5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A6C38" w:rsidRPr="00971038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A6C38" w:rsidRPr="00971038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D5739">
              <w:rPr>
                <w:rFonts w:ascii="Times New Roman" w:hAnsi="Times New Roman" w:cs="Times New Roman"/>
                <w:sz w:val="24"/>
                <w:szCs w:val="24"/>
              </w:rPr>
              <w:t xml:space="preserve">лассные часы, беседа,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экскурсии, </w:t>
            </w:r>
            <w:r w:rsidRPr="00ED5739">
              <w:rPr>
                <w:rFonts w:ascii="Times New Roman" w:hAnsi="Times New Roman" w:cs="Times New Roman"/>
                <w:sz w:val="24"/>
                <w:szCs w:val="24"/>
              </w:rPr>
              <w:t>проекты, исследования, конкурсы, фестивали, праздники, мероприятия (круглые столы, конференции, дебаты, диспуты, дискуссии), встречи, акции.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A6C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6C38" w:rsidRPr="00971038" w:rsidTr="00EA6C38">
        <w:trPr>
          <w:trHeight w:val="282"/>
        </w:trPr>
        <w:tc>
          <w:tcPr>
            <w:tcW w:w="5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tabs>
                <w:tab w:val="left" w:pos="993"/>
                <w:tab w:val="left" w:pos="26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Социальное</w:t>
            </w: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Реализация программы внеурочной</w:t>
            </w: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деятельности «Юный пешеход»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A6C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6C38" w:rsidRPr="00971038" w:rsidTr="00EA6C38">
        <w:trPr>
          <w:trHeight w:val="566"/>
        </w:trPr>
        <w:tc>
          <w:tcPr>
            <w:tcW w:w="5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tabs>
                <w:tab w:val="left" w:pos="993"/>
                <w:tab w:val="left" w:pos="26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D5739">
              <w:rPr>
                <w:rFonts w:ascii="Times New Roman" w:hAnsi="Times New Roman" w:cs="Times New Roman"/>
                <w:sz w:val="24"/>
                <w:szCs w:val="24"/>
              </w:rPr>
              <w:t>оциальн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ED5739">
              <w:rPr>
                <w:rFonts w:ascii="Times New Roman" w:hAnsi="Times New Roman" w:cs="Times New Roman"/>
                <w:sz w:val="24"/>
                <w:szCs w:val="24"/>
              </w:rPr>
              <w:t xml:space="preserve"> практик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D5739">
              <w:rPr>
                <w:rFonts w:ascii="Times New Roman" w:hAnsi="Times New Roman" w:cs="Times New Roman"/>
                <w:sz w:val="24"/>
                <w:szCs w:val="24"/>
              </w:rPr>
              <w:t xml:space="preserve">, акции, КТД (коллективно-творческое дело), проекты, игры, беседы, кружки, классные часы, урок, дебаты, диспут, дискуссия, игры, классные часы,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праздники</w:t>
            </w:r>
            <w:r w:rsidRPr="001779C7">
              <w:rPr>
                <w:rFonts w:ascii="Times New Roman" w:hAnsi="Times New Roman" w:cs="Times New Roman"/>
                <w:sz w:val="24"/>
                <w:szCs w:val="24"/>
              </w:rPr>
              <w:t>, игры, экскурсии, ремонт учебников, десанты, акции, ярм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арки, классные часы, встречи.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A6C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6C38" w:rsidRPr="00971038" w:rsidTr="00EA6C38">
        <w:trPr>
          <w:trHeight w:val="228"/>
        </w:trPr>
        <w:tc>
          <w:tcPr>
            <w:tcW w:w="5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tabs>
                <w:tab w:val="left" w:pos="993"/>
                <w:tab w:val="left" w:pos="26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Общеинтеллектуальное</w:t>
            </w: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Реализация программы внеурочной</w:t>
            </w: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деятельности «Веселая грамматика»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A6C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6C38" w:rsidRPr="00971038" w:rsidTr="00EA6C38">
        <w:trPr>
          <w:trHeight w:val="566"/>
        </w:trPr>
        <w:tc>
          <w:tcPr>
            <w:tcW w:w="5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A6C38" w:rsidRPr="00971038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A6C38" w:rsidRPr="00971038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71038">
              <w:rPr>
                <w:rFonts w:ascii="Times New Roman" w:hAnsi="Times New Roman" w:cs="Times New Roman"/>
                <w:sz w:val="24"/>
                <w:szCs w:val="24"/>
              </w:rPr>
              <w:t>лимпиады, НПК, конференции, конкурсы 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ектов, предметные декады, и т.д.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A6C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6C38" w:rsidRPr="00971038" w:rsidTr="00EA6C38">
        <w:trPr>
          <w:trHeight w:val="327"/>
        </w:trPr>
        <w:tc>
          <w:tcPr>
            <w:tcW w:w="5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tabs>
                <w:tab w:val="left" w:pos="993"/>
                <w:tab w:val="left" w:pos="26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Общекультурное</w:t>
            </w:r>
          </w:p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eastAsia="Times New Roman" w:hAnsi="Times New Roman" w:cs="Times New Roman"/>
                <w:color w:val="FF0000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Реализация программы внеурочной</w:t>
            </w:r>
            <w:r w:rsidRPr="0097103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деятельности «Школа вежливых наук»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A6C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6C38" w:rsidRPr="00971038" w:rsidTr="00EA6C38">
        <w:trPr>
          <w:trHeight w:val="259"/>
        </w:trPr>
        <w:tc>
          <w:tcPr>
            <w:tcW w:w="5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A6C38" w:rsidRPr="00971038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A6C38" w:rsidRPr="00971038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038">
              <w:rPr>
                <w:rFonts w:ascii="Times New Roman" w:hAnsi="Times New Roman" w:cs="Times New Roman"/>
                <w:sz w:val="24"/>
                <w:szCs w:val="24"/>
              </w:rPr>
              <w:t>Творческие мастерские, участие в конкурсах, экскурсии, концерты, выставки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общественно полезные практики, </w:t>
            </w:r>
            <w:r w:rsidRPr="00ED5739">
              <w:rPr>
                <w:rFonts w:ascii="Times New Roman" w:hAnsi="Times New Roman" w:cs="Times New Roman"/>
                <w:sz w:val="24"/>
                <w:szCs w:val="24"/>
              </w:rPr>
              <w:t>встречи, кружки, праздники, фестивали, концерты, выставки, фильмы, классные часы, творческие проекты, конкурсы.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9710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A6C38" w:rsidRDefault="00EA6C38" w:rsidP="004C3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6C38" w:rsidRPr="004064DB" w:rsidTr="00EA6C38">
        <w:trPr>
          <w:trHeight w:val="259"/>
        </w:trPr>
        <w:tc>
          <w:tcPr>
            <w:tcW w:w="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4064DB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4064DB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6C38" w:rsidRPr="004064DB" w:rsidRDefault="00EA6C38" w:rsidP="004C3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4DB"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4064DB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4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4064DB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4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4064DB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4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A6C38" w:rsidRPr="004064DB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4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A6C38" w:rsidRPr="004064DB" w:rsidRDefault="00EA6C38" w:rsidP="004C3E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4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1080</w:t>
            </w:r>
          </w:p>
        </w:tc>
      </w:tr>
    </w:tbl>
    <w:p w:rsidR="00D823F1" w:rsidRDefault="00D823F1" w:rsidP="00D823F1">
      <w:pPr>
        <w:spacing w:after="0" w:line="240" w:lineRule="auto"/>
        <w:outlineLvl w:val="2"/>
        <w:rPr>
          <w:rFonts w:ascii="Times New Roman" w:eastAsia="@Arial Unicode MS" w:hAnsi="Times New Roman" w:cs="Times New Roman"/>
          <w:b/>
          <w:bCs/>
          <w:sz w:val="24"/>
          <w:szCs w:val="24"/>
        </w:rPr>
      </w:pPr>
    </w:p>
    <w:p w:rsidR="005C54F9" w:rsidRPr="00833ABA" w:rsidRDefault="005C54F9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00AA" w:rsidRDefault="007E4589" w:rsidP="003000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lastRenderedPageBreak/>
        <w:t>3.</w:t>
      </w:r>
      <w:r w:rsidR="005C54F9" w:rsidRPr="00833ABA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3. Календарный учебный график</w:t>
      </w:r>
    </w:p>
    <w:p w:rsidR="003000AA" w:rsidRPr="003000AA" w:rsidRDefault="003000AA" w:rsidP="003000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3000AA">
        <w:rPr>
          <w:rFonts w:ascii="Times New Roman" w:eastAsia="Calibri" w:hAnsi="Times New Roman" w:cs="Times New Roman"/>
          <w:b/>
          <w:sz w:val="24"/>
          <w:szCs w:val="24"/>
        </w:rPr>
        <w:t xml:space="preserve"> Продолжительность учебного года: </w:t>
      </w: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34"/>
        <w:gridCol w:w="3686"/>
        <w:gridCol w:w="3780"/>
      </w:tblGrid>
      <w:tr w:rsidR="003000AA" w:rsidRPr="003000AA" w:rsidTr="004C3E64">
        <w:tc>
          <w:tcPr>
            <w:tcW w:w="1111" w:type="pct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 Классы</w:t>
            </w:r>
          </w:p>
        </w:tc>
        <w:tc>
          <w:tcPr>
            <w:tcW w:w="1920" w:type="pct"/>
            <w:shd w:val="clear" w:color="auto" w:fill="auto"/>
          </w:tcPr>
          <w:p w:rsidR="003000AA" w:rsidRPr="003000AA" w:rsidRDefault="003000AA" w:rsidP="003000AA">
            <w:pPr>
              <w:pStyle w:val="a3"/>
              <w:spacing w:before="0" w:beforeAutospacing="0" w:after="0" w:afterAutospacing="0"/>
              <w:rPr>
                <w:b/>
              </w:rPr>
            </w:pPr>
            <w:r w:rsidRPr="003000AA">
              <w:rPr>
                <w:b/>
              </w:rPr>
              <w:t xml:space="preserve"> Начало учебного года</w:t>
            </w:r>
          </w:p>
        </w:tc>
        <w:tc>
          <w:tcPr>
            <w:tcW w:w="1969" w:type="pct"/>
            <w:shd w:val="clear" w:color="auto" w:fill="auto"/>
          </w:tcPr>
          <w:p w:rsidR="003000AA" w:rsidRPr="003000AA" w:rsidRDefault="003000AA" w:rsidP="003000AA">
            <w:pPr>
              <w:pStyle w:val="a3"/>
              <w:spacing w:before="0" w:beforeAutospacing="0" w:after="0" w:afterAutospacing="0"/>
              <w:rPr>
                <w:b/>
              </w:rPr>
            </w:pPr>
            <w:r w:rsidRPr="003000AA">
              <w:rPr>
                <w:b/>
              </w:rPr>
              <w:t>Окончание учебного года</w:t>
            </w:r>
          </w:p>
        </w:tc>
      </w:tr>
      <w:tr w:rsidR="003000AA" w:rsidRPr="003000AA" w:rsidTr="004C3E64">
        <w:tc>
          <w:tcPr>
            <w:tcW w:w="1111" w:type="pct"/>
            <w:shd w:val="clear" w:color="auto" w:fill="auto"/>
          </w:tcPr>
          <w:p w:rsidR="003000AA" w:rsidRPr="003000AA" w:rsidRDefault="003000AA" w:rsidP="003000AA">
            <w:pPr>
              <w:pStyle w:val="a3"/>
              <w:spacing w:after="0" w:afterAutospacing="0"/>
            </w:pPr>
            <w:r w:rsidRPr="003000AA">
              <w:t>1 класс</w:t>
            </w:r>
          </w:p>
        </w:tc>
        <w:tc>
          <w:tcPr>
            <w:tcW w:w="1920" w:type="pct"/>
            <w:shd w:val="clear" w:color="auto" w:fill="auto"/>
          </w:tcPr>
          <w:p w:rsidR="003000AA" w:rsidRPr="003000AA" w:rsidRDefault="003000AA" w:rsidP="003000AA">
            <w:pPr>
              <w:pStyle w:val="a3"/>
              <w:spacing w:after="0" w:afterAutospacing="0"/>
            </w:pPr>
            <w:r w:rsidRPr="003000AA">
              <w:t>2 сентября 2019 года</w:t>
            </w:r>
          </w:p>
        </w:tc>
        <w:tc>
          <w:tcPr>
            <w:tcW w:w="1969" w:type="pct"/>
            <w:shd w:val="clear" w:color="auto" w:fill="auto"/>
          </w:tcPr>
          <w:p w:rsidR="003000AA" w:rsidRPr="003000AA" w:rsidRDefault="003000AA" w:rsidP="003000AA">
            <w:pPr>
              <w:pStyle w:val="a3"/>
              <w:spacing w:after="0" w:afterAutospacing="0"/>
            </w:pPr>
            <w:r w:rsidRPr="003000AA">
              <w:t>25 мая 2020 года</w:t>
            </w:r>
          </w:p>
        </w:tc>
      </w:tr>
      <w:tr w:rsidR="003000AA" w:rsidRPr="003000AA" w:rsidTr="004C3E64">
        <w:tc>
          <w:tcPr>
            <w:tcW w:w="1111" w:type="pct"/>
            <w:shd w:val="clear" w:color="auto" w:fill="auto"/>
          </w:tcPr>
          <w:p w:rsidR="003000AA" w:rsidRPr="003000AA" w:rsidRDefault="003000AA" w:rsidP="003000AA">
            <w:pPr>
              <w:pStyle w:val="a3"/>
              <w:spacing w:after="0" w:afterAutospacing="0"/>
            </w:pPr>
            <w:r w:rsidRPr="003000AA">
              <w:t>2-4 классы</w:t>
            </w:r>
          </w:p>
        </w:tc>
        <w:tc>
          <w:tcPr>
            <w:tcW w:w="1920" w:type="pct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2 сентября 2019 года</w:t>
            </w:r>
          </w:p>
        </w:tc>
        <w:tc>
          <w:tcPr>
            <w:tcW w:w="1969" w:type="pct"/>
            <w:shd w:val="clear" w:color="auto" w:fill="auto"/>
          </w:tcPr>
          <w:p w:rsidR="003000AA" w:rsidRPr="003000AA" w:rsidRDefault="003000AA" w:rsidP="003000AA">
            <w:pPr>
              <w:pStyle w:val="a3"/>
              <w:spacing w:after="0" w:afterAutospacing="0"/>
            </w:pPr>
            <w:r w:rsidRPr="003000AA">
              <w:t>29 мая 2020 года</w:t>
            </w:r>
          </w:p>
        </w:tc>
      </w:tr>
    </w:tbl>
    <w:p w:rsidR="003000AA" w:rsidRPr="003000AA" w:rsidRDefault="003000AA" w:rsidP="003000A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000A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3000AA" w:rsidRPr="003000AA" w:rsidRDefault="003000AA" w:rsidP="003000A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000AA">
        <w:rPr>
          <w:rFonts w:ascii="Times New Roman" w:eastAsia="Calibri" w:hAnsi="Times New Roman" w:cs="Times New Roman"/>
          <w:b/>
          <w:sz w:val="24"/>
          <w:szCs w:val="24"/>
        </w:rPr>
        <w:t>2. Продолжительность учебных периодов</w:t>
      </w:r>
      <w:r w:rsidRPr="003000AA">
        <w:rPr>
          <w:rStyle w:val="afff"/>
          <w:rFonts w:ascii="Times New Roman" w:eastAsia="Calibri" w:hAnsi="Times New Roman" w:cs="Times New Roman"/>
          <w:b/>
          <w:sz w:val="24"/>
          <w:szCs w:val="24"/>
        </w:rPr>
        <w:endnoteReference w:id="1"/>
      </w:r>
    </w:p>
    <w:p w:rsidR="003000AA" w:rsidRPr="003000AA" w:rsidRDefault="003000AA" w:rsidP="003000A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6"/>
        <w:gridCol w:w="1733"/>
        <w:gridCol w:w="7"/>
        <w:gridCol w:w="3392"/>
        <w:gridCol w:w="3060"/>
      </w:tblGrid>
      <w:tr w:rsidR="003000AA" w:rsidRPr="003000AA" w:rsidTr="004C3E64">
        <w:trPr>
          <w:trHeight w:val="775"/>
        </w:trPr>
        <w:tc>
          <w:tcPr>
            <w:tcW w:w="1816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Учебные четверти, полугодия</w:t>
            </w:r>
          </w:p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Классы </w:t>
            </w:r>
          </w:p>
        </w:tc>
        <w:tc>
          <w:tcPr>
            <w:tcW w:w="3392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Начало и окончание четверти, полугодия</w:t>
            </w:r>
          </w:p>
        </w:tc>
        <w:tc>
          <w:tcPr>
            <w:tcW w:w="3060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учебных недель (количество дней)              </w:t>
            </w:r>
          </w:p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00AA" w:rsidRPr="003000AA" w:rsidTr="004C3E64">
        <w:trPr>
          <w:trHeight w:val="210"/>
        </w:trPr>
        <w:tc>
          <w:tcPr>
            <w:tcW w:w="1816" w:type="dxa"/>
            <w:vMerge w:val="restart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000A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четверть</w:t>
            </w:r>
          </w:p>
        </w:tc>
        <w:tc>
          <w:tcPr>
            <w:tcW w:w="1733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1 кл.</w:t>
            </w: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399" w:type="dxa"/>
            <w:gridSpan w:val="2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02.09.2019 – 25.10.2019</w:t>
            </w:r>
          </w:p>
        </w:tc>
        <w:tc>
          <w:tcPr>
            <w:tcW w:w="3060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8 недель  (40 дней)</w:t>
            </w:r>
          </w:p>
        </w:tc>
      </w:tr>
      <w:tr w:rsidR="003000AA" w:rsidRPr="003000AA" w:rsidTr="004C3E64">
        <w:trPr>
          <w:trHeight w:val="353"/>
        </w:trPr>
        <w:tc>
          <w:tcPr>
            <w:tcW w:w="1816" w:type="dxa"/>
            <w:vMerge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2-4 кл.</w:t>
            </w:r>
          </w:p>
        </w:tc>
        <w:tc>
          <w:tcPr>
            <w:tcW w:w="3399" w:type="dxa"/>
            <w:gridSpan w:val="2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02.09.2019 – 25.10.2019</w:t>
            </w:r>
          </w:p>
        </w:tc>
        <w:tc>
          <w:tcPr>
            <w:tcW w:w="3060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8 недель  (40 дней)</w:t>
            </w:r>
          </w:p>
        </w:tc>
      </w:tr>
      <w:tr w:rsidR="003000AA" w:rsidRPr="003000AA" w:rsidTr="004C3E64">
        <w:trPr>
          <w:trHeight w:val="300"/>
        </w:trPr>
        <w:tc>
          <w:tcPr>
            <w:tcW w:w="1816" w:type="dxa"/>
            <w:vMerge w:val="restart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четверть</w:t>
            </w:r>
          </w:p>
        </w:tc>
        <w:tc>
          <w:tcPr>
            <w:tcW w:w="1733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1 кл.</w:t>
            </w: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399" w:type="dxa"/>
            <w:gridSpan w:val="2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05.11.2019 – 27.12.2019</w:t>
            </w:r>
          </w:p>
        </w:tc>
        <w:tc>
          <w:tcPr>
            <w:tcW w:w="3060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7 недель  4 дня (39 дней)</w:t>
            </w:r>
          </w:p>
        </w:tc>
      </w:tr>
      <w:tr w:rsidR="003000AA" w:rsidRPr="003000AA" w:rsidTr="004C3E64">
        <w:trPr>
          <w:trHeight w:val="235"/>
        </w:trPr>
        <w:tc>
          <w:tcPr>
            <w:tcW w:w="1816" w:type="dxa"/>
            <w:vMerge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2-4 кл.</w:t>
            </w:r>
          </w:p>
        </w:tc>
        <w:tc>
          <w:tcPr>
            <w:tcW w:w="3399" w:type="dxa"/>
            <w:gridSpan w:val="2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05.11.2019 – 27.12.2019</w:t>
            </w:r>
          </w:p>
        </w:tc>
        <w:tc>
          <w:tcPr>
            <w:tcW w:w="3060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7 недель  4 дня (39 дней)</w:t>
            </w:r>
          </w:p>
        </w:tc>
      </w:tr>
      <w:tr w:rsidR="003000AA" w:rsidRPr="003000AA" w:rsidTr="004C3E64">
        <w:trPr>
          <w:trHeight w:val="225"/>
        </w:trPr>
        <w:tc>
          <w:tcPr>
            <w:tcW w:w="1816" w:type="dxa"/>
            <w:vMerge w:val="restart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четверть</w:t>
            </w:r>
          </w:p>
        </w:tc>
        <w:tc>
          <w:tcPr>
            <w:tcW w:w="1733" w:type="dxa"/>
            <w:vMerge w:val="restart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1 кл.</w:t>
            </w: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399" w:type="dxa"/>
            <w:gridSpan w:val="2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09.01.2020 – 20.03.2020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9 недель (45 дней)</w:t>
            </w:r>
          </w:p>
        </w:tc>
      </w:tr>
      <w:tr w:rsidR="003000AA" w:rsidRPr="003000AA" w:rsidTr="004C3E64">
        <w:trPr>
          <w:trHeight w:val="405"/>
        </w:trPr>
        <w:tc>
          <w:tcPr>
            <w:tcW w:w="1816" w:type="dxa"/>
            <w:vMerge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vMerge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99" w:type="dxa"/>
            <w:gridSpan w:val="2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09.01.2020 </w:t>
            </w: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– 07.02.2020</w:t>
            </w:r>
          </w:p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17.02.2020 – </w:t>
            </w:r>
            <w:r w:rsidRPr="003000A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20.03.2020</w:t>
            </w:r>
          </w:p>
        </w:tc>
        <w:tc>
          <w:tcPr>
            <w:tcW w:w="3060" w:type="dxa"/>
            <w:vMerge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00AA" w:rsidRPr="003000AA" w:rsidTr="004C3E64">
        <w:trPr>
          <w:trHeight w:val="237"/>
        </w:trPr>
        <w:tc>
          <w:tcPr>
            <w:tcW w:w="1816" w:type="dxa"/>
            <w:vMerge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2-4 кл.</w:t>
            </w:r>
          </w:p>
        </w:tc>
        <w:tc>
          <w:tcPr>
            <w:tcW w:w="3399" w:type="dxa"/>
            <w:gridSpan w:val="2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09.01.2020 – 20.03.2020</w:t>
            </w:r>
          </w:p>
        </w:tc>
        <w:tc>
          <w:tcPr>
            <w:tcW w:w="3060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10 недель (50 дней)</w:t>
            </w:r>
          </w:p>
        </w:tc>
      </w:tr>
      <w:tr w:rsidR="003000AA" w:rsidRPr="003000AA" w:rsidTr="004C3E64">
        <w:trPr>
          <w:trHeight w:val="285"/>
        </w:trPr>
        <w:tc>
          <w:tcPr>
            <w:tcW w:w="1816" w:type="dxa"/>
            <w:vMerge w:val="restart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000A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IV</w:t>
            </w: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четверть</w:t>
            </w:r>
          </w:p>
        </w:tc>
        <w:tc>
          <w:tcPr>
            <w:tcW w:w="1733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1 кл.</w:t>
            </w: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399" w:type="dxa"/>
            <w:gridSpan w:val="2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01.04.2020</w:t>
            </w:r>
            <w:r w:rsidRPr="003000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– </w:t>
            </w: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25.05.2020</w:t>
            </w:r>
          </w:p>
        </w:tc>
        <w:tc>
          <w:tcPr>
            <w:tcW w:w="3060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8 недель 1 день (41 день)</w:t>
            </w:r>
          </w:p>
        </w:tc>
      </w:tr>
      <w:tr w:rsidR="003000AA" w:rsidRPr="003000AA" w:rsidTr="004C3E64">
        <w:trPr>
          <w:trHeight w:val="217"/>
        </w:trPr>
        <w:tc>
          <w:tcPr>
            <w:tcW w:w="1816" w:type="dxa"/>
            <w:vMerge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2-4 кл.</w:t>
            </w:r>
          </w:p>
        </w:tc>
        <w:tc>
          <w:tcPr>
            <w:tcW w:w="3399" w:type="dxa"/>
            <w:gridSpan w:val="2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01.04.2020</w:t>
            </w:r>
            <w:r w:rsidRPr="003000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– </w:t>
            </w: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29.05.2020</w:t>
            </w:r>
          </w:p>
        </w:tc>
        <w:tc>
          <w:tcPr>
            <w:tcW w:w="3060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8 недель 1 день (41 день)</w:t>
            </w:r>
          </w:p>
        </w:tc>
      </w:tr>
      <w:tr w:rsidR="003000AA" w:rsidRPr="003000AA" w:rsidTr="004C3E64">
        <w:trPr>
          <w:trHeight w:val="195"/>
        </w:trPr>
        <w:tc>
          <w:tcPr>
            <w:tcW w:w="1816" w:type="dxa"/>
            <w:vMerge w:val="restart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Итого за учебный год</w:t>
            </w:r>
          </w:p>
        </w:tc>
        <w:tc>
          <w:tcPr>
            <w:tcW w:w="1733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1 кл.</w:t>
            </w: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399" w:type="dxa"/>
            <w:gridSpan w:val="2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02.09.2019 </w:t>
            </w: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– 25.05.2020</w:t>
            </w:r>
          </w:p>
        </w:tc>
        <w:tc>
          <w:tcPr>
            <w:tcW w:w="3060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33 недели </w:t>
            </w: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(165 дней</w:t>
            </w:r>
            <w:r w:rsidRPr="003000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3000AA" w:rsidRPr="003000AA" w:rsidTr="004C3E64">
        <w:trPr>
          <w:trHeight w:val="353"/>
        </w:trPr>
        <w:tc>
          <w:tcPr>
            <w:tcW w:w="1816" w:type="dxa"/>
            <w:vMerge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2-4 кл.</w:t>
            </w:r>
          </w:p>
        </w:tc>
        <w:tc>
          <w:tcPr>
            <w:tcW w:w="3399" w:type="dxa"/>
            <w:gridSpan w:val="2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02.09.2019 </w:t>
            </w: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– 29.05.2020</w:t>
            </w:r>
          </w:p>
        </w:tc>
        <w:tc>
          <w:tcPr>
            <w:tcW w:w="3060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34 недели </w:t>
            </w: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(170 дней)</w:t>
            </w:r>
          </w:p>
        </w:tc>
      </w:tr>
    </w:tbl>
    <w:p w:rsidR="003000AA" w:rsidRPr="003000AA" w:rsidRDefault="003000AA" w:rsidP="003000A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000AA" w:rsidRPr="003000AA" w:rsidRDefault="003000AA" w:rsidP="003000A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000AA">
        <w:rPr>
          <w:rFonts w:ascii="Times New Roman" w:eastAsia="Calibri" w:hAnsi="Times New Roman" w:cs="Times New Roman"/>
          <w:b/>
          <w:sz w:val="24"/>
          <w:szCs w:val="24"/>
        </w:rPr>
        <w:t>3. Продолжительность каникул</w:t>
      </w:r>
    </w:p>
    <w:p w:rsidR="003000AA" w:rsidRPr="003000AA" w:rsidRDefault="003000AA" w:rsidP="003000AA">
      <w:pPr>
        <w:spacing w:after="0" w:line="240" w:lineRule="auto"/>
        <w:ind w:left="54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2"/>
        <w:gridCol w:w="2374"/>
        <w:gridCol w:w="3449"/>
        <w:gridCol w:w="2104"/>
      </w:tblGrid>
      <w:tr w:rsidR="003000AA" w:rsidRPr="003000AA" w:rsidTr="004C3E64">
        <w:tc>
          <w:tcPr>
            <w:tcW w:w="1962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Каникулы</w:t>
            </w:r>
          </w:p>
        </w:tc>
        <w:tc>
          <w:tcPr>
            <w:tcW w:w="2374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Классы</w:t>
            </w:r>
          </w:p>
        </w:tc>
        <w:tc>
          <w:tcPr>
            <w:tcW w:w="3449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 начала и окончания каникул</w:t>
            </w:r>
          </w:p>
        </w:tc>
        <w:tc>
          <w:tcPr>
            <w:tcW w:w="2104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дней</w:t>
            </w:r>
          </w:p>
        </w:tc>
      </w:tr>
      <w:tr w:rsidR="003000AA" w:rsidRPr="003000AA" w:rsidTr="004C3E64">
        <w:trPr>
          <w:trHeight w:val="562"/>
        </w:trPr>
        <w:tc>
          <w:tcPr>
            <w:tcW w:w="1962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Осенние</w:t>
            </w:r>
          </w:p>
        </w:tc>
        <w:tc>
          <w:tcPr>
            <w:tcW w:w="2374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449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26.10.2019 – 04.11.2019</w:t>
            </w:r>
          </w:p>
        </w:tc>
        <w:tc>
          <w:tcPr>
            <w:tcW w:w="2104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3000AA" w:rsidRPr="003000AA" w:rsidTr="004C3E64">
        <w:trPr>
          <w:trHeight w:val="54"/>
        </w:trPr>
        <w:tc>
          <w:tcPr>
            <w:tcW w:w="1962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Зимние</w:t>
            </w:r>
          </w:p>
        </w:tc>
        <w:tc>
          <w:tcPr>
            <w:tcW w:w="2374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449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28.12.2019 – 08.01.2020</w:t>
            </w:r>
          </w:p>
        </w:tc>
        <w:tc>
          <w:tcPr>
            <w:tcW w:w="2104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</w:tr>
      <w:tr w:rsidR="003000AA" w:rsidRPr="003000AA" w:rsidTr="004C3E64">
        <w:trPr>
          <w:trHeight w:val="54"/>
        </w:trPr>
        <w:tc>
          <w:tcPr>
            <w:tcW w:w="1962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Дополнительные каникулы</w:t>
            </w:r>
          </w:p>
        </w:tc>
        <w:tc>
          <w:tcPr>
            <w:tcW w:w="2374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49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10.02.2020 – 16.02.2020</w:t>
            </w:r>
          </w:p>
        </w:tc>
        <w:tc>
          <w:tcPr>
            <w:tcW w:w="2104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  <w:tr w:rsidR="003000AA" w:rsidRPr="003000AA" w:rsidTr="004C3E64">
        <w:trPr>
          <w:trHeight w:val="54"/>
        </w:trPr>
        <w:tc>
          <w:tcPr>
            <w:tcW w:w="1962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Весенние</w:t>
            </w:r>
          </w:p>
        </w:tc>
        <w:tc>
          <w:tcPr>
            <w:tcW w:w="2374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449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21.03.2020 – 31.03.2020</w:t>
            </w:r>
          </w:p>
        </w:tc>
        <w:tc>
          <w:tcPr>
            <w:tcW w:w="2104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</w:tr>
      <w:tr w:rsidR="003000AA" w:rsidRPr="003000AA" w:rsidTr="004C3E64">
        <w:trPr>
          <w:trHeight w:val="111"/>
        </w:trPr>
        <w:tc>
          <w:tcPr>
            <w:tcW w:w="1962" w:type="dxa"/>
            <w:vMerge w:val="restart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Итого за учебный год</w:t>
            </w:r>
          </w:p>
        </w:tc>
        <w:tc>
          <w:tcPr>
            <w:tcW w:w="2374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49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04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</w:tr>
      <w:tr w:rsidR="003000AA" w:rsidRPr="003000AA" w:rsidTr="004C3E64">
        <w:trPr>
          <w:trHeight w:val="256"/>
        </w:trPr>
        <w:tc>
          <w:tcPr>
            <w:tcW w:w="1962" w:type="dxa"/>
            <w:vMerge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2-4</w:t>
            </w:r>
          </w:p>
        </w:tc>
        <w:tc>
          <w:tcPr>
            <w:tcW w:w="3449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04" w:type="dxa"/>
            <w:shd w:val="clear" w:color="auto" w:fill="auto"/>
          </w:tcPr>
          <w:p w:rsidR="003000AA" w:rsidRPr="003000AA" w:rsidRDefault="003000AA" w:rsidP="003000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0AA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</w:tr>
    </w:tbl>
    <w:p w:rsidR="003000AA" w:rsidRPr="003000AA" w:rsidRDefault="003000AA" w:rsidP="003000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00AA">
        <w:rPr>
          <w:rFonts w:ascii="Times New Roman" w:eastAsia="Calibri" w:hAnsi="Times New Roman" w:cs="Times New Roman"/>
          <w:sz w:val="24"/>
          <w:szCs w:val="24"/>
        </w:rPr>
        <w:t>Летние каникулы (не менее 8 недель):</w:t>
      </w:r>
    </w:p>
    <w:p w:rsidR="003000AA" w:rsidRPr="003000AA" w:rsidRDefault="003000AA" w:rsidP="003000AA">
      <w:pPr>
        <w:numPr>
          <w:ilvl w:val="0"/>
          <w:numId w:val="11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00AA">
        <w:rPr>
          <w:rFonts w:ascii="Times New Roman" w:eastAsia="Calibri" w:hAnsi="Times New Roman" w:cs="Times New Roman"/>
          <w:sz w:val="24"/>
          <w:szCs w:val="24"/>
        </w:rPr>
        <w:t>1 классы – с 26.05.2020 г. по 31.08.2020 г.</w:t>
      </w:r>
    </w:p>
    <w:p w:rsidR="003000AA" w:rsidRPr="003000AA" w:rsidRDefault="003000AA" w:rsidP="003000AA">
      <w:pPr>
        <w:numPr>
          <w:ilvl w:val="0"/>
          <w:numId w:val="11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00AA">
        <w:rPr>
          <w:rFonts w:ascii="Times New Roman" w:eastAsia="Calibri" w:hAnsi="Times New Roman" w:cs="Times New Roman"/>
          <w:sz w:val="24"/>
          <w:szCs w:val="24"/>
        </w:rPr>
        <w:t>2-4 классы – с 30.05.2020 г. по 31.08.2020 г.</w:t>
      </w:r>
    </w:p>
    <w:p w:rsidR="003000AA" w:rsidRPr="003000AA" w:rsidRDefault="003000AA" w:rsidP="003000AA">
      <w:pPr>
        <w:pStyle w:val="aa"/>
        <w:rPr>
          <w:rFonts w:ascii="Times New Roman" w:hAnsi="Times New Roman"/>
          <w:sz w:val="24"/>
          <w:szCs w:val="24"/>
        </w:rPr>
      </w:pPr>
    </w:p>
    <w:p w:rsidR="003000AA" w:rsidRPr="003000AA" w:rsidRDefault="003000AA" w:rsidP="003000AA">
      <w:pPr>
        <w:pStyle w:val="aa"/>
        <w:rPr>
          <w:rFonts w:ascii="Times New Roman" w:hAnsi="Times New Roman"/>
          <w:b/>
          <w:sz w:val="24"/>
          <w:szCs w:val="24"/>
        </w:rPr>
      </w:pPr>
      <w:r w:rsidRPr="003000AA">
        <w:rPr>
          <w:rFonts w:ascii="Times New Roman" w:hAnsi="Times New Roman"/>
          <w:b/>
          <w:sz w:val="24"/>
          <w:szCs w:val="24"/>
        </w:rPr>
        <w:t>4. Регламентирование образовательного процесса на неделю</w:t>
      </w:r>
    </w:p>
    <w:p w:rsidR="003000AA" w:rsidRPr="003000AA" w:rsidRDefault="003000AA" w:rsidP="003000A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000AA">
        <w:rPr>
          <w:rFonts w:ascii="Times New Roman" w:eastAsia="Calibri" w:hAnsi="Times New Roman" w:cs="Times New Roman"/>
          <w:b/>
          <w:sz w:val="24"/>
          <w:szCs w:val="24"/>
        </w:rPr>
        <w:t>4.1 Продолжительность учебной недели:</w:t>
      </w:r>
    </w:p>
    <w:p w:rsidR="003000AA" w:rsidRPr="003000AA" w:rsidRDefault="003000AA" w:rsidP="003000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00AA">
        <w:rPr>
          <w:rFonts w:ascii="Times New Roman" w:eastAsia="Calibri" w:hAnsi="Times New Roman" w:cs="Times New Roman"/>
          <w:sz w:val="24"/>
          <w:szCs w:val="24"/>
        </w:rPr>
        <w:t>пятидневная</w:t>
      </w:r>
      <w:r w:rsidRPr="003000A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000AA">
        <w:rPr>
          <w:rFonts w:ascii="Times New Roman" w:eastAsia="Calibri" w:hAnsi="Times New Roman" w:cs="Times New Roman"/>
          <w:sz w:val="24"/>
          <w:szCs w:val="24"/>
        </w:rPr>
        <w:t>учебная неделя в 1-4 классах.</w:t>
      </w:r>
    </w:p>
    <w:p w:rsidR="003000AA" w:rsidRPr="003000AA" w:rsidRDefault="003000AA" w:rsidP="003000AA">
      <w:pPr>
        <w:pStyle w:val="aa"/>
        <w:rPr>
          <w:rFonts w:ascii="Times New Roman" w:hAnsi="Times New Roman"/>
          <w:b/>
          <w:sz w:val="24"/>
          <w:szCs w:val="24"/>
        </w:rPr>
      </w:pPr>
      <w:r w:rsidRPr="003000AA">
        <w:rPr>
          <w:rFonts w:ascii="Times New Roman" w:hAnsi="Times New Roman"/>
          <w:b/>
          <w:sz w:val="24"/>
          <w:szCs w:val="24"/>
        </w:rPr>
        <w:t>4.2 Распределение образовательной недельной нагрузки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0"/>
        <w:gridCol w:w="1805"/>
        <w:gridCol w:w="1806"/>
        <w:gridCol w:w="1806"/>
        <w:gridCol w:w="1699"/>
      </w:tblGrid>
      <w:tr w:rsidR="003000AA" w:rsidRPr="003000AA" w:rsidTr="004C3E64"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3000AA"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7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3000AA">
              <w:rPr>
                <w:rFonts w:ascii="Times New Roman" w:hAnsi="Times New Roman"/>
                <w:b/>
                <w:sz w:val="24"/>
                <w:szCs w:val="24"/>
              </w:rPr>
              <w:t xml:space="preserve">Недельная нагрузка (5-дневная учебная неделя) </w:t>
            </w:r>
            <w:r w:rsidRPr="003000AA">
              <w:rPr>
                <w:rFonts w:ascii="Times New Roman" w:hAnsi="Times New Roman"/>
                <w:b/>
                <w:sz w:val="24"/>
                <w:szCs w:val="24"/>
              </w:rPr>
              <w:br/>
              <w:t>в академических часах</w:t>
            </w:r>
          </w:p>
        </w:tc>
      </w:tr>
      <w:tr w:rsidR="003000AA" w:rsidRPr="003000AA" w:rsidTr="004C3E64"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3000AA">
              <w:rPr>
                <w:rFonts w:ascii="Times New Roman" w:hAnsi="Times New Roman"/>
                <w:b/>
                <w:sz w:val="24"/>
                <w:szCs w:val="24"/>
              </w:rPr>
              <w:t>1-е классы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3000AA">
              <w:rPr>
                <w:rFonts w:ascii="Times New Roman" w:hAnsi="Times New Roman"/>
                <w:b/>
                <w:sz w:val="24"/>
                <w:szCs w:val="24"/>
              </w:rPr>
              <w:t>2-е классы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3000AA">
              <w:rPr>
                <w:rFonts w:ascii="Times New Roman" w:hAnsi="Times New Roman"/>
                <w:b/>
                <w:sz w:val="24"/>
                <w:szCs w:val="24"/>
              </w:rPr>
              <w:t>3-е классы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3000AA">
              <w:rPr>
                <w:rFonts w:ascii="Times New Roman" w:hAnsi="Times New Roman"/>
                <w:b/>
                <w:sz w:val="24"/>
                <w:szCs w:val="24"/>
              </w:rPr>
              <w:t>4-е классы</w:t>
            </w:r>
          </w:p>
        </w:tc>
      </w:tr>
      <w:tr w:rsidR="003000AA" w:rsidRPr="003000AA" w:rsidTr="004C3E64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Урочная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3000AA" w:rsidRPr="003000AA" w:rsidTr="004C3E64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 xml:space="preserve">Внеурочная 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3000AA" w:rsidRPr="003000AA" w:rsidRDefault="003000AA" w:rsidP="003000AA">
      <w:pPr>
        <w:pStyle w:val="aa"/>
        <w:rPr>
          <w:rFonts w:ascii="Times New Roman" w:hAnsi="Times New Roman"/>
          <w:b/>
          <w:sz w:val="24"/>
          <w:szCs w:val="24"/>
        </w:rPr>
      </w:pPr>
    </w:p>
    <w:p w:rsidR="003000AA" w:rsidRPr="003000AA" w:rsidRDefault="003000AA" w:rsidP="003000AA">
      <w:pPr>
        <w:pStyle w:val="aa"/>
        <w:rPr>
          <w:rFonts w:ascii="Times New Roman" w:hAnsi="Times New Roman"/>
          <w:b/>
          <w:sz w:val="24"/>
          <w:szCs w:val="24"/>
        </w:rPr>
      </w:pPr>
      <w:r w:rsidRPr="003000AA">
        <w:rPr>
          <w:rFonts w:ascii="Times New Roman" w:hAnsi="Times New Roman"/>
          <w:b/>
          <w:sz w:val="24"/>
          <w:szCs w:val="24"/>
        </w:rPr>
        <w:t>6. Регламентирование образовательного процесса на день</w:t>
      </w:r>
    </w:p>
    <w:p w:rsidR="003000AA" w:rsidRPr="003000AA" w:rsidRDefault="003000AA" w:rsidP="003000AA">
      <w:pPr>
        <w:pStyle w:val="aa"/>
        <w:rPr>
          <w:rFonts w:ascii="Times New Roman" w:hAnsi="Times New Roman"/>
          <w:b/>
          <w:sz w:val="24"/>
          <w:szCs w:val="24"/>
        </w:rPr>
      </w:pPr>
      <w:r w:rsidRPr="003000AA">
        <w:rPr>
          <w:rFonts w:ascii="Times New Roman" w:hAnsi="Times New Roman"/>
          <w:b/>
          <w:sz w:val="24"/>
          <w:szCs w:val="24"/>
        </w:rPr>
        <w:t>6.1 Учебные занятия проводятся в  первую смену.</w:t>
      </w:r>
    </w:p>
    <w:p w:rsidR="003000AA" w:rsidRPr="003000AA" w:rsidRDefault="003000AA" w:rsidP="003000AA">
      <w:pPr>
        <w:pStyle w:val="aa"/>
        <w:rPr>
          <w:rFonts w:ascii="Times New Roman" w:hAnsi="Times New Roman"/>
          <w:sz w:val="24"/>
          <w:szCs w:val="24"/>
        </w:rPr>
      </w:pPr>
      <w:r w:rsidRPr="003000AA">
        <w:rPr>
          <w:rFonts w:ascii="Times New Roman" w:hAnsi="Times New Roman"/>
          <w:b/>
          <w:sz w:val="24"/>
          <w:szCs w:val="24"/>
        </w:rPr>
        <w:t>6.2 Продолжительность уроков:</w:t>
      </w:r>
      <w:r w:rsidRPr="003000AA">
        <w:rPr>
          <w:rFonts w:ascii="Times New Roman" w:hAnsi="Times New Roman"/>
          <w:sz w:val="24"/>
          <w:szCs w:val="24"/>
        </w:rPr>
        <w:t xml:space="preserve"> 45 минут - 2-4  классы</w:t>
      </w:r>
    </w:p>
    <w:p w:rsidR="003000AA" w:rsidRPr="003000AA" w:rsidRDefault="003000AA" w:rsidP="003000AA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3000AA">
        <w:rPr>
          <w:rFonts w:ascii="Times New Roman" w:hAnsi="Times New Roman"/>
          <w:sz w:val="24"/>
          <w:szCs w:val="24"/>
        </w:rPr>
        <w:t>Для первых классов продолжительность уроков в адаптационный период (в сентябре, октябре) - по 3 урока в день по 35 минут каждый, в ноябре - декабре - по 4 урока по 35 минут каждый, а с января по май занятия для первых классов проводятся по основному режиму работы образовательной организации.</w:t>
      </w:r>
    </w:p>
    <w:p w:rsidR="003000AA" w:rsidRPr="003000AA" w:rsidRDefault="003000AA" w:rsidP="003000AA">
      <w:pPr>
        <w:pStyle w:val="aa"/>
        <w:rPr>
          <w:rFonts w:ascii="Times New Roman" w:hAnsi="Times New Roman"/>
          <w:b/>
          <w:sz w:val="24"/>
          <w:szCs w:val="24"/>
        </w:rPr>
      </w:pPr>
      <w:r w:rsidRPr="003000AA">
        <w:rPr>
          <w:rFonts w:ascii="Times New Roman" w:hAnsi="Times New Roman"/>
          <w:b/>
          <w:sz w:val="24"/>
          <w:szCs w:val="24"/>
        </w:rPr>
        <w:t>6.3 Расписание звонков и перемен</w:t>
      </w:r>
    </w:p>
    <w:p w:rsidR="003000AA" w:rsidRPr="003000AA" w:rsidRDefault="003000AA" w:rsidP="003000AA">
      <w:pPr>
        <w:pStyle w:val="aa"/>
        <w:rPr>
          <w:rFonts w:ascii="Times New Roman" w:hAnsi="Times New Roman"/>
          <w:b/>
          <w:sz w:val="24"/>
          <w:szCs w:val="24"/>
        </w:rPr>
      </w:pPr>
      <w:r w:rsidRPr="003000AA">
        <w:rPr>
          <w:rFonts w:ascii="Times New Roman" w:hAnsi="Times New Roman"/>
          <w:b/>
          <w:sz w:val="24"/>
          <w:szCs w:val="24"/>
        </w:rPr>
        <w:t>1-й класс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8"/>
        <w:gridCol w:w="2656"/>
        <w:gridCol w:w="2389"/>
        <w:gridCol w:w="2071"/>
      </w:tblGrid>
      <w:tr w:rsidR="003000AA" w:rsidRPr="003000AA" w:rsidTr="004C3E64">
        <w:trPr>
          <w:jc w:val="center"/>
        </w:trPr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3000AA"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3000AA">
              <w:rPr>
                <w:rFonts w:ascii="Times New Roman" w:hAnsi="Times New Roman"/>
                <w:b/>
                <w:sz w:val="24"/>
                <w:szCs w:val="24"/>
              </w:rPr>
              <w:t>Сентябрь – октябрь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3000AA">
              <w:rPr>
                <w:rFonts w:ascii="Times New Roman" w:hAnsi="Times New Roman"/>
                <w:b/>
                <w:sz w:val="24"/>
                <w:szCs w:val="24"/>
              </w:rPr>
              <w:t>Ноябрь – декабрь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3000AA">
              <w:rPr>
                <w:rFonts w:ascii="Times New Roman" w:hAnsi="Times New Roman"/>
                <w:b/>
                <w:sz w:val="24"/>
                <w:szCs w:val="24"/>
              </w:rPr>
              <w:t>Январь – май</w:t>
            </w:r>
          </w:p>
        </w:tc>
      </w:tr>
      <w:tr w:rsidR="003000AA" w:rsidRPr="003000AA" w:rsidTr="004C3E64">
        <w:trPr>
          <w:jc w:val="center"/>
        </w:trPr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1-й урок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08:00 — 08:35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08:00 — 08:35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08:00 — 08:45</w:t>
            </w:r>
          </w:p>
        </w:tc>
      </w:tr>
      <w:tr w:rsidR="003000AA" w:rsidRPr="003000AA" w:rsidTr="004C3E64">
        <w:trPr>
          <w:jc w:val="center"/>
        </w:trPr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1-я перемена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08:35 — 08:55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08:35 — 08:55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08:45 — 09:05</w:t>
            </w:r>
          </w:p>
        </w:tc>
      </w:tr>
      <w:tr w:rsidR="003000AA" w:rsidRPr="003000AA" w:rsidTr="004C3E64">
        <w:trPr>
          <w:jc w:val="center"/>
        </w:trPr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2-й урок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08:55 — 09:30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08:55 — 09:30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09:05 — 09:50</w:t>
            </w:r>
          </w:p>
        </w:tc>
      </w:tr>
      <w:tr w:rsidR="003000AA" w:rsidRPr="003000AA" w:rsidTr="004C3E64">
        <w:trPr>
          <w:jc w:val="center"/>
        </w:trPr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Динамическая пауза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09:30 — 10:10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09:30 — 10:10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В соответствии с расписанием уроков</w:t>
            </w:r>
          </w:p>
        </w:tc>
      </w:tr>
      <w:tr w:rsidR="003000AA" w:rsidRPr="003000AA" w:rsidTr="004C3E64">
        <w:trPr>
          <w:jc w:val="center"/>
        </w:trPr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3-й урок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10:10 — 10:45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10:10 — 10:45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10:10 — 10:55</w:t>
            </w:r>
          </w:p>
        </w:tc>
      </w:tr>
      <w:tr w:rsidR="003000AA" w:rsidRPr="003000AA" w:rsidTr="004C3E64">
        <w:trPr>
          <w:jc w:val="center"/>
        </w:trPr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3-я перемена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10:45 — 11:05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10:55 — 11:15</w:t>
            </w:r>
          </w:p>
        </w:tc>
      </w:tr>
      <w:tr w:rsidR="003000AA" w:rsidRPr="003000AA" w:rsidTr="004C3E64">
        <w:trPr>
          <w:jc w:val="center"/>
        </w:trPr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4-й урок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11:05 — 11:40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11:15 — 12:00</w:t>
            </w:r>
          </w:p>
        </w:tc>
      </w:tr>
      <w:tr w:rsidR="003000AA" w:rsidRPr="003000AA" w:rsidTr="004C3E64">
        <w:trPr>
          <w:jc w:val="center"/>
        </w:trPr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4-я перемена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11:40 — 12:00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12:20 — 13:05</w:t>
            </w:r>
          </w:p>
        </w:tc>
      </w:tr>
      <w:tr w:rsidR="003000AA" w:rsidRPr="003000AA" w:rsidTr="004C3E64">
        <w:trPr>
          <w:jc w:val="center"/>
        </w:trPr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5-й урок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</w:tr>
      <w:tr w:rsidR="003000AA" w:rsidRPr="003000AA" w:rsidTr="004C3E64">
        <w:trPr>
          <w:jc w:val="center"/>
        </w:trPr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c 11:05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c 12:20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c 13:25</w:t>
            </w:r>
          </w:p>
        </w:tc>
      </w:tr>
    </w:tbl>
    <w:p w:rsidR="003000AA" w:rsidRPr="003000AA" w:rsidRDefault="003000AA" w:rsidP="003000AA">
      <w:pPr>
        <w:pStyle w:val="aa"/>
        <w:rPr>
          <w:rFonts w:ascii="Times New Roman" w:hAnsi="Times New Roman"/>
          <w:b/>
          <w:sz w:val="24"/>
          <w:szCs w:val="24"/>
        </w:rPr>
      </w:pPr>
    </w:p>
    <w:p w:rsidR="003000AA" w:rsidRPr="003000AA" w:rsidRDefault="003000AA" w:rsidP="003000AA">
      <w:pPr>
        <w:pStyle w:val="aa"/>
        <w:rPr>
          <w:rFonts w:ascii="Times New Roman" w:hAnsi="Times New Roman"/>
          <w:b/>
          <w:sz w:val="24"/>
          <w:szCs w:val="24"/>
        </w:rPr>
      </w:pPr>
      <w:r w:rsidRPr="003000AA">
        <w:rPr>
          <w:rFonts w:ascii="Times New Roman" w:hAnsi="Times New Roman"/>
          <w:b/>
          <w:sz w:val="24"/>
          <w:szCs w:val="24"/>
        </w:rPr>
        <w:t>2–4-й класс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8"/>
        <w:gridCol w:w="3085"/>
        <w:gridCol w:w="3086"/>
      </w:tblGrid>
      <w:tr w:rsidR="003000AA" w:rsidRPr="003000AA" w:rsidTr="004C3E64">
        <w:trPr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3000AA">
              <w:rPr>
                <w:rFonts w:ascii="Times New Roman" w:hAnsi="Times New Roman"/>
                <w:b/>
                <w:sz w:val="24"/>
                <w:szCs w:val="24"/>
              </w:rPr>
              <w:t>Урок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3000AA">
              <w:rPr>
                <w:rFonts w:ascii="Times New Roman" w:hAnsi="Times New Roman"/>
                <w:b/>
                <w:sz w:val="24"/>
                <w:szCs w:val="24"/>
              </w:rPr>
              <w:t>Продолжительность урока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3000AA">
              <w:rPr>
                <w:rFonts w:ascii="Times New Roman" w:hAnsi="Times New Roman"/>
                <w:b/>
                <w:sz w:val="24"/>
                <w:szCs w:val="24"/>
              </w:rPr>
              <w:t>Продолжительность перемены</w:t>
            </w:r>
          </w:p>
        </w:tc>
      </w:tr>
      <w:tr w:rsidR="003000AA" w:rsidRPr="003000AA" w:rsidTr="004C3E64">
        <w:trPr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1-й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08:00 — 08:45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20 минут</w:t>
            </w:r>
          </w:p>
        </w:tc>
      </w:tr>
      <w:tr w:rsidR="003000AA" w:rsidRPr="003000AA" w:rsidTr="004C3E64">
        <w:trPr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2-й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09:05 — 09:50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20 минут</w:t>
            </w:r>
          </w:p>
        </w:tc>
      </w:tr>
      <w:tr w:rsidR="003000AA" w:rsidRPr="003000AA" w:rsidTr="004C3E64">
        <w:trPr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3-й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10:10 — 10:55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20 минут</w:t>
            </w:r>
          </w:p>
        </w:tc>
      </w:tr>
      <w:tr w:rsidR="003000AA" w:rsidRPr="003000AA" w:rsidTr="004C3E64">
        <w:trPr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4-й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11:15 — 12:00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20 минут</w:t>
            </w:r>
          </w:p>
        </w:tc>
      </w:tr>
      <w:tr w:rsidR="003000AA" w:rsidRPr="003000AA" w:rsidTr="004C3E64">
        <w:trPr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5-й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12:20 — 13:05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20 минут</w:t>
            </w:r>
          </w:p>
        </w:tc>
      </w:tr>
      <w:tr w:rsidR="003000AA" w:rsidRPr="003000AA" w:rsidTr="004C3E64">
        <w:trPr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c 13:25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A" w:rsidRPr="003000AA" w:rsidRDefault="003000AA" w:rsidP="003000A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000A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3000AA" w:rsidRPr="003000AA" w:rsidRDefault="003000AA" w:rsidP="003000AA">
      <w:pPr>
        <w:pStyle w:val="aa"/>
        <w:rPr>
          <w:rFonts w:ascii="Times New Roman" w:hAnsi="Times New Roman"/>
          <w:sz w:val="24"/>
          <w:szCs w:val="24"/>
        </w:rPr>
      </w:pPr>
    </w:p>
    <w:p w:rsidR="003000AA" w:rsidRPr="003000AA" w:rsidRDefault="003000AA" w:rsidP="003000A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000AA">
        <w:rPr>
          <w:rFonts w:ascii="Times New Roman" w:eastAsia="Calibri" w:hAnsi="Times New Roman" w:cs="Times New Roman"/>
          <w:b/>
          <w:sz w:val="24"/>
          <w:szCs w:val="24"/>
        </w:rPr>
        <w:t xml:space="preserve">7. Проведение промежуточной аттестации  </w:t>
      </w:r>
    </w:p>
    <w:p w:rsidR="003000AA" w:rsidRPr="003000AA" w:rsidRDefault="003000AA" w:rsidP="003000A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000AA" w:rsidRPr="003000AA" w:rsidRDefault="003000AA" w:rsidP="003000AA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3000AA">
        <w:rPr>
          <w:rFonts w:ascii="Times New Roman" w:hAnsi="Times New Roman"/>
          <w:sz w:val="24"/>
          <w:szCs w:val="24"/>
        </w:rPr>
        <w:t>Промежуточная аттестация проводится в переводных классах с 20 апреля 2020 г. по 15 мая 2020 г. без прекращения образовательной деятельности по предметам учебного плана в  соответствии  с  Уставом  школы  и решением педагогического совета.</w:t>
      </w:r>
    </w:p>
    <w:p w:rsidR="003000AA" w:rsidRPr="00E353A3" w:rsidRDefault="003000AA" w:rsidP="003000AA">
      <w:pPr>
        <w:pStyle w:val="aa"/>
        <w:jc w:val="both"/>
      </w:pPr>
    </w:p>
    <w:p w:rsidR="005C54F9" w:rsidRDefault="005C54F9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C89" w:rsidRDefault="00E93C89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C89" w:rsidRDefault="00E93C89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00AA" w:rsidRDefault="003000AA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EF8" w:rsidRPr="00833ABA" w:rsidRDefault="00EB5EF8" w:rsidP="005C54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3.3. Система условий реализации основной образовательной программы начального общего образования </w:t>
      </w:r>
    </w:p>
    <w:p w:rsidR="00AC2A21" w:rsidRPr="00833ABA" w:rsidRDefault="00AC2A21" w:rsidP="00AC2A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3.4.1. Кадровые условия реализации основной образовательной программы</w:t>
      </w:r>
    </w:p>
    <w:p w:rsidR="00AC2A21" w:rsidRPr="00833ABA" w:rsidRDefault="00AC2A21" w:rsidP="00AC2A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МБОУ «СОШ № 64» г. Чебоксары укомплектовано кадрами, имеющими необходимую квалификацию для решения задач, определённых основной образовательной программой организации, осуществляющей образовательную деятельность.  </w:t>
      </w:r>
    </w:p>
    <w:p w:rsidR="00AC2A21" w:rsidRPr="00833ABA" w:rsidRDefault="00AC2A21" w:rsidP="00AC2A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Непрерывность профессионального развития работников учебного заведения обеспечивается освоением дополнительных профессиональных программ по профилю педагогической деятельности не реже 1 раза в 3 года. </w:t>
      </w:r>
    </w:p>
    <w:p w:rsidR="00AC2A21" w:rsidRPr="00833ABA" w:rsidRDefault="00AC2A21" w:rsidP="00AC2A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Школа укомплектована медицинскими работниками, работниками пищеблока, вспомогательным персоналом. Педагогические сотрудники школы имеют базовое образование, соответствующее профилю преподаваемой дисциплины. В педагогическом коллективе начальной школы есть все необходимые специалисты: учителя начальных классов, педагог - психолог, учитель – логопед, </w:t>
      </w:r>
      <w:r w:rsidR="00096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учитель-дефектолог,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учителя иностранного и чувашского языков, физической культуры, музыки</w:t>
      </w:r>
      <w:r w:rsidR="000969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C2A21" w:rsidRPr="00833ABA" w:rsidRDefault="00AC2A21" w:rsidP="00AC2A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Кадровое обеспечение реализации основной образовательной программы начального общего образования: </w:t>
      </w:r>
    </w:p>
    <w:p w:rsidR="00AC2A21" w:rsidRPr="00833ABA" w:rsidRDefault="00AC2A21" w:rsidP="00AC2A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2321"/>
        <w:gridCol w:w="2321"/>
        <w:gridCol w:w="2412"/>
        <w:gridCol w:w="2232"/>
      </w:tblGrid>
      <w:tr w:rsidR="00AC2A21" w:rsidRPr="00833ABA" w:rsidTr="00EB5EF8">
        <w:tc>
          <w:tcPr>
            <w:tcW w:w="2321" w:type="dxa"/>
          </w:tcPr>
          <w:p w:rsidR="00AC2A21" w:rsidRPr="00833ABA" w:rsidRDefault="00AC2A21" w:rsidP="00AC2A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321" w:type="dxa"/>
          </w:tcPr>
          <w:p w:rsidR="00AC2A21" w:rsidRPr="00833ABA" w:rsidRDefault="00AC2A21" w:rsidP="00AC2A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Должностные обязанности</w:t>
            </w:r>
          </w:p>
        </w:tc>
        <w:tc>
          <w:tcPr>
            <w:tcW w:w="2412" w:type="dxa"/>
          </w:tcPr>
          <w:p w:rsidR="00AC2A21" w:rsidRPr="00833ABA" w:rsidRDefault="00AC2A21" w:rsidP="00AC2A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Количество работников в ОУ</w:t>
            </w:r>
          </w:p>
        </w:tc>
        <w:tc>
          <w:tcPr>
            <w:tcW w:w="2232" w:type="dxa"/>
          </w:tcPr>
          <w:p w:rsidR="00AC2A21" w:rsidRPr="00833ABA" w:rsidRDefault="00AC2A21" w:rsidP="00AC2A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Фактический уровень квалификации</w:t>
            </w:r>
          </w:p>
        </w:tc>
      </w:tr>
      <w:tr w:rsidR="00AC2A21" w:rsidRPr="00833ABA" w:rsidTr="00EB5EF8">
        <w:tc>
          <w:tcPr>
            <w:tcW w:w="2321" w:type="dxa"/>
          </w:tcPr>
          <w:p w:rsidR="00AC2A21" w:rsidRPr="00833ABA" w:rsidRDefault="00AC2A21" w:rsidP="00AC2A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321" w:type="dxa"/>
          </w:tcPr>
          <w:p w:rsidR="00AC2A21" w:rsidRPr="00833ABA" w:rsidRDefault="00AC2A21" w:rsidP="00AC2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Обеспечивает системную образовательную и административно-хозяйственную работу образовательного учреждения</w:t>
            </w:r>
          </w:p>
        </w:tc>
        <w:tc>
          <w:tcPr>
            <w:tcW w:w="2412" w:type="dxa"/>
          </w:tcPr>
          <w:p w:rsidR="00AC2A21" w:rsidRPr="00833ABA" w:rsidRDefault="00AC2A21" w:rsidP="00AC2A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2" w:type="dxa"/>
          </w:tcPr>
          <w:p w:rsidR="00AC2A21" w:rsidRPr="00833ABA" w:rsidRDefault="00AC2A21" w:rsidP="00AC2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- высшее образование;</w:t>
            </w:r>
          </w:p>
          <w:p w:rsidR="00AC2A21" w:rsidRDefault="00AC2A21" w:rsidP="00AC2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 xml:space="preserve">- стаж работы на педагогических должностях – 25 лет - профессиональная переподготовка Санкт Петербургский государственный университет в г. Чебоксары по программе «Менеджмент» (специализация «Управление персоналом») </w:t>
            </w:r>
            <w:r w:rsidR="00EB5EF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B5EF8" w:rsidRPr="00833ABA" w:rsidRDefault="00EB5EF8" w:rsidP="00AC2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высшая квалификационная категория  </w:t>
            </w:r>
          </w:p>
        </w:tc>
      </w:tr>
      <w:tr w:rsidR="00AC2A21" w:rsidRPr="00833ABA" w:rsidTr="00EB5EF8">
        <w:tc>
          <w:tcPr>
            <w:tcW w:w="2321" w:type="dxa"/>
          </w:tcPr>
          <w:p w:rsidR="00AC2A21" w:rsidRPr="00833ABA" w:rsidRDefault="00AC2A21" w:rsidP="00AC2A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321" w:type="dxa"/>
          </w:tcPr>
          <w:p w:rsidR="00AC2A21" w:rsidRPr="00833ABA" w:rsidRDefault="00AC2A21" w:rsidP="00AC2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Координирует работу учителей, воспитателей ГПД, разработку учебно-методической и иной документации.</w:t>
            </w:r>
          </w:p>
          <w:p w:rsidR="00AC2A21" w:rsidRPr="00833ABA" w:rsidRDefault="00AC2A21" w:rsidP="00AC2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Обеспечивает совершенствование методов </w:t>
            </w:r>
            <w:r w:rsidRPr="0083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образовательной деятельности.</w:t>
            </w:r>
          </w:p>
          <w:p w:rsidR="00AC2A21" w:rsidRPr="00833ABA" w:rsidRDefault="00AC2A21" w:rsidP="00AC2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Осуществляет контроль за качеством образовательной деятельности</w:t>
            </w:r>
          </w:p>
        </w:tc>
        <w:tc>
          <w:tcPr>
            <w:tcW w:w="2412" w:type="dxa"/>
          </w:tcPr>
          <w:p w:rsidR="00AC2A21" w:rsidRPr="00833ABA" w:rsidRDefault="00AC2A21" w:rsidP="00AC2A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32" w:type="dxa"/>
          </w:tcPr>
          <w:p w:rsidR="00AC2A21" w:rsidRPr="00833ABA" w:rsidRDefault="00AC2A21" w:rsidP="00AC2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- высшее образование;</w:t>
            </w:r>
          </w:p>
          <w:p w:rsidR="00AC2A21" w:rsidRDefault="00AC2A21" w:rsidP="00EB5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 xml:space="preserve">- стаж работы </w:t>
            </w:r>
            <w:r w:rsidR="00EB5EF8">
              <w:rPr>
                <w:rFonts w:ascii="Times New Roman" w:hAnsi="Times New Roman" w:cs="Times New Roman"/>
                <w:sz w:val="24"/>
                <w:szCs w:val="24"/>
              </w:rPr>
              <w:t>на педагогических должностях – 18</w:t>
            </w: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 xml:space="preserve"> лет - профессиональная переподготовка Санкт </w:t>
            </w:r>
            <w:r w:rsidRPr="0083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Петербургский государственный университет в г. Чебоксары по программе «Менеджмент» (специализация «Управление персоналом») </w:t>
            </w:r>
            <w:r w:rsidR="00EB5EF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B5EF8" w:rsidRPr="00833ABA" w:rsidRDefault="00EB5EF8" w:rsidP="00EB5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квалификационная категория</w:t>
            </w:r>
          </w:p>
        </w:tc>
      </w:tr>
      <w:tr w:rsidR="00AC2A21" w:rsidRPr="00833ABA" w:rsidTr="00EB5EF8">
        <w:tc>
          <w:tcPr>
            <w:tcW w:w="2321" w:type="dxa"/>
          </w:tcPr>
          <w:p w:rsidR="00AC2A21" w:rsidRPr="00833ABA" w:rsidRDefault="00AC2A21" w:rsidP="00AC2A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Учитель </w:t>
            </w:r>
          </w:p>
        </w:tc>
        <w:tc>
          <w:tcPr>
            <w:tcW w:w="2321" w:type="dxa"/>
          </w:tcPr>
          <w:p w:rsidR="00AC2A21" w:rsidRPr="00833ABA" w:rsidRDefault="00AC2A21" w:rsidP="00AC2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Осуществляет обучение и воспитание обучающихся, способствует формированию общей культуры личности, социализации, осознанного выбора и освоения образовательных программ</w:t>
            </w:r>
          </w:p>
        </w:tc>
        <w:tc>
          <w:tcPr>
            <w:tcW w:w="2412" w:type="dxa"/>
          </w:tcPr>
          <w:p w:rsidR="00AC2A21" w:rsidRPr="00833ABA" w:rsidRDefault="00402879" w:rsidP="00AC2A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232" w:type="dxa"/>
          </w:tcPr>
          <w:p w:rsidR="00AC2A21" w:rsidRDefault="00AC2A21" w:rsidP="00AC2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  <w:r w:rsidR="00402879">
              <w:rPr>
                <w:rFonts w:ascii="Times New Roman" w:hAnsi="Times New Roman" w:cs="Times New Roman"/>
                <w:sz w:val="24"/>
                <w:szCs w:val="24"/>
              </w:rPr>
              <w:t>профессиональное образование -32</w:t>
            </w:r>
            <w:r w:rsidR="00EB5EF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C2A21" w:rsidRPr="00833ABA" w:rsidRDefault="00EB5EF8" w:rsidP="00AC2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квалификационная категория – 17; высшая квалификационная категория  - 4.</w:t>
            </w:r>
          </w:p>
        </w:tc>
      </w:tr>
      <w:tr w:rsidR="00AC2A21" w:rsidRPr="00833ABA" w:rsidTr="00EB5EF8">
        <w:tc>
          <w:tcPr>
            <w:tcW w:w="2321" w:type="dxa"/>
          </w:tcPr>
          <w:p w:rsidR="00AC2A21" w:rsidRPr="00833ABA" w:rsidRDefault="00AC2A21" w:rsidP="00AC2A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2321" w:type="dxa"/>
          </w:tcPr>
          <w:p w:rsidR="00AC2A21" w:rsidRPr="00833ABA" w:rsidRDefault="00AC2A21" w:rsidP="00AC2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Осуществляет профессиональную деятельность, направленную на сохранение психического, соматического, и социального благополучия обучающихся</w:t>
            </w:r>
          </w:p>
        </w:tc>
        <w:tc>
          <w:tcPr>
            <w:tcW w:w="2412" w:type="dxa"/>
          </w:tcPr>
          <w:p w:rsidR="00AC2A21" w:rsidRPr="00833ABA" w:rsidRDefault="00AC2A21" w:rsidP="00AC2A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2" w:type="dxa"/>
          </w:tcPr>
          <w:p w:rsidR="00AC2A21" w:rsidRDefault="00AC2A21" w:rsidP="00AC2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Высшее профессиональное образование</w:t>
            </w:r>
            <w:r w:rsidR="00EB5EF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B5EF8" w:rsidRPr="00833ABA" w:rsidRDefault="00EB5EF8" w:rsidP="00AC2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квалификационная категория</w:t>
            </w:r>
          </w:p>
        </w:tc>
      </w:tr>
      <w:tr w:rsidR="00EB5EF8" w:rsidRPr="00833ABA" w:rsidTr="00EB5EF8">
        <w:tc>
          <w:tcPr>
            <w:tcW w:w="2321" w:type="dxa"/>
          </w:tcPr>
          <w:p w:rsidR="00EB5EF8" w:rsidRPr="00833ABA" w:rsidRDefault="00EB5EF8" w:rsidP="004C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</w:tc>
        <w:tc>
          <w:tcPr>
            <w:tcW w:w="2321" w:type="dxa"/>
          </w:tcPr>
          <w:p w:rsidR="00EB5EF8" w:rsidRPr="00833ABA" w:rsidRDefault="00EB5EF8" w:rsidP="004C3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Осуществляет работу, направленную на максимальную коррекцию недостатков в развитии у обучающихся.</w:t>
            </w:r>
          </w:p>
        </w:tc>
        <w:tc>
          <w:tcPr>
            <w:tcW w:w="2412" w:type="dxa"/>
          </w:tcPr>
          <w:p w:rsidR="00EB5EF8" w:rsidRPr="00833ABA" w:rsidRDefault="00EB5EF8" w:rsidP="004C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2" w:type="dxa"/>
          </w:tcPr>
          <w:p w:rsidR="00EB5EF8" w:rsidRDefault="00EB5EF8" w:rsidP="004C3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Высшее профессиональное образование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B5EF8" w:rsidRPr="00833ABA" w:rsidRDefault="00EB5EF8" w:rsidP="004C3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квалификационная категория</w:t>
            </w:r>
          </w:p>
        </w:tc>
      </w:tr>
      <w:tr w:rsidR="003A3BFA" w:rsidRPr="00833ABA" w:rsidTr="00EB5EF8">
        <w:tc>
          <w:tcPr>
            <w:tcW w:w="2321" w:type="dxa"/>
          </w:tcPr>
          <w:p w:rsidR="003A3BFA" w:rsidRPr="00833ABA" w:rsidRDefault="003A3BFA" w:rsidP="00BC1F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Учитель-дефектолог</w:t>
            </w:r>
          </w:p>
        </w:tc>
        <w:tc>
          <w:tcPr>
            <w:tcW w:w="2321" w:type="dxa"/>
          </w:tcPr>
          <w:p w:rsidR="003A3BFA" w:rsidRPr="00833ABA" w:rsidRDefault="003A3BFA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Осуществляет работу, направленную на максимальную коррекцию недостатков в развитии у обучающихся.</w:t>
            </w:r>
          </w:p>
        </w:tc>
        <w:tc>
          <w:tcPr>
            <w:tcW w:w="2412" w:type="dxa"/>
          </w:tcPr>
          <w:p w:rsidR="003A3BFA" w:rsidRPr="00833ABA" w:rsidRDefault="003A3BFA" w:rsidP="00BC1F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2" w:type="dxa"/>
          </w:tcPr>
          <w:p w:rsidR="003A3BFA" w:rsidRDefault="003A3BFA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Высшее профессиональное образование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A3BFA" w:rsidRPr="00833ABA" w:rsidRDefault="003A3BFA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квалификационная категория</w:t>
            </w:r>
          </w:p>
        </w:tc>
      </w:tr>
      <w:tr w:rsidR="003A3BFA" w:rsidRPr="00833ABA" w:rsidTr="00EB5EF8">
        <w:tc>
          <w:tcPr>
            <w:tcW w:w="2321" w:type="dxa"/>
          </w:tcPr>
          <w:p w:rsidR="003A3BFA" w:rsidRPr="00833ABA" w:rsidRDefault="003A3BFA" w:rsidP="00AC2A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</w:t>
            </w:r>
            <w:r w:rsidRPr="0083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</w:t>
            </w:r>
          </w:p>
        </w:tc>
        <w:tc>
          <w:tcPr>
            <w:tcW w:w="2321" w:type="dxa"/>
          </w:tcPr>
          <w:p w:rsidR="003A3BFA" w:rsidRPr="00833ABA" w:rsidRDefault="003A3BFA" w:rsidP="00AC2A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Осуществляет </w:t>
            </w:r>
            <w:r w:rsidRPr="0083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комплекс мероприятий по воспитанию, образованию, развитию и социальной защите личности</w:t>
            </w:r>
          </w:p>
        </w:tc>
        <w:tc>
          <w:tcPr>
            <w:tcW w:w="2412" w:type="dxa"/>
          </w:tcPr>
          <w:p w:rsidR="003A3BFA" w:rsidRPr="00833ABA" w:rsidRDefault="003A3BFA" w:rsidP="00AC2A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232" w:type="dxa"/>
          </w:tcPr>
          <w:p w:rsidR="003A3BFA" w:rsidRDefault="003A3BFA" w:rsidP="00AC2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  <w:r w:rsidRPr="0083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профессиональное образование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A3BFA" w:rsidRPr="00833ABA" w:rsidRDefault="003A3BFA" w:rsidP="00AC2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квалификационная категория</w:t>
            </w:r>
          </w:p>
        </w:tc>
      </w:tr>
      <w:tr w:rsidR="003A3BFA" w:rsidRPr="00833ABA" w:rsidTr="00EB5EF8">
        <w:tc>
          <w:tcPr>
            <w:tcW w:w="2321" w:type="dxa"/>
          </w:tcPr>
          <w:p w:rsidR="003A3BFA" w:rsidRPr="00833ABA" w:rsidRDefault="003A3BFA" w:rsidP="00AC2A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Учитель музыки</w:t>
            </w:r>
          </w:p>
        </w:tc>
        <w:tc>
          <w:tcPr>
            <w:tcW w:w="2321" w:type="dxa"/>
          </w:tcPr>
          <w:p w:rsidR="003A3BFA" w:rsidRPr="00833ABA" w:rsidRDefault="003A3BFA" w:rsidP="00AC2A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Осуществляет развитие музыкальных способностей и эмоциональной сферы обучающихся, формирует их эстетический вкус, используя разные виды и формы организации музыкальной деятельности</w:t>
            </w:r>
          </w:p>
        </w:tc>
        <w:tc>
          <w:tcPr>
            <w:tcW w:w="2412" w:type="dxa"/>
          </w:tcPr>
          <w:p w:rsidR="003A3BFA" w:rsidRPr="00833ABA" w:rsidRDefault="003A3BFA" w:rsidP="00AC2A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2" w:type="dxa"/>
          </w:tcPr>
          <w:p w:rsidR="003A3BFA" w:rsidRDefault="003A3BFA" w:rsidP="00AC2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hAnsi="Times New Roman" w:cs="Times New Roman"/>
                <w:sz w:val="24"/>
                <w:szCs w:val="24"/>
              </w:rPr>
              <w:t>Высшее профессиональное образование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A3BFA" w:rsidRPr="00833ABA" w:rsidRDefault="003A3BFA" w:rsidP="00AC2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квалификационная категория</w:t>
            </w:r>
          </w:p>
        </w:tc>
      </w:tr>
    </w:tbl>
    <w:p w:rsidR="00AC2A21" w:rsidRPr="00833ABA" w:rsidRDefault="00AC2A21" w:rsidP="00AC2A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A21" w:rsidRPr="00833ABA" w:rsidRDefault="00AC2A21" w:rsidP="00AC2A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 повышении квалификации пед</w:t>
      </w:r>
      <w:r w:rsidR="00B378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агогических </w:t>
      </w:r>
      <w:r w:rsidRPr="00833A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кадров:</w:t>
      </w:r>
    </w:p>
    <w:p w:rsidR="00AC2A21" w:rsidRPr="00833ABA" w:rsidRDefault="00AC2A21" w:rsidP="00AC2A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педагогические работники в плановом порядке проходят курсовую подготовку по ФГОС, посещают городские семинары, конференции. Постоянно работают над повышением профессионального уровня, активно участвуют в работе педагогического совета школы. Непрерывность профессионального развития педагогических работников школы, реализующих основную образовательную программу начального общего образования, обеспечивается освоением дополнительных профессиональных образовательных программ по профилю не реже чем один раз в три года. Полученные знания учителя применяют в учебной деятельности: уроки в основном проводятся на основе деятельностного подхода, с применением дифференцированных заданий, учителями активно применяются разнообразные методы формирования регулятивных УУД (самооценка, рефлексия, планирование деятельности и т.п.); большинством учителей системно используются ИКТ-технологии, учебный процесс строится с учетом принципов здоровьесбережения; педагогический коллектив проявляет профессиональную готовность к организации внеурочной деятельности обучающихся в различных формах. </w:t>
      </w:r>
    </w:p>
    <w:p w:rsidR="00AC2A21" w:rsidRPr="00833ABA" w:rsidRDefault="00AC2A21" w:rsidP="00AC2A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55"/>
        <w:gridCol w:w="1963"/>
        <w:gridCol w:w="1843"/>
        <w:gridCol w:w="1556"/>
        <w:gridCol w:w="1827"/>
        <w:gridCol w:w="1827"/>
      </w:tblGrid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b/>
                <w:sz w:val="24"/>
                <w:szCs w:val="24"/>
              </w:rPr>
              <w:t>Квалификационная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b/>
                <w:sz w:val="24"/>
                <w:szCs w:val="24"/>
              </w:rPr>
              <w:t>Дата последних курсов повышения квалификации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b/>
                <w:sz w:val="24"/>
                <w:szCs w:val="24"/>
              </w:rPr>
              <w:t>Дата следующих курсов повышения квалификации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Абзеева Елена Витальевна</w:t>
            </w:r>
          </w:p>
          <w:p w:rsidR="007E2577" w:rsidRPr="0063371F" w:rsidRDefault="007E2577" w:rsidP="00BC1FBC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чувашского языка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«ЧРИО»-ОВЗ 18ч.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27.04.18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Андреева Ирина Михайловна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«ЧРИО»-ОВЗ 18ч.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27.04.18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Арисова Ольга Ильинична 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Учитель музыки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«ЧРИО»-ОВЗ 18ч.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«ЧРИО»-72 час. 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18-29.09.18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Батанова Инесса Леонидовна</w:t>
            </w:r>
          </w:p>
          <w:p w:rsidR="007E2577" w:rsidRPr="0063371F" w:rsidRDefault="007E2577" w:rsidP="00BC1FBC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чувашского языка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«ЧРИО» (72ч.)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26.03-18.04.18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«ЧРИО»ОВЗ 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23-27.04.18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18ч.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Борисова Анна Юрьевна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дефектолог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«ЧРИО»-72 час. 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18-29.09.18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Васильева Лариса Юрьевна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иностранного языка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«ЧРИО» (72ч.)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26.03-18.04.18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«ЧРИО»ОВЗ 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23-27.04.18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18ч.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Галкина Татьяна Александровна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«ЧРИО»ОВЗ 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23-27.04.18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18ч.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Григорьева Татьяна Фёдоровна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«ЧРИО»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72ч.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16.01-06.02.18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Груздева Ирина Алексеевна 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Учитель-логопед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«ЧРИО»ОВЗ 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23-27.04.18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18ч.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Грунина Ольга Николаевна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Высшая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«ЧРИО» -ОВЗ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18ч. 23-27.04.18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«ЧРИО» (72ч.)2016г.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Дудка Артем Витальевич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иностранного языка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Молодой специалист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Зиновьева Наталия Сергеевна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Иванова Лариса Михайловна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«ЧРИО»ОВЗ 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23-27.04.18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18ч.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Карпова Надежда Владимировна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«ЧРИО»-тьютор (72ч.)</w:t>
            </w:r>
          </w:p>
          <w:p w:rsidR="007E2577" w:rsidRPr="007E2577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«ЧРИО»-ОВЗ18ч. 23-27.04.18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963" w:type="dxa"/>
          </w:tcPr>
          <w:p w:rsidR="007E2577" w:rsidRPr="007E2577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Маслова Татьяна Александровна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чувашского языка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Высшая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«ЧРИО»ОВЗ 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23-27.04.18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18ч.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Матюхина Елена Владимировна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Учитель начальных классов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Высшая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ОВЗ 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23-27.04.18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18ч.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Медякова Оксана Борисовна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«ЧРИО»-шахм. 24ч.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06-08.02.18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Мельникова Галина Александровна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«ЧРИО»ОВЗ 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23-27.04.18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18ч.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Михайлова Ирина Михайловна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«ЧРИО»ОВЗ 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23-27.04.18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18ч.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Михайлова Людмила Петровна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«ЧРИО»ОВЗ 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23-27.04.18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18ч.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Морозова Ирина Таировна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ЧРИО»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ОВЗ 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23-25.08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18ч.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Никитина Эльвира Алексеевна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Нягина Юлия Николаевна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Молодой специалист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1963" w:type="dxa"/>
          </w:tcPr>
          <w:p w:rsidR="007E2577" w:rsidRPr="007E2577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Облесова Марина Николаевна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«ЧРИО»ОВЗ 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23-27.04.18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18ч.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Петрова Марина 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«ЧРИО»ОВЗ 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23-27.04.18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18ч.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Печникова Людмила Витальевна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ЧРИО»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ОВЗ 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23-25.08.17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18ч.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Саватеева Нина Федоровна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Высшая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«ЧРИО»ОВЗ 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23-27.04.18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18ч.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Семёнова Светлана Николаевна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ЧРИО»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ОВЗ 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2017г.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18ч.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Смелова Надежда Геннадьевна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Высшая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«ЧРИО»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72ч.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19.03-06.04.18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Смоленцева Ольга Геннадьевна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иностранного языка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«ЧРИО»ОВЗ 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23-27.04.18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18ч.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Телегин Михаил Зиновьевич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«ЧРИО»ОВЗ </w:t>
            </w:r>
          </w:p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23-27.04.18</w:t>
            </w:r>
          </w:p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18ч.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7E2577" w:rsidRPr="0063371F" w:rsidTr="00BC1FBC">
        <w:tc>
          <w:tcPr>
            <w:tcW w:w="555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1963" w:type="dxa"/>
          </w:tcPr>
          <w:p w:rsidR="007E2577" w:rsidRPr="0063371F" w:rsidRDefault="007E2577" w:rsidP="00BC1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Тимакова Галина Михайловна</w:t>
            </w:r>
          </w:p>
        </w:tc>
        <w:tc>
          <w:tcPr>
            <w:tcW w:w="1843" w:type="dxa"/>
          </w:tcPr>
          <w:p w:rsidR="007E2577" w:rsidRPr="0063371F" w:rsidRDefault="007E2577" w:rsidP="00BC1F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56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7" w:type="dxa"/>
          </w:tcPr>
          <w:p w:rsidR="007E2577" w:rsidRPr="0063371F" w:rsidRDefault="007E2577" w:rsidP="00BC1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71F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</w:tr>
    </w:tbl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.3.2.Психолого-педагогические условия реализации основной образовательной программы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Непременным условием реализации требований Стандарта является создание в образовательном учреждении психолого-педагогических условий, обеспечивающих: </w:t>
      </w:r>
    </w:p>
    <w:p w:rsidR="005C54F9" w:rsidRPr="00833ABA" w:rsidRDefault="005C54F9" w:rsidP="007B06DD">
      <w:pPr>
        <w:numPr>
          <w:ilvl w:val="0"/>
          <w:numId w:val="115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преемственность содержания и форм организации образовательного процесса по отношению к дошкольному образованию с учётом специфики возрастного психофизического развития обучающихся; </w:t>
      </w:r>
    </w:p>
    <w:p w:rsidR="005C54F9" w:rsidRPr="00833ABA" w:rsidRDefault="005C54F9" w:rsidP="007B06DD">
      <w:pPr>
        <w:numPr>
          <w:ilvl w:val="0"/>
          <w:numId w:val="115"/>
        </w:numPr>
        <w:spacing w:after="32" w:line="240" w:lineRule="auto"/>
        <w:textAlignment w:val="baseline"/>
        <w:rPr>
          <w:rFonts w:ascii="Noto Sans Symbols" w:eastAsia="Times New Roman" w:hAnsi="Noto Sans Symbols" w:cs="Times New Roman"/>
          <w:color w:val="000000"/>
          <w:sz w:val="23"/>
          <w:szCs w:val="23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формирование и развитие психолого-педагогической компетентности педагогических и административных работников, родителей; </w:t>
      </w:r>
    </w:p>
    <w:p w:rsidR="005C54F9" w:rsidRPr="00833ABA" w:rsidRDefault="005C54F9" w:rsidP="007B06DD">
      <w:pPr>
        <w:numPr>
          <w:ilvl w:val="0"/>
          <w:numId w:val="115"/>
        </w:numPr>
        <w:spacing w:after="32" w:line="240" w:lineRule="auto"/>
        <w:textAlignment w:val="baseline"/>
        <w:rPr>
          <w:rFonts w:ascii="Noto Sans Symbols" w:eastAsia="Times New Roman" w:hAnsi="Noto Sans Symbols" w:cs="Times New Roman"/>
          <w:color w:val="000000"/>
          <w:sz w:val="23"/>
          <w:szCs w:val="23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вариативность направлений и форм, а также диверсификацию уровней психолого-педагогического сопровождения участников образовательного процесса; </w:t>
      </w:r>
    </w:p>
    <w:p w:rsidR="005C54F9" w:rsidRPr="00833ABA" w:rsidRDefault="005C54F9" w:rsidP="007B06DD">
      <w:pPr>
        <w:numPr>
          <w:ilvl w:val="0"/>
          <w:numId w:val="115"/>
        </w:numPr>
        <w:spacing w:after="0" w:line="240" w:lineRule="auto"/>
        <w:textAlignment w:val="baseline"/>
        <w:rPr>
          <w:rFonts w:ascii="Noto Sans Symbols" w:eastAsia="Times New Roman" w:hAnsi="Noto Sans Symbols" w:cs="Times New Roman"/>
          <w:color w:val="000000"/>
          <w:sz w:val="23"/>
          <w:szCs w:val="23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дифференциацию и индивидуализацию обучения. </w:t>
      </w:r>
    </w:p>
    <w:p w:rsidR="005C54F9" w:rsidRPr="00833ABA" w:rsidRDefault="005C54F9" w:rsidP="005C54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Психолого-педагогическое сопровождение участников образовательного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процесса на начальной ступени общего образования. </w:t>
      </w:r>
    </w:p>
    <w:p w:rsidR="005C54F9" w:rsidRPr="00833ABA" w:rsidRDefault="005C54F9" w:rsidP="005C54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Основные формы 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психолого-педагогического сопровождения: </w:t>
      </w:r>
    </w:p>
    <w:p w:rsidR="005C54F9" w:rsidRPr="00833ABA" w:rsidRDefault="005C54F9" w:rsidP="005C54F9">
      <w:pPr>
        <w:spacing w:after="1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диагностика, направленная на выявление особенностей статуса школьника. Она может проводиться на этапе знакомства с ребёнком, после зачисления его в школу и в конце каждого учебного года; </w:t>
      </w:r>
    </w:p>
    <w:p w:rsidR="005C54F9" w:rsidRPr="00833ABA" w:rsidRDefault="005C54F9" w:rsidP="005C54F9">
      <w:pPr>
        <w:spacing w:after="1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консультирование педагогов и родителей, которое осуществляется учителем и психологом с учётом результатов диагностики, а также администрацией образовательного учреждения; </w:t>
      </w:r>
    </w:p>
    <w:p w:rsidR="005C54F9" w:rsidRPr="00833ABA" w:rsidRDefault="005C54F9" w:rsidP="005C54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профилактика, экспертиза, развивающая работа, просвещение, коррекционная работа, осуществляемая в течение всего учебного времени.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Основные направления психолого-педагогического сопровождения: </w:t>
      </w:r>
    </w:p>
    <w:p w:rsidR="005C54F9" w:rsidRPr="00833ABA" w:rsidRDefault="005C54F9" w:rsidP="005C54F9">
      <w:pPr>
        <w:spacing w:after="1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сохранение и укрепление психологического здоровья; </w:t>
      </w:r>
    </w:p>
    <w:p w:rsidR="005C54F9" w:rsidRPr="00833ABA" w:rsidRDefault="005C54F9" w:rsidP="005C54F9">
      <w:pPr>
        <w:spacing w:after="1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ценности здоровья и безопасного образа жизни; </w:t>
      </w:r>
    </w:p>
    <w:p w:rsidR="005C54F9" w:rsidRPr="00833ABA" w:rsidRDefault="005C54F9" w:rsidP="005C54F9">
      <w:pPr>
        <w:spacing w:after="1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мониторинг возможностей и способностей обучающихся; </w:t>
      </w:r>
    </w:p>
    <w:p w:rsidR="005C54F9" w:rsidRPr="00833ABA" w:rsidRDefault="005C54F9" w:rsidP="005C54F9">
      <w:pPr>
        <w:spacing w:after="1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дифференциация и индивидуализация обучения; </w:t>
      </w:r>
    </w:p>
    <w:p w:rsidR="005C54F9" w:rsidRPr="00833ABA" w:rsidRDefault="005C54F9" w:rsidP="005C54F9">
      <w:pPr>
        <w:spacing w:after="1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экологической культуры; </w:t>
      </w:r>
    </w:p>
    <w:p w:rsidR="005C54F9" w:rsidRPr="00833ABA" w:rsidRDefault="005C54F9" w:rsidP="005C54F9">
      <w:pPr>
        <w:spacing w:after="1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выявление и поддержка одаренных детей, детей с особыми образовательными потребностями; </w:t>
      </w:r>
    </w:p>
    <w:p w:rsidR="005C54F9" w:rsidRPr="00833ABA" w:rsidRDefault="005C54F9" w:rsidP="005C54F9">
      <w:pPr>
        <w:spacing w:after="1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коммуникативных навыков в разновозрастной среде и среде сверстников; </w:t>
      </w:r>
    </w:p>
    <w:p w:rsidR="005C54F9" w:rsidRPr="00833ABA" w:rsidRDefault="005C54F9" w:rsidP="005C54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✓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поддержка детских объединений и ученического самоуправления. </w:t>
      </w:r>
    </w:p>
    <w:p w:rsidR="005C54F9" w:rsidRPr="00833ABA" w:rsidRDefault="005C54F9" w:rsidP="005C5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3.3.3.Финансовое обеспечение реализации основной образовательной программы начального общего образования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Финансовое обеспечение реализации основной образовательной программы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МБОУ «СОШ № </w:t>
      </w:r>
      <w:r w:rsidR="001A27CF"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64</w:t>
      </w: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г. Чебоксары осуществляется исходя из расходных обязательств на основе муниципального задания по оказанию муниципальных образовательных услуг.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Норматив затрат на реализацию образовательной программы – гарантированный минимально допустимый объем финансовых средств в год в расчете на одного обучающегося, необходимый для реализации образовательной программы основного общего образования, включая: </w:t>
      </w:r>
    </w:p>
    <w:p w:rsidR="005C54F9" w:rsidRPr="00833ABA" w:rsidRDefault="005C54F9" w:rsidP="007B06DD">
      <w:pPr>
        <w:numPr>
          <w:ilvl w:val="0"/>
          <w:numId w:val="116"/>
        </w:numPr>
        <w:spacing w:after="44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на оплату труда работников, реализующих образовательную программу; </w:t>
      </w:r>
    </w:p>
    <w:p w:rsidR="005C54F9" w:rsidRPr="00833ABA" w:rsidRDefault="005C54F9" w:rsidP="007B06DD">
      <w:pPr>
        <w:numPr>
          <w:ilvl w:val="0"/>
          <w:numId w:val="116"/>
        </w:numPr>
        <w:spacing w:after="44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на приобретение учебников и учебных пособий, средств обучения; </w:t>
      </w:r>
    </w:p>
    <w:p w:rsidR="005C54F9" w:rsidRPr="00833ABA" w:rsidRDefault="005C54F9" w:rsidP="007B06DD">
      <w:pPr>
        <w:numPr>
          <w:ilvl w:val="0"/>
          <w:numId w:val="116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прочие расходы (за исключением расходов на содержание зданий и оплату коммунальных услуг, осуществляемых из местных бюджетов). </w:t>
      </w:r>
    </w:p>
    <w:p w:rsidR="005C54F9" w:rsidRPr="00833ABA" w:rsidRDefault="005C54F9" w:rsidP="005C54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фонда оплаты труда образовательной организации осуществляется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 пределах объема средств образовательной организации на текущий финансовый год, установленного в соответствии с нормативами финансового обеспечения, определенными органами государственной власти субъекта Российской Федерации, количеством обучающихся, соответствующими поправочными коэффициентами и локальным нормативным актом образовательной организации, устанавливающим положение об оплате труда работников образовательной организации. </w:t>
      </w:r>
    </w:p>
    <w:p w:rsidR="005C54F9" w:rsidRPr="00833ABA" w:rsidRDefault="005C54F9" w:rsidP="005C54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связи с требованиями ФГОС НОО при расчете регионального норматива должны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учитываться затраты рабочего времени педагогических работников образовательных организаций на урочную и внеурочную деятельность.</w:t>
      </w:r>
    </w:p>
    <w:p w:rsidR="005C54F9" w:rsidRPr="00833ABA" w:rsidRDefault="005C54F9" w:rsidP="005C54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фонда оплаты труда образовательной организации осуществляется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пределах объема средств образовательной организации на текущий финансовый год, установленного в соответствии с нормативами финансового обеспечения, определенными органами государственной власти субъекта Российской Федерации, количеством обучающихся, соответствующими поправочными коэффициентами (при их наличии) и локальным нормативным актом образовательной организации, устанавливающим положение об оплате труда работников образовательной организации.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Фонд оплаты труда образовательной организации состоит из базовой и стимулирующей частей.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Базовая часть фонда оплаты труда обеспечивает гарантированную заработную плату работников.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Рекомендуемое оптимальное значение объема фонда оплаты труда педагогического персонала – 70 % от общего объема фонда оплаты труда.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Размеры, порядок и условия осуществления стимулирующих выплат определяются локальными нормативными актами образовательной организации.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Нормативные затраты на оплату труда и начисления на выплаты по оплате труда работников организации, которые не принимают непосредственного участия в оказании государственной услуги (вспомогательного, технического, административно-управленческого и прочего персонала, не принимающего непосредственного участия в оказании государственной услуги) определяются, исходя из количества единиц по штатному расписанию, утвержденному руководителем организации, с учетом действующей системы оплаты труда, в пределах фонда оплаты труда, установленного образовательной организации учредителем.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Нормативные затраты на коммунальные услуги определяются исходя из нормативов потребления коммунальных услуг, в расчете на оказание единицы соответствующей государственной услуги и включают в себя: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нормативные затраты на холодное водоснабжение и водоотведение, канализацию.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нормативные затраты на потребление электрической энергии;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нормативные затраты на потребление тепловой энергии.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Нормативные затраты на содержание недвижимого имущества включают в себя:</w:t>
      </w:r>
    </w:p>
    <w:p w:rsidR="005C54F9" w:rsidRPr="00833ABA" w:rsidRDefault="005C54F9" w:rsidP="007B06DD">
      <w:pPr>
        <w:numPr>
          <w:ilvl w:val="0"/>
          <w:numId w:val="117"/>
        </w:numPr>
        <w:spacing w:after="0" w:line="240" w:lineRule="auto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нормативные затраты на эксплуатацию системы охранной сигнализации и противопожарной безопасности; </w:t>
      </w:r>
    </w:p>
    <w:p w:rsidR="005C54F9" w:rsidRPr="00833ABA" w:rsidRDefault="005C54F9" w:rsidP="007B06DD">
      <w:pPr>
        <w:numPr>
          <w:ilvl w:val="0"/>
          <w:numId w:val="118"/>
        </w:numPr>
        <w:spacing w:after="47" w:line="240" w:lineRule="auto"/>
        <w:ind w:left="96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нормативные затраты на аренду недвижимого имущества; </w:t>
      </w:r>
    </w:p>
    <w:p w:rsidR="005C54F9" w:rsidRPr="00833ABA" w:rsidRDefault="005C54F9" w:rsidP="007B06DD">
      <w:pPr>
        <w:numPr>
          <w:ilvl w:val="0"/>
          <w:numId w:val="118"/>
        </w:numPr>
        <w:spacing w:after="47" w:line="240" w:lineRule="auto"/>
        <w:ind w:left="96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нормативные затраты на проведение текущего ремонта объектов недвижимого имущества; </w:t>
      </w:r>
    </w:p>
    <w:p w:rsidR="005C54F9" w:rsidRPr="00833ABA" w:rsidRDefault="005C54F9" w:rsidP="007B06DD">
      <w:pPr>
        <w:numPr>
          <w:ilvl w:val="0"/>
          <w:numId w:val="118"/>
        </w:numPr>
        <w:spacing w:after="47" w:line="240" w:lineRule="auto"/>
        <w:ind w:left="96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нормативные затраты на содержание прилегающих территорий в соответствии с утвержденными санитарными правилами и нормами; </w:t>
      </w:r>
    </w:p>
    <w:p w:rsidR="005C54F9" w:rsidRPr="00833ABA" w:rsidRDefault="005C54F9" w:rsidP="007B06DD">
      <w:pPr>
        <w:numPr>
          <w:ilvl w:val="0"/>
          <w:numId w:val="118"/>
        </w:numPr>
        <w:spacing w:after="0" w:line="240" w:lineRule="auto"/>
        <w:ind w:left="960"/>
        <w:jc w:val="both"/>
        <w:textAlignment w:val="baseline"/>
        <w:rPr>
          <w:rFonts w:ascii="Noto Sans Symbols" w:eastAsia="Times New Roman" w:hAnsi="Noto Sans Symbols" w:cs="Times New Roman"/>
          <w:color w:val="000000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прочие нормативные затраты на содержание недвижимого имущества.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Нормативные затраты на эксплуатацию систем охранной сигнализации и противопожарной безопасности устанавливаются таким образом, чтобы обеспечивать покрытие затрат, связанных с функционированием установленных в организации средств и систем (системы охранной сигнализации, системы пожарной сигнализации, первичных средств пожаротушения). 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   Нормативные затраты на содержание прилегающих территорий, включая вывоз мусора, в соответствии с санитарными нормами и правилами, устанавливаются, исходя из необходимости покрытия затрат, произведенных организацией в предыдущем отчетном периоде (году).</w:t>
      </w:r>
    </w:p>
    <w:p w:rsidR="005C54F9" w:rsidRPr="00833ABA" w:rsidRDefault="005C54F9" w:rsidP="005C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3.3.4.Материально-технические условия реализации основной образовательной программы начального общего образования</w:t>
      </w:r>
    </w:p>
    <w:p w:rsidR="007B06DD" w:rsidRPr="00833ABA" w:rsidRDefault="005C54F9" w:rsidP="007B06DD">
      <w:pPr>
        <w:spacing w:after="0" w:line="240" w:lineRule="auto"/>
        <w:ind w:firstLine="33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</w:t>
      </w:r>
      <w:r w:rsidR="007B06DD"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Материально-техническая база реализации основной образовательной программы начального общего образования МБОУ «СОШ №64» г. Чебоксары соответствует действующим санитарным и противопожарным нормам, нормам охраны труда работников образовательных учреждениям.</w:t>
      </w:r>
    </w:p>
    <w:p w:rsidR="007B06DD" w:rsidRPr="00833ABA" w:rsidRDefault="007B06DD" w:rsidP="007B06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Санитарно-гигиенические условия: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школе имеется холодное и горячее водоснабжение, достаточное освещение, канализация в удовлетворительном состоянии, соблюдается воздушно-тепловой режим. Имеются помещения для питания обучающихся на 325 посадочных мест, а также для хранения и приготовления пищи, обеспечивающие возможность организации качественного горячего питания, в том числе горячих завтраков, обедов и полдников, помещения для медицинского персонала.</w:t>
      </w:r>
    </w:p>
    <w:p w:rsidR="007B06DD" w:rsidRPr="00833ABA" w:rsidRDefault="007B06DD" w:rsidP="007B06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Санитарно-бытовые условия: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оборудованы санузлы для девочек, мальчиков и персонала, оборудованы гардеробы для обучающихся начальной школы, основного и среднего звена.</w:t>
      </w:r>
    </w:p>
    <w:p w:rsidR="007B06DD" w:rsidRPr="00833ABA" w:rsidRDefault="007B06DD" w:rsidP="007B06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Охрана труда: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 проводится текущий ремонт, производится проверка и замена  огнетушителей, производится своевременный ремонт электрооборудования и сантехники.</w:t>
      </w:r>
    </w:p>
    <w:p w:rsidR="007B06DD" w:rsidRPr="00833ABA" w:rsidRDefault="007B06DD" w:rsidP="007B06DD">
      <w:pPr>
        <w:kinsoku w:val="0"/>
        <w:overflowPunct w:val="0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Материально</w:t>
      </w:r>
      <w:r w:rsidRPr="00833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833ABA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технические </w:t>
      </w:r>
      <w:r w:rsidRPr="00833ABA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условия </w:t>
      </w:r>
      <w:r w:rsidRPr="00833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информационное</w:t>
      </w:r>
      <w:r w:rsidRPr="00833ABA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 </w:t>
      </w:r>
      <w:r w:rsidRPr="00833ABA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оснащение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связаны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833ABA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только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санитарно-гигиеническими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нормами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образовательной деятельности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санитарно-бытовыми, пожарной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электробезопасностью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требованиями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охраны </w:t>
      </w:r>
      <w:r w:rsidRPr="00833AB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труда,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и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обеспечивают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возможность:</w:t>
      </w:r>
    </w:p>
    <w:p w:rsidR="007B06DD" w:rsidRPr="00833ABA" w:rsidRDefault="007B06DD" w:rsidP="007B06DD">
      <w:pPr>
        <w:widowControl w:val="0"/>
        <w:numPr>
          <w:ilvl w:val="0"/>
          <w:numId w:val="12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1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создавать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использовать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информацию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</w:t>
      </w:r>
      <w:r w:rsidRPr="00833AB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том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числе запись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обработку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изображений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33AB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звука,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выступления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833ABA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аудио,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видеоиграфическим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сопровождением,общение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833A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сети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Интернет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др.);</w:t>
      </w:r>
    </w:p>
    <w:p w:rsidR="007B06DD" w:rsidRPr="00833ABA" w:rsidRDefault="007B06DD" w:rsidP="007B06DD">
      <w:pPr>
        <w:widowControl w:val="0"/>
        <w:numPr>
          <w:ilvl w:val="0"/>
          <w:numId w:val="12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112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получать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информацию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различными </w:t>
      </w:r>
      <w:r w:rsidRPr="00833A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способами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(поиск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информации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833A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сети </w:t>
      </w:r>
      <w:r w:rsidRPr="00833AB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Интернет,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работа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библиотеке, медиатеке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др.);</w:t>
      </w:r>
    </w:p>
    <w:p w:rsidR="007B06DD" w:rsidRPr="00833ABA" w:rsidRDefault="007B06DD" w:rsidP="007B06DD">
      <w:pPr>
        <w:widowControl w:val="0"/>
        <w:numPr>
          <w:ilvl w:val="0"/>
          <w:numId w:val="12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108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проводить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эксперименты,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833AB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том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числе с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использованием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учебного лабораторного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33A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ор</w:t>
      </w:r>
      <w:r w:rsidRPr="00833ABA">
        <w:rPr>
          <w:rFonts w:ascii="Times New Roman" w:eastAsia="Times New Roman" w:hAnsi="Times New Roman" w:cs="Times New Roman"/>
          <w:spacing w:val="-24"/>
          <w:sz w:val="24"/>
          <w:szCs w:val="24"/>
          <w:lang w:eastAsia="ru-RU"/>
        </w:rPr>
        <w:t>у</w:t>
      </w:r>
      <w:r w:rsidRPr="00833A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д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33AB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</w:t>
      </w:r>
      <w:r w:rsidRPr="00833A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а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</w:t>
      </w:r>
      <w:r w:rsidRPr="00833A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я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вещественных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виртуально-наглядных моделей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коллекций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основных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математических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естественнонаучных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объектов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явлений; цифрового (электронного)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традиционного измерения; </w:t>
      </w:r>
      <w:r w:rsidRPr="00833AB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наблюдения;</w:t>
      </w:r>
    </w:p>
    <w:p w:rsidR="007B06DD" w:rsidRPr="00833ABA" w:rsidRDefault="007B06DD" w:rsidP="007B06DD">
      <w:pPr>
        <w:widowControl w:val="0"/>
        <w:numPr>
          <w:ilvl w:val="0"/>
          <w:numId w:val="122"/>
        </w:numPr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создавать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материальные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объекты,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том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числе и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произведения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искусства;</w:t>
      </w:r>
    </w:p>
    <w:p w:rsidR="007B06DD" w:rsidRPr="00833ABA" w:rsidRDefault="007B06DD" w:rsidP="007B06DD">
      <w:pPr>
        <w:widowControl w:val="0"/>
        <w:numPr>
          <w:ilvl w:val="0"/>
          <w:numId w:val="12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106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проектировать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конструировать,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том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числе модели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цифровым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управлением и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обратной связью;</w:t>
      </w:r>
    </w:p>
    <w:p w:rsidR="007B06DD" w:rsidRPr="00833ABA" w:rsidRDefault="007B06DD" w:rsidP="007B06DD">
      <w:pPr>
        <w:widowControl w:val="0"/>
        <w:numPr>
          <w:ilvl w:val="0"/>
          <w:numId w:val="12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11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планировать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учебный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процесс,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фиксировать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его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реализацию в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целом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отдельных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этапов  (выступления, дискуссия,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эксперименты);</w:t>
      </w:r>
    </w:p>
    <w:p w:rsidR="007B06DD" w:rsidRPr="00833ABA" w:rsidRDefault="007B06DD" w:rsidP="007B06DD">
      <w:pPr>
        <w:widowControl w:val="0"/>
        <w:numPr>
          <w:ilvl w:val="0"/>
          <w:numId w:val="122"/>
        </w:numPr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833A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а</w:t>
      </w:r>
      <w:r w:rsidRPr="00833AB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з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33A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е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щ</w:t>
      </w:r>
      <w:r w:rsidRPr="00833ABA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а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т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 </w:t>
      </w:r>
      <w:r w:rsidRPr="00833A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с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в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ои м</w:t>
      </w:r>
      <w:r w:rsidRPr="00833ABA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а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т</w:t>
      </w:r>
      <w:r w:rsidRPr="00833A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е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833ABA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и</w:t>
      </w:r>
      <w:r w:rsidRPr="00833ABA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а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лы и ра</w:t>
      </w:r>
      <w:r w:rsidRPr="00833A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</w:t>
      </w:r>
      <w:r w:rsidRPr="00833ABA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о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т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ы в и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н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фо</w:t>
      </w:r>
      <w:r w:rsidRPr="00833AB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р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33A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а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он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н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ср</w:t>
      </w:r>
      <w:r w:rsidRPr="00833AB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е</w:t>
      </w:r>
      <w:r w:rsidRPr="00833AB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д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833ABA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>О</w:t>
      </w:r>
      <w:r w:rsidRPr="00833ABA">
        <w:rPr>
          <w:rFonts w:ascii="Times New Roman" w:eastAsia="Times New Roman" w:hAnsi="Times New Roman" w:cs="Times New Roman"/>
          <w:spacing w:val="-42"/>
          <w:sz w:val="24"/>
          <w:szCs w:val="24"/>
          <w:lang w:eastAsia="ru-RU"/>
        </w:rPr>
        <w:t>У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>Информационно – техническое оснащение школы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8"/>
        <w:gridCol w:w="2263"/>
      </w:tblGrid>
      <w:tr w:rsidR="007B06DD" w:rsidRPr="00833ABA" w:rsidTr="00E167AA">
        <w:trPr>
          <w:trHeight w:val="390"/>
        </w:trPr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</w:p>
        </w:tc>
      </w:tr>
      <w:tr w:rsidR="007B06DD" w:rsidRPr="00833ABA" w:rsidTr="00E167AA">
        <w:trPr>
          <w:trHeight w:val="390"/>
        </w:trPr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количество компьютеров, имеющих сертификат качества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шт.</w:t>
            </w:r>
          </w:p>
        </w:tc>
      </w:tr>
      <w:tr w:rsidR="007B06DD" w:rsidRPr="00833ABA" w:rsidTr="00E167AA">
        <w:trPr>
          <w:trHeight w:val="390"/>
        </w:trPr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 количество ноутбуков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шт.</w:t>
            </w:r>
          </w:p>
        </w:tc>
      </w:tr>
      <w:tr w:rsidR="007B06DD" w:rsidRPr="00833ABA" w:rsidTr="00E167AA"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компьютеров, используемых для осуществления образовательного процесса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 шт.</w:t>
            </w:r>
          </w:p>
        </w:tc>
      </w:tr>
      <w:tr w:rsidR="007B06DD" w:rsidRPr="00833ABA" w:rsidTr="00E167AA"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компьютеров, используемых для технической и административной работ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шт.</w:t>
            </w:r>
          </w:p>
        </w:tc>
      </w:tr>
      <w:tr w:rsidR="007B06DD" w:rsidRPr="00833ABA" w:rsidTr="00E167AA"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Количество компьютеров в библиотеке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7B06DD" w:rsidRPr="00833ABA" w:rsidTr="00E167AA"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компьютерных  кабинетов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B06DD" w:rsidRPr="00833ABA" w:rsidTr="00E167AA"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компьютеров в компьютерном  кабинете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шт.</w:t>
            </w:r>
          </w:p>
        </w:tc>
      </w:tr>
      <w:tr w:rsidR="007B06DD" w:rsidRPr="00833ABA" w:rsidTr="00E167AA"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мультимедийных проекторов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 шт.</w:t>
            </w:r>
          </w:p>
        </w:tc>
      </w:tr>
      <w:tr w:rsidR="007B06DD" w:rsidRPr="00833ABA" w:rsidTr="00E167AA"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интерактивных досок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шт.</w:t>
            </w:r>
          </w:p>
        </w:tc>
      </w:tr>
      <w:tr w:rsidR="007B06DD" w:rsidRPr="00833ABA" w:rsidTr="00E167AA"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принтеров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шт.</w:t>
            </w:r>
          </w:p>
        </w:tc>
      </w:tr>
      <w:tr w:rsidR="007B06DD" w:rsidRPr="00833ABA" w:rsidTr="00E167AA"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МФУ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</w:tr>
      <w:tr w:rsidR="007B06DD" w:rsidRPr="00833ABA" w:rsidTr="00E167AA"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Копировальный аппарат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7B06DD" w:rsidRPr="00833ABA" w:rsidTr="00E167AA"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Лицензионное программное обеспечение для каждого установленного компьютера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  <w:tr w:rsidR="007B06DD" w:rsidRPr="00833ABA" w:rsidTr="00E167AA"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 в интернет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  <w:tr w:rsidR="007B06DD" w:rsidRPr="00833ABA" w:rsidTr="00E167AA"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Скорость выхода в интернет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 Мб/с</w:t>
            </w:r>
          </w:p>
        </w:tc>
      </w:tr>
      <w:tr w:rsidR="007B06DD" w:rsidRPr="00833ABA" w:rsidTr="00E167AA"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школьного сайта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  <w:tr w:rsidR="007B06DD" w:rsidRPr="00833ABA" w:rsidTr="00E167AA"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внутришкольной локальной сети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  <w:tr w:rsidR="007B06DD" w:rsidRPr="00833ABA" w:rsidTr="00E167AA"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Школа переведена на электронные журналы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7B06DD" w:rsidRPr="00833ABA" w:rsidTr="00E167AA"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учителей, владеющих компьютерной техникой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7B06DD" w:rsidRPr="00833ABA" w:rsidTr="00E167AA"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учителей, имеющих сайты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28%</w:t>
            </w:r>
          </w:p>
        </w:tc>
      </w:tr>
      <w:tr w:rsidR="007B06DD" w:rsidRPr="00833ABA" w:rsidTr="00E167AA"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компьютеров, подключенных к интернету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</w:tr>
      <w:tr w:rsidR="007B06DD" w:rsidRPr="00833ABA" w:rsidTr="00E167AA">
        <w:tc>
          <w:tcPr>
            <w:tcW w:w="3818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кабинетов, в которых установлен хотя бы один компьютер, подключенный к интернету </w:t>
            </w:r>
          </w:p>
        </w:tc>
        <w:tc>
          <w:tcPr>
            <w:tcW w:w="1182" w:type="pct"/>
            <w:shd w:val="clear" w:color="auto" w:fill="auto"/>
          </w:tcPr>
          <w:p w:rsidR="007B06DD" w:rsidRPr="00833ABA" w:rsidRDefault="007B06DD" w:rsidP="007B06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</w:tr>
    </w:tbl>
    <w:p w:rsidR="007B06DD" w:rsidRPr="00833ABA" w:rsidRDefault="007B06DD" w:rsidP="007B06DD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7B06DD" w:rsidRPr="00833ABA" w:rsidRDefault="007B06DD" w:rsidP="007B06DD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33ABA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Материально-техническое обеспечение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 – одно из важнейших условий  реализации основной образовательной программы начального общего образования.</w:t>
      </w:r>
    </w:p>
    <w:p w:rsidR="007B06DD" w:rsidRPr="00833ABA" w:rsidRDefault="007B06DD" w:rsidP="007B06D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3ABA">
        <w:rPr>
          <w:rFonts w:ascii="Times New Roman" w:eastAsia="Calibri" w:hAnsi="Times New Roman" w:cs="Times New Roman"/>
          <w:sz w:val="24"/>
          <w:szCs w:val="24"/>
        </w:rPr>
        <w:t xml:space="preserve">Материально-техническая база МБОУ «СОШ №64» г. Чебоксары – одна из лучших в городе: пришкольный участок с футбольным полем, баскетбольной и волейбольной, игровой площадками, гимнастическими сооружениями. Спортивный зал  оснащен необходимым спортивным оборудованием, столовая на 325 посадочных мест оборудована современным технологическим оборудованием в соответствии с требованиями СанПиНа; отремонтированное, оформленное помещение зала для приема пищи; безналичная (через терминал) система оплаты питания, медицинский и процедурный кабинеты, библиотека с читальным залом на 15 посадочных мест. </w:t>
      </w:r>
    </w:p>
    <w:p w:rsidR="007B06DD" w:rsidRPr="00833ABA" w:rsidRDefault="004C3E64" w:rsidP="007B06D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</w:rPr>
        <w:t>21 кабинет</w:t>
      </w:r>
      <w:r w:rsidR="007B06DD" w:rsidRPr="00833ABA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</w:rPr>
        <w:t xml:space="preserve"> начальных классов </w:t>
      </w:r>
      <w:r w:rsidR="007B06DD" w:rsidRPr="00833ABA">
        <w:rPr>
          <w:rFonts w:ascii="Times New Roman" w:eastAsia="Calibri" w:hAnsi="Times New Roman" w:cs="Times New Roman"/>
          <w:sz w:val="24"/>
          <w:szCs w:val="24"/>
        </w:rPr>
        <w:t>оснащены следующими техническими средствами:  АРМ учителя, мультимедийный проектор и экран; принтер, оборудование компьютерной сети, подключённой к локальной сети школы и сети Интернет. .</w:t>
      </w:r>
    </w:p>
    <w:p w:rsidR="007B06DD" w:rsidRPr="00833ABA" w:rsidRDefault="007B06DD" w:rsidP="007B06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Функционируют лаборатории для проведения проектной деятельности в начальных классах (кабинеты химии, биологии, физики). В фойе школы установлен плазменный телевизор, где транслируются значимые мероприятия, проводимые в школе, а также ученические и учительские презентации, творческие выступления, тематические программы по правилам дорожного движения, противопожарной безопасности, здоровому образу жизни, видеозапись утренней зарядки.</w:t>
      </w:r>
    </w:p>
    <w:p w:rsidR="007B06DD" w:rsidRPr="00833ABA" w:rsidRDefault="007B06DD" w:rsidP="007B06DD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>Для реализации программ дополнительного образования функционируют , танцевальный  и тренажерный залы,  для проведения массовых мероприятий - актовый зал.</w:t>
      </w:r>
    </w:p>
    <w:p w:rsidR="007B06DD" w:rsidRPr="00833ABA" w:rsidRDefault="007B06DD" w:rsidP="007B06DD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Объекты для проведения специальных коррекционных занятий: кабинет социального педагога, педагога-психолога. </w:t>
      </w:r>
    </w:p>
    <w:p w:rsidR="007B06DD" w:rsidRPr="00833ABA" w:rsidRDefault="007B06DD" w:rsidP="007B06DD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Оснащение помещений способствует решению задач основных образовательных программ, обеспечивающих реализацию ФГОС. </w:t>
      </w:r>
    </w:p>
    <w:p w:rsidR="007B06DD" w:rsidRPr="00833ABA" w:rsidRDefault="007B06DD" w:rsidP="007B06D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7B06DD" w:rsidRPr="00833ABA" w:rsidRDefault="007B06DD" w:rsidP="007B06DD">
      <w:pPr>
        <w:shd w:val="clear" w:color="auto" w:fill="FFFFFF"/>
        <w:spacing w:after="0" w:line="240" w:lineRule="auto"/>
        <w:ind w:firstLine="4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>5. Учебно-методические и информационные  условия  реализации основной образовательной программы</w:t>
      </w:r>
    </w:p>
    <w:p w:rsidR="007B06DD" w:rsidRPr="00833ABA" w:rsidRDefault="007B06DD" w:rsidP="007B06DD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Информационно-образовательная среда МБОУ «СОШ № 64» г. Чебоксары включает в себя совокупность технологических средств (компьютеры, базы данных, 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lastRenderedPageBreak/>
        <w:t xml:space="preserve">программные продукты и др.), культурные и организационные формы информационного взаимодействия, компетентность участников образовательной деятельности в решении учебно-познавательных и профессиональных задач с применением информационно-коммуникационных технологий.  </w:t>
      </w:r>
    </w:p>
    <w:p w:rsidR="007B06DD" w:rsidRPr="00833ABA" w:rsidRDefault="007B06DD" w:rsidP="007B06D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3ABA">
        <w:rPr>
          <w:rFonts w:ascii="Times New Roman" w:eastAsia="Calibri" w:hAnsi="Times New Roman" w:cs="Times New Roman"/>
          <w:spacing w:val="-1"/>
          <w:sz w:val="24"/>
          <w:szCs w:val="24"/>
        </w:rPr>
        <w:t>Обеспечение доступа</w:t>
      </w:r>
      <w:r w:rsidRPr="00833ABA">
        <w:rPr>
          <w:rFonts w:ascii="Times New Roman" w:eastAsia="Calibri" w:hAnsi="Times New Roman" w:cs="Times New Roman"/>
          <w:sz w:val="24"/>
          <w:szCs w:val="24"/>
        </w:rPr>
        <w:t xml:space="preserve"> для всех </w:t>
      </w:r>
      <w:r w:rsidRPr="00833ABA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участников </w:t>
      </w:r>
      <w:r w:rsidRPr="00833ABA">
        <w:rPr>
          <w:rFonts w:ascii="Times New Roman" w:eastAsia="Calibri" w:hAnsi="Times New Roman" w:cs="Times New Roman"/>
          <w:spacing w:val="-1"/>
          <w:sz w:val="24"/>
          <w:szCs w:val="24"/>
        </w:rPr>
        <w:t>образовательной деятельности</w:t>
      </w:r>
      <w:r w:rsidRPr="00833ABA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833ABA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Pr="00833ABA">
        <w:rPr>
          <w:rFonts w:ascii="Times New Roman" w:eastAsia="Calibri" w:hAnsi="Times New Roman" w:cs="Times New Roman"/>
          <w:spacing w:val="-1"/>
          <w:sz w:val="24"/>
          <w:szCs w:val="24"/>
        </w:rPr>
        <w:t>информации, связанной</w:t>
      </w:r>
      <w:r w:rsidRPr="00833ABA">
        <w:rPr>
          <w:rFonts w:ascii="Times New Roman" w:eastAsia="Calibri" w:hAnsi="Times New Roman" w:cs="Times New Roman"/>
          <w:sz w:val="24"/>
          <w:szCs w:val="24"/>
        </w:rPr>
        <w:t xml:space="preserve"> с реализацией </w:t>
      </w:r>
      <w:r w:rsidRPr="00833ABA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ООП НОО, </w:t>
      </w:r>
      <w:r w:rsidRPr="00833ABA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планируемыми </w:t>
      </w:r>
      <w:r w:rsidRPr="00833ABA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результатами, </w:t>
      </w:r>
      <w:r w:rsidRPr="00833ABA">
        <w:rPr>
          <w:rFonts w:ascii="Times New Roman" w:eastAsia="Calibri" w:hAnsi="Times New Roman" w:cs="Times New Roman"/>
          <w:sz w:val="24"/>
          <w:szCs w:val="24"/>
        </w:rPr>
        <w:t xml:space="preserve">организацией </w:t>
      </w:r>
      <w:r w:rsidRPr="00833ABA">
        <w:rPr>
          <w:rFonts w:ascii="Times New Roman" w:eastAsia="Calibri" w:hAnsi="Times New Roman" w:cs="Times New Roman"/>
          <w:spacing w:val="-1"/>
          <w:sz w:val="24"/>
          <w:szCs w:val="24"/>
        </w:rPr>
        <w:t>образовательной деятельности</w:t>
      </w:r>
      <w:r w:rsidRPr="00833ABA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833ABA">
        <w:rPr>
          <w:rFonts w:ascii="Times New Roman" w:eastAsia="Calibri" w:hAnsi="Times New Roman" w:cs="Times New Roman"/>
          <w:sz w:val="24"/>
          <w:szCs w:val="24"/>
        </w:rPr>
        <w:t xml:space="preserve">осуществляется через </w:t>
      </w:r>
      <w:r w:rsidRPr="00833ABA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наличие документов, подтверждающих информирование </w:t>
      </w:r>
      <w:r w:rsidRPr="00833ABA">
        <w:rPr>
          <w:rFonts w:ascii="Times New Roman" w:eastAsia="Calibri" w:hAnsi="Times New Roman" w:cs="Times New Roman"/>
          <w:sz w:val="24"/>
          <w:szCs w:val="24"/>
        </w:rPr>
        <w:t xml:space="preserve">всех </w:t>
      </w:r>
      <w:r w:rsidRPr="00833ABA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участников </w:t>
      </w:r>
      <w:r w:rsidRPr="00833ABA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образовательной деятельности </w:t>
      </w:r>
      <w:r w:rsidRPr="00833ABA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Pr="00833ABA">
        <w:rPr>
          <w:rFonts w:ascii="Times New Roman" w:eastAsia="Calibri" w:hAnsi="Times New Roman" w:cs="Times New Roman"/>
          <w:spacing w:val="-1"/>
          <w:sz w:val="24"/>
          <w:szCs w:val="24"/>
        </w:rPr>
        <w:t>любой информации, связанной</w:t>
      </w:r>
      <w:r w:rsidRPr="00833ABA">
        <w:rPr>
          <w:rFonts w:ascii="Times New Roman" w:eastAsia="Calibri" w:hAnsi="Times New Roman" w:cs="Times New Roman"/>
          <w:sz w:val="24"/>
          <w:szCs w:val="24"/>
        </w:rPr>
        <w:t xml:space="preserve"> с реализацией </w:t>
      </w:r>
      <w:r w:rsidRPr="00833ABA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ООП НОО, </w:t>
      </w:r>
      <w:r w:rsidRPr="00833ABA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планируемыми результатами, </w:t>
      </w:r>
      <w:r w:rsidRPr="00833ABA">
        <w:rPr>
          <w:rFonts w:ascii="Times New Roman" w:eastAsia="Calibri" w:hAnsi="Times New Roman" w:cs="Times New Roman"/>
          <w:sz w:val="24"/>
          <w:szCs w:val="24"/>
        </w:rPr>
        <w:t xml:space="preserve">организацией </w:t>
      </w:r>
      <w:r w:rsidRPr="00833ABA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образовательной деятельности </w:t>
      </w:r>
      <w:r w:rsidRPr="00833ABA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Pr="00833ABA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условиями его осуществления: </w:t>
      </w:r>
      <w:r w:rsidRPr="00833ABA">
        <w:rPr>
          <w:rFonts w:ascii="Times New Roman" w:eastAsia="Calibri" w:hAnsi="Times New Roman" w:cs="Times New Roman"/>
          <w:spacing w:val="-22"/>
          <w:sz w:val="24"/>
          <w:szCs w:val="24"/>
        </w:rPr>
        <w:t>ООП НОО, п</w:t>
      </w:r>
      <w:r w:rsidRPr="00833ABA">
        <w:rPr>
          <w:rFonts w:ascii="Times New Roman" w:eastAsia="Calibri" w:hAnsi="Times New Roman" w:cs="Times New Roman"/>
          <w:spacing w:val="-20"/>
          <w:sz w:val="24"/>
          <w:szCs w:val="24"/>
        </w:rPr>
        <w:t>л</w:t>
      </w:r>
      <w:r w:rsidRPr="00833ABA">
        <w:rPr>
          <w:rFonts w:ascii="Times New Roman" w:eastAsia="Calibri" w:hAnsi="Times New Roman" w:cs="Times New Roman"/>
          <w:spacing w:val="-15"/>
          <w:sz w:val="24"/>
          <w:szCs w:val="24"/>
        </w:rPr>
        <w:t>а</w:t>
      </w:r>
      <w:r w:rsidRPr="00833ABA">
        <w:rPr>
          <w:rFonts w:ascii="Times New Roman" w:eastAsia="Calibri" w:hAnsi="Times New Roman" w:cs="Times New Roman"/>
          <w:sz w:val="24"/>
          <w:szCs w:val="24"/>
        </w:rPr>
        <w:t xml:space="preserve">н </w:t>
      </w:r>
      <w:r w:rsidRPr="00833ABA">
        <w:rPr>
          <w:rFonts w:ascii="Times New Roman" w:eastAsia="Calibri" w:hAnsi="Times New Roman" w:cs="Times New Roman"/>
          <w:spacing w:val="-20"/>
          <w:sz w:val="24"/>
          <w:szCs w:val="24"/>
        </w:rPr>
        <w:t>р</w:t>
      </w:r>
      <w:r w:rsidRPr="00833ABA">
        <w:rPr>
          <w:rFonts w:ascii="Times New Roman" w:eastAsia="Calibri" w:hAnsi="Times New Roman" w:cs="Times New Roman"/>
          <w:spacing w:val="-19"/>
          <w:sz w:val="24"/>
          <w:szCs w:val="24"/>
        </w:rPr>
        <w:t>а</w:t>
      </w:r>
      <w:r w:rsidRPr="00833ABA">
        <w:rPr>
          <w:rFonts w:ascii="Times New Roman" w:eastAsia="Calibri" w:hAnsi="Times New Roman" w:cs="Times New Roman"/>
          <w:spacing w:val="-15"/>
          <w:sz w:val="24"/>
          <w:szCs w:val="24"/>
        </w:rPr>
        <w:t>б</w:t>
      </w:r>
      <w:r w:rsidRPr="00833ABA">
        <w:rPr>
          <w:rFonts w:ascii="Times New Roman" w:eastAsia="Calibri" w:hAnsi="Times New Roman" w:cs="Times New Roman"/>
          <w:spacing w:val="-20"/>
          <w:sz w:val="24"/>
          <w:szCs w:val="24"/>
        </w:rPr>
        <w:t>о</w:t>
      </w:r>
      <w:r w:rsidRPr="00833ABA">
        <w:rPr>
          <w:rFonts w:ascii="Times New Roman" w:eastAsia="Calibri" w:hAnsi="Times New Roman" w:cs="Times New Roman"/>
          <w:spacing w:val="-17"/>
          <w:sz w:val="24"/>
          <w:szCs w:val="24"/>
        </w:rPr>
        <w:t>т</w:t>
      </w:r>
      <w:r w:rsidRPr="00833ABA">
        <w:rPr>
          <w:rFonts w:ascii="Times New Roman" w:eastAsia="Calibri" w:hAnsi="Times New Roman" w:cs="Times New Roman"/>
          <w:sz w:val="24"/>
          <w:szCs w:val="24"/>
        </w:rPr>
        <w:t xml:space="preserve">ы </w:t>
      </w:r>
      <w:r w:rsidRPr="00833ABA">
        <w:rPr>
          <w:rFonts w:ascii="Times New Roman" w:eastAsia="Calibri" w:hAnsi="Times New Roman" w:cs="Times New Roman"/>
          <w:spacing w:val="-18"/>
          <w:sz w:val="24"/>
          <w:szCs w:val="24"/>
        </w:rPr>
        <w:t>МБОУ «СОШ №64» г. Чебоксары</w:t>
      </w:r>
      <w:r w:rsidRPr="00833AB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833ABA">
        <w:rPr>
          <w:rFonts w:ascii="Times New Roman" w:eastAsia="Calibri" w:hAnsi="Times New Roman" w:cs="Times New Roman"/>
          <w:spacing w:val="-22"/>
          <w:sz w:val="24"/>
          <w:szCs w:val="24"/>
        </w:rPr>
        <w:t>п</w:t>
      </w:r>
      <w:r w:rsidRPr="00833ABA">
        <w:rPr>
          <w:rFonts w:ascii="Times New Roman" w:eastAsia="Calibri" w:hAnsi="Times New Roman" w:cs="Times New Roman"/>
          <w:spacing w:val="-20"/>
          <w:sz w:val="24"/>
          <w:szCs w:val="24"/>
        </w:rPr>
        <w:t>л</w:t>
      </w:r>
      <w:r w:rsidRPr="00833ABA">
        <w:rPr>
          <w:rFonts w:ascii="Times New Roman" w:eastAsia="Calibri" w:hAnsi="Times New Roman" w:cs="Times New Roman"/>
          <w:spacing w:val="-15"/>
          <w:sz w:val="24"/>
          <w:szCs w:val="24"/>
        </w:rPr>
        <w:t>а</w:t>
      </w:r>
      <w:r w:rsidRPr="00833ABA">
        <w:rPr>
          <w:rFonts w:ascii="Times New Roman" w:eastAsia="Calibri" w:hAnsi="Times New Roman" w:cs="Times New Roman"/>
          <w:sz w:val="24"/>
          <w:szCs w:val="24"/>
        </w:rPr>
        <w:t xml:space="preserve">н </w:t>
      </w:r>
      <w:r w:rsidRPr="00833ABA">
        <w:rPr>
          <w:rFonts w:ascii="Times New Roman" w:eastAsia="Calibri" w:hAnsi="Times New Roman" w:cs="Times New Roman"/>
          <w:spacing w:val="-20"/>
          <w:sz w:val="24"/>
          <w:szCs w:val="24"/>
        </w:rPr>
        <w:t>р</w:t>
      </w:r>
      <w:r w:rsidRPr="00833ABA">
        <w:rPr>
          <w:rFonts w:ascii="Times New Roman" w:eastAsia="Calibri" w:hAnsi="Times New Roman" w:cs="Times New Roman"/>
          <w:spacing w:val="-19"/>
          <w:sz w:val="24"/>
          <w:szCs w:val="24"/>
        </w:rPr>
        <w:t>аб</w:t>
      </w:r>
      <w:r w:rsidRPr="00833ABA">
        <w:rPr>
          <w:rFonts w:ascii="Times New Roman" w:eastAsia="Calibri" w:hAnsi="Times New Roman" w:cs="Times New Roman"/>
          <w:spacing w:val="-17"/>
          <w:sz w:val="24"/>
          <w:szCs w:val="24"/>
        </w:rPr>
        <w:t>от</w:t>
      </w:r>
      <w:r w:rsidRPr="00833ABA">
        <w:rPr>
          <w:rFonts w:ascii="Times New Roman" w:eastAsia="Calibri" w:hAnsi="Times New Roman" w:cs="Times New Roman"/>
          <w:spacing w:val="18"/>
          <w:sz w:val="24"/>
          <w:szCs w:val="24"/>
        </w:rPr>
        <w:t xml:space="preserve">ы с </w:t>
      </w:r>
      <w:r w:rsidRPr="00833ABA">
        <w:rPr>
          <w:rFonts w:ascii="Times New Roman" w:eastAsia="Calibri" w:hAnsi="Times New Roman" w:cs="Times New Roman"/>
          <w:spacing w:val="-17"/>
          <w:sz w:val="24"/>
          <w:szCs w:val="24"/>
        </w:rPr>
        <w:t xml:space="preserve">родительской </w:t>
      </w:r>
      <w:r w:rsidRPr="00833ABA">
        <w:rPr>
          <w:rFonts w:ascii="Times New Roman" w:eastAsia="Calibri" w:hAnsi="Times New Roman" w:cs="Times New Roman"/>
          <w:spacing w:val="-18"/>
          <w:sz w:val="24"/>
          <w:szCs w:val="24"/>
        </w:rPr>
        <w:t>общественностью</w:t>
      </w:r>
      <w:r w:rsidRPr="00833ABA">
        <w:rPr>
          <w:rFonts w:ascii="Times New Roman" w:eastAsia="Calibri" w:hAnsi="Times New Roman" w:cs="Times New Roman"/>
          <w:spacing w:val="27"/>
          <w:sz w:val="24"/>
          <w:szCs w:val="24"/>
        </w:rPr>
        <w:t>, п</w:t>
      </w:r>
      <w:r w:rsidRPr="00833ABA">
        <w:rPr>
          <w:rFonts w:ascii="Times New Roman" w:eastAsia="Calibri" w:hAnsi="Times New Roman" w:cs="Times New Roman"/>
          <w:spacing w:val="-17"/>
          <w:sz w:val="24"/>
          <w:szCs w:val="24"/>
        </w:rPr>
        <w:t xml:space="preserve">ротоколы родительских собраний, конференций, </w:t>
      </w:r>
      <w:r w:rsidRPr="00833ABA">
        <w:rPr>
          <w:rFonts w:ascii="Times New Roman" w:eastAsia="Calibri" w:hAnsi="Times New Roman" w:cs="Times New Roman"/>
          <w:spacing w:val="-18"/>
          <w:sz w:val="24"/>
          <w:szCs w:val="24"/>
        </w:rPr>
        <w:t xml:space="preserve">педагогических </w:t>
      </w:r>
      <w:r w:rsidRPr="00833ABA">
        <w:rPr>
          <w:rFonts w:ascii="Times New Roman" w:eastAsia="Calibri" w:hAnsi="Times New Roman" w:cs="Times New Roman"/>
          <w:spacing w:val="-17"/>
          <w:sz w:val="24"/>
          <w:szCs w:val="24"/>
        </w:rPr>
        <w:t>советов, совещаний и др.</w:t>
      </w:r>
    </w:p>
    <w:p w:rsidR="007B06DD" w:rsidRPr="00833ABA" w:rsidRDefault="007B06DD" w:rsidP="007B06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 xml:space="preserve">Использование информационных </w:t>
      </w:r>
      <w:r w:rsidRPr="00833ABA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 xml:space="preserve">ресурсов </w:t>
      </w:r>
      <w:r w:rsidRPr="00833ABA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 xml:space="preserve">организации, осуществляющей образовательную деятельность </w:t>
      </w:r>
      <w:r w:rsidRPr="00833ABA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для </w:t>
      </w:r>
      <w:r w:rsidRPr="00833ABA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 xml:space="preserve">обеспечения </w:t>
      </w:r>
      <w:r w:rsidRPr="00833ABA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 xml:space="preserve">широкого, </w:t>
      </w:r>
      <w:r w:rsidRPr="00833ABA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 xml:space="preserve">постоянного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833ABA">
        <w:rPr>
          <w:rFonts w:ascii="Times New Roman" w:eastAsia="Times New Roman" w:hAnsi="Times New Roman" w:cs="Times New Roman"/>
          <w:spacing w:val="-20"/>
          <w:sz w:val="24"/>
          <w:szCs w:val="24"/>
          <w:lang w:eastAsia="ru-RU"/>
        </w:rPr>
        <w:t>у</w:t>
      </w:r>
      <w:r w:rsidRPr="00833ABA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с</w:t>
      </w:r>
      <w:r w:rsidRPr="00833ABA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>т</w:t>
      </w:r>
      <w:r w:rsidRPr="00833ABA">
        <w:rPr>
          <w:rFonts w:ascii="Times New Roman" w:eastAsia="Times New Roman" w:hAnsi="Times New Roman" w:cs="Times New Roman"/>
          <w:spacing w:val="-17"/>
          <w:sz w:val="24"/>
          <w:szCs w:val="24"/>
          <w:lang w:eastAsia="ru-RU"/>
        </w:rPr>
        <w:t>о</w:t>
      </w:r>
      <w:r w:rsidRPr="00833ABA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>йчи</w:t>
      </w:r>
      <w:r w:rsidRPr="00833ABA">
        <w:rPr>
          <w:rFonts w:ascii="Times New Roman" w:eastAsia="Times New Roman" w:hAnsi="Times New Roman" w:cs="Times New Roman"/>
          <w:spacing w:val="-18"/>
          <w:sz w:val="24"/>
          <w:szCs w:val="24"/>
          <w:lang w:eastAsia="ru-RU"/>
        </w:rPr>
        <w:t>в</w:t>
      </w:r>
      <w:r w:rsidRPr="00833ABA">
        <w:rPr>
          <w:rFonts w:ascii="Times New Roman" w:eastAsia="Times New Roman" w:hAnsi="Times New Roman" w:cs="Times New Roman"/>
          <w:spacing w:val="-17"/>
          <w:sz w:val="24"/>
          <w:szCs w:val="24"/>
          <w:lang w:eastAsia="ru-RU"/>
        </w:rPr>
        <w:t>о</w:t>
      </w:r>
      <w:r w:rsidRPr="00833ABA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г</w:t>
      </w:r>
      <w:r w:rsidRPr="00833ABA">
        <w:rPr>
          <w:rFonts w:ascii="Times New Roman" w:eastAsia="Times New Roman" w:hAnsi="Times New Roman" w:cs="Times New Roman"/>
          <w:spacing w:val="27"/>
          <w:sz w:val="24"/>
          <w:szCs w:val="24"/>
          <w:lang w:eastAsia="ru-RU"/>
        </w:rPr>
        <w:t xml:space="preserve">о </w:t>
      </w:r>
      <w:r w:rsidRPr="00833ABA">
        <w:rPr>
          <w:rFonts w:ascii="Times New Roman" w:eastAsia="Times New Roman" w:hAnsi="Times New Roman" w:cs="Times New Roman"/>
          <w:spacing w:val="-17"/>
          <w:sz w:val="24"/>
          <w:szCs w:val="24"/>
          <w:lang w:eastAsia="ru-RU"/>
        </w:rPr>
        <w:t>д</w:t>
      </w:r>
      <w:r w:rsidRPr="00833ABA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о</w:t>
      </w:r>
      <w:r w:rsidRPr="00833ABA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>с</w:t>
      </w:r>
      <w:r w:rsidRPr="00833ABA">
        <w:rPr>
          <w:rFonts w:ascii="Times New Roman" w:eastAsia="Times New Roman" w:hAnsi="Times New Roman" w:cs="Times New Roman"/>
          <w:spacing w:val="-20"/>
          <w:sz w:val="24"/>
          <w:szCs w:val="24"/>
          <w:lang w:eastAsia="ru-RU"/>
        </w:rPr>
        <w:t>т</w:t>
      </w:r>
      <w:r w:rsidRPr="00833ABA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>у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 </w:t>
      </w:r>
      <w:r w:rsidRPr="00833ABA">
        <w:rPr>
          <w:rFonts w:ascii="Times New Roman" w:eastAsia="Times New Roman" w:hAnsi="Times New Roman" w:cs="Times New Roman"/>
          <w:spacing w:val="-20"/>
          <w:sz w:val="24"/>
          <w:szCs w:val="24"/>
          <w:lang w:eastAsia="ru-RU"/>
        </w:rPr>
        <w:t>у</w:t>
      </w:r>
      <w:r w:rsidRPr="00833ABA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>ч</w:t>
      </w:r>
      <w:r w:rsidRPr="00833ABA">
        <w:rPr>
          <w:rFonts w:ascii="Times New Roman" w:eastAsia="Times New Roman" w:hAnsi="Times New Roman" w:cs="Times New Roman"/>
          <w:spacing w:val="-15"/>
          <w:sz w:val="24"/>
          <w:szCs w:val="24"/>
          <w:lang w:eastAsia="ru-RU"/>
        </w:rPr>
        <w:t>ас</w:t>
      </w:r>
      <w:r w:rsidRPr="00833ABA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>тн</w:t>
      </w:r>
      <w:r w:rsidRPr="00833ABA">
        <w:rPr>
          <w:rFonts w:ascii="Times New Roman" w:eastAsia="Times New Roman" w:hAnsi="Times New Roman" w:cs="Times New Roman"/>
          <w:spacing w:val="-17"/>
          <w:sz w:val="24"/>
          <w:szCs w:val="24"/>
          <w:lang w:eastAsia="ru-RU"/>
        </w:rPr>
        <w:t>и</w:t>
      </w:r>
      <w:r w:rsidRPr="00833ABA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>к</w:t>
      </w:r>
      <w:r w:rsidRPr="00833ABA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>о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833ABA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 xml:space="preserve">образовательных отношений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833ABA">
        <w:rPr>
          <w:rFonts w:ascii="Times New Roman" w:eastAsia="Times New Roman" w:hAnsi="Times New Roman" w:cs="Times New Roman"/>
          <w:spacing w:val="-17"/>
          <w:sz w:val="24"/>
          <w:szCs w:val="24"/>
          <w:lang w:eastAsia="ru-RU"/>
        </w:rPr>
        <w:t>и</w:t>
      </w:r>
      <w:r w:rsidRPr="00833ABA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>н</w:t>
      </w:r>
      <w:r w:rsidRPr="00833ABA">
        <w:rPr>
          <w:rFonts w:ascii="Times New Roman" w:eastAsia="Times New Roman" w:hAnsi="Times New Roman" w:cs="Times New Roman"/>
          <w:spacing w:val="-16"/>
          <w:sz w:val="24"/>
          <w:szCs w:val="24"/>
          <w:lang w:eastAsia="ru-RU"/>
        </w:rPr>
        <w:t>ф</w:t>
      </w:r>
      <w:r w:rsidRPr="00833ABA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>о</w:t>
      </w:r>
      <w:r w:rsidRPr="00833ABA">
        <w:rPr>
          <w:rFonts w:ascii="Times New Roman" w:eastAsia="Times New Roman" w:hAnsi="Times New Roman" w:cs="Times New Roman"/>
          <w:spacing w:val="-17"/>
          <w:sz w:val="24"/>
          <w:szCs w:val="24"/>
          <w:lang w:eastAsia="ru-RU"/>
        </w:rPr>
        <w:t>р</w:t>
      </w:r>
      <w:r w:rsidRPr="00833ABA">
        <w:rPr>
          <w:rFonts w:ascii="Times New Roman" w:eastAsia="Times New Roman" w:hAnsi="Times New Roman" w:cs="Times New Roman"/>
          <w:spacing w:val="-16"/>
          <w:sz w:val="24"/>
          <w:szCs w:val="24"/>
          <w:lang w:eastAsia="ru-RU"/>
        </w:rPr>
        <w:t>м</w:t>
      </w:r>
      <w:r w:rsidRPr="00833ABA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а</w:t>
      </w:r>
      <w:r w:rsidRPr="00833ABA">
        <w:rPr>
          <w:rFonts w:ascii="Times New Roman" w:eastAsia="Times New Roman" w:hAnsi="Times New Roman" w:cs="Times New Roman"/>
          <w:spacing w:val="-17"/>
          <w:sz w:val="24"/>
          <w:szCs w:val="24"/>
          <w:lang w:eastAsia="ru-RU"/>
        </w:rPr>
        <w:t>ц</w:t>
      </w:r>
      <w:r w:rsidRPr="00833ABA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>ии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33ABA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с</w:t>
      </w:r>
      <w:r w:rsidRPr="00833ABA">
        <w:rPr>
          <w:rFonts w:ascii="Times New Roman" w:eastAsia="Times New Roman" w:hAnsi="Times New Roman" w:cs="Times New Roman"/>
          <w:spacing w:val="-18"/>
          <w:sz w:val="24"/>
          <w:szCs w:val="24"/>
          <w:lang w:eastAsia="ru-RU"/>
        </w:rPr>
        <w:t>в</w:t>
      </w:r>
      <w:r w:rsidRPr="00833ABA">
        <w:rPr>
          <w:rFonts w:ascii="Times New Roman" w:eastAsia="Times New Roman" w:hAnsi="Times New Roman" w:cs="Times New Roman"/>
          <w:spacing w:val="-15"/>
          <w:sz w:val="24"/>
          <w:szCs w:val="24"/>
          <w:lang w:eastAsia="ru-RU"/>
        </w:rPr>
        <w:t>яз</w:t>
      </w:r>
      <w:r w:rsidRPr="00833ABA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а</w:t>
      </w:r>
      <w:r w:rsidRPr="00833ABA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>н</w:t>
      </w:r>
      <w:r w:rsidRPr="00833ABA">
        <w:rPr>
          <w:rFonts w:ascii="Times New Roman" w:eastAsia="Times New Roman" w:hAnsi="Times New Roman" w:cs="Times New Roman"/>
          <w:spacing w:val="-17"/>
          <w:sz w:val="24"/>
          <w:szCs w:val="24"/>
          <w:lang w:eastAsia="ru-RU"/>
        </w:rPr>
        <w:t>н</w:t>
      </w:r>
      <w:r w:rsidRPr="00833ABA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>о</w:t>
      </w:r>
      <w:r w:rsidRPr="00833ABA">
        <w:rPr>
          <w:rFonts w:ascii="Times New Roman" w:eastAsia="Times New Roman" w:hAnsi="Times New Roman" w:cs="Times New Roman"/>
          <w:spacing w:val="27"/>
          <w:sz w:val="24"/>
          <w:szCs w:val="24"/>
          <w:lang w:eastAsia="ru-RU"/>
        </w:rPr>
        <w:t xml:space="preserve">й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Pr="00833ABA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 xml:space="preserve">реализацией </w:t>
      </w:r>
      <w:r w:rsidRPr="00833ABA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ООП: </w:t>
      </w:r>
      <w:r w:rsidRPr="00833ABA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адрес </w:t>
      </w:r>
      <w:r w:rsidRPr="00833ABA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школьного </w:t>
      </w:r>
      <w:r w:rsidRPr="00833AB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сайта, </w:t>
      </w:r>
      <w:r w:rsidRPr="00833ABA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на </w:t>
      </w:r>
      <w:r w:rsidRPr="00833ABA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которой </w:t>
      </w:r>
      <w:r w:rsidRPr="00833ABA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размещены </w:t>
      </w:r>
      <w:r w:rsidRPr="00833ABA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документы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833ABA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материалы, связанные 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Pr="00833ABA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внедрением </w:t>
      </w:r>
      <w:r w:rsidRPr="00833ABA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ФГОС НОО</w:t>
      </w: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: http://21202s20.edusite.ru/</w:t>
      </w:r>
    </w:p>
    <w:p w:rsidR="007B06DD" w:rsidRPr="00833ABA" w:rsidRDefault="007B06DD" w:rsidP="007B06D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3ABA">
        <w:rPr>
          <w:rFonts w:ascii="Times New Roman" w:eastAsia="Calibri" w:hAnsi="Times New Roman" w:cs="Times New Roman"/>
          <w:sz w:val="24"/>
          <w:szCs w:val="24"/>
        </w:rPr>
        <w:t>Образовательная деятельность в информационной среде отображается через КИС «Сетевой город. Образование». Необходимые учебные материалы для обучающихся и их родителей (законных представителей), размещаются посредством КИС «Сетевой город. Образование» в разделе школьные ресурсы. Доступ участников образовательного процесса к информационным образовательным ресурсам в сети Интернет (ограничение доступа к информации, несовместимой с задачами духовно-нравственного развития и воспитания обучающихся) контролируется в соответствии с установленными нормами.</w:t>
      </w:r>
    </w:p>
    <w:p w:rsidR="007B06DD" w:rsidRPr="00833ABA" w:rsidRDefault="007B06DD" w:rsidP="007B06D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3ABA">
        <w:rPr>
          <w:rFonts w:ascii="Times New Roman" w:eastAsia="Calibri" w:hAnsi="Times New Roman" w:cs="Times New Roman"/>
          <w:sz w:val="24"/>
          <w:szCs w:val="24"/>
        </w:rPr>
        <w:t>Для родителей (законных представителей) обучающихся имеется доступ к электронным дневниками обучающихся. Учителями ведутся электронные журналы.</w:t>
      </w:r>
    </w:p>
    <w:p w:rsidR="007B06DD" w:rsidRPr="00833ABA" w:rsidRDefault="007B06DD" w:rsidP="007B06DD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Имеется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bidi="en-US"/>
        </w:rPr>
        <w:t xml:space="preserve">доступ 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к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bidi="en-US"/>
        </w:rPr>
        <w:t>печатным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и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bidi="en-US"/>
        </w:rPr>
        <w:t>электронным образовательным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ресурсам (ЭОР), в </w:t>
      </w:r>
      <w:r w:rsidRPr="00833ABA">
        <w:rPr>
          <w:rFonts w:ascii="Times New Roman" w:eastAsia="Times New Roman" w:hAnsi="Times New Roman" w:cs="Times New Roman"/>
          <w:spacing w:val="-4"/>
          <w:sz w:val="24"/>
          <w:szCs w:val="24"/>
          <w:lang w:bidi="en-US"/>
        </w:rPr>
        <w:t>том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числе к электронным образовательным ресурсам. Школа обеспеченна учебниками с электронными приложениями, учебно-методической литературой в соответствии с ФГОС НОО. Определён список учебников и учебных пособий, используемых в образовательном процессе в соответствии с ФГОС начального общего образования. </w:t>
      </w:r>
    </w:p>
    <w:p w:rsidR="007B06DD" w:rsidRPr="00833ABA" w:rsidRDefault="007B06DD" w:rsidP="007B06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Библиотечный фонд обеспечен учебниками, дополнительной литературой, включающей детскую художественную и научно-популярную литературу, справочно-библиографические и периодические издания, сопровождающие реализацию основной образовательной программы начального общего образования в количестве  6699 штук.</w:t>
      </w:r>
    </w:p>
    <w:p w:rsidR="007B06DD" w:rsidRPr="00833ABA" w:rsidRDefault="007B06DD" w:rsidP="007B06DD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>Учебно-методическое обеспечение обязательной части ООП НОО включает в себя учебники, учебные пособия, рабочие тетради, справочники, хрестоматии, цифровые образовательные ресурсы, методические пособия для учителей, сайты поддержки учебных курсов, дисциплин и т.п.</w:t>
      </w:r>
    </w:p>
    <w:p w:rsidR="007B06DD" w:rsidRPr="00833ABA" w:rsidRDefault="007B06DD" w:rsidP="007B06DD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7B06DD" w:rsidRPr="00833ABA" w:rsidRDefault="007B06DD" w:rsidP="007B06DD">
      <w:pPr>
        <w:tabs>
          <w:tab w:val="left" w:pos="1276"/>
        </w:tabs>
        <w:suppressAutoHyphens/>
        <w:kinsoku w:val="0"/>
        <w:overflowPunct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33ABA">
        <w:rPr>
          <w:rFonts w:ascii="Times New Roman" w:eastAsia="Times New Roman" w:hAnsi="Times New Roman" w:cs="Times New Roman"/>
          <w:b/>
          <w:bCs/>
          <w:sz w:val="24"/>
          <w:szCs w:val="24"/>
          <w:lang w:bidi="en-US"/>
        </w:rPr>
        <w:t>Обеспеченность учебного процесса УМК:</w:t>
      </w:r>
    </w:p>
    <w:p w:rsidR="007B06DD" w:rsidRPr="00833ABA" w:rsidRDefault="007B06DD" w:rsidP="007B06DD">
      <w:pPr>
        <w:suppressAutoHyphens/>
        <w:kinsoku w:val="0"/>
        <w:overflowPunct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bidi="en-US"/>
        </w:rPr>
      </w:pP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bidi="en-US"/>
        </w:rPr>
        <w:t xml:space="preserve">Учебно-методический </w:t>
      </w:r>
      <w:r w:rsidRPr="00833ABA">
        <w:rPr>
          <w:rFonts w:ascii="Times New Roman" w:eastAsia="Times New Roman" w:hAnsi="Times New Roman" w:cs="Times New Roman"/>
          <w:spacing w:val="-3"/>
          <w:sz w:val="24"/>
          <w:szCs w:val="24"/>
          <w:lang w:bidi="en-US"/>
        </w:rPr>
        <w:t xml:space="preserve">комплект 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составлен в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bidi="en-US"/>
        </w:rPr>
        <w:t xml:space="preserve">соответствии 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с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bidi="en-US"/>
        </w:rPr>
        <w:t xml:space="preserve">Федеральным перечнем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bidi="en-US"/>
        </w:rPr>
        <w:t xml:space="preserve">учебников,  рекомендованных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bidi="en-US"/>
        </w:rPr>
        <w:t xml:space="preserve">Министерством образования 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и </w:t>
      </w:r>
      <w:r w:rsidRPr="00833ABA">
        <w:rPr>
          <w:rFonts w:ascii="Times New Roman" w:eastAsia="Times New Roman" w:hAnsi="Times New Roman" w:cs="Times New Roman"/>
          <w:spacing w:val="-5"/>
          <w:sz w:val="24"/>
          <w:szCs w:val="24"/>
          <w:lang w:bidi="en-US"/>
        </w:rPr>
        <w:t xml:space="preserve">науки </w:t>
      </w:r>
      <w:r w:rsidRPr="00833ABA">
        <w:rPr>
          <w:rFonts w:ascii="Times New Roman" w:eastAsia="Times New Roman" w:hAnsi="Times New Roman" w:cs="Times New Roman"/>
          <w:spacing w:val="-3"/>
          <w:sz w:val="24"/>
          <w:szCs w:val="24"/>
          <w:lang w:bidi="en-US"/>
        </w:rPr>
        <w:t xml:space="preserve">РФ 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к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bidi="en-US"/>
        </w:rPr>
        <w:t xml:space="preserve">использованию 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в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bidi="en-US"/>
        </w:rPr>
        <w:t xml:space="preserve">образовательном 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процессе в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bidi="en-US"/>
        </w:rPr>
        <w:t>организациях, осуществляющих образовательную деятельность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bidi="en-US"/>
        </w:rPr>
        <w:t xml:space="preserve"> 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на </w:t>
      </w:r>
      <w:r w:rsidR="006D1490" w:rsidRPr="00833ABA">
        <w:rPr>
          <w:rFonts w:ascii="Times New Roman" w:eastAsia="Times New Roman" w:hAnsi="Times New Roman" w:cs="Times New Roman"/>
          <w:spacing w:val="-1"/>
          <w:sz w:val="24"/>
          <w:szCs w:val="24"/>
          <w:lang w:bidi="en-US"/>
        </w:rPr>
        <w:t>2017-2018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bidi="en-US"/>
        </w:rPr>
        <w:t xml:space="preserve"> учебный </w:t>
      </w:r>
      <w:r w:rsidRPr="00833ABA">
        <w:rPr>
          <w:rFonts w:ascii="Times New Roman" w:eastAsia="Times New Roman" w:hAnsi="Times New Roman" w:cs="Times New Roman"/>
          <w:spacing w:val="-4"/>
          <w:sz w:val="24"/>
          <w:szCs w:val="24"/>
          <w:lang w:bidi="en-US"/>
        </w:rPr>
        <w:t xml:space="preserve">год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bidi="en-US"/>
        </w:rPr>
        <w:t>(приказ Минобрнауки</w:t>
      </w:r>
      <w:r w:rsidRPr="00833ABA">
        <w:rPr>
          <w:rFonts w:ascii="Times New Roman" w:eastAsia="Times New Roman" w:hAnsi="Times New Roman" w:cs="Times New Roman"/>
          <w:spacing w:val="-3"/>
          <w:sz w:val="24"/>
          <w:szCs w:val="24"/>
          <w:lang w:bidi="en-US"/>
        </w:rPr>
        <w:t xml:space="preserve"> РФ 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от 19.12.2012.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bidi="en-US"/>
        </w:rPr>
        <w:t xml:space="preserve">№1067 </w:t>
      </w:r>
      <w:r w:rsidRPr="00833ABA">
        <w:rPr>
          <w:rFonts w:ascii="Times New Roman" w:eastAsia="Times New Roman" w:hAnsi="Times New Roman" w:cs="Times New Roman"/>
          <w:spacing w:val="-3"/>
          <w:sz w:val="24"/>
          <w:szCs w:val="24"/>
          <w:lang w:bidi="en-US"/>
        </w:rPr>
        <w:t xml:space="preserve">"Об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bidi="en-US"/>
        </w:rPr>
        <w:t xml:space="preserve">утверждении федеральных перечней </w:t>
      </w:r>
      <w:r w:rsidRPr="00833ABA">
        <w:rPr>
          <w:rFonts w:ascii="Times New Roman" w:eastAsia="Times New Roman" w:hAnsi="Times New Roman" w:cs="Times New Roman"/>
          <w:spacing w:val="-3"/>
          <w:sz w:val="24"/>
          <w:szCs w:val="24"/>
          <w:lang w:bidi="en-US"/>
        </w:rPr>
        <w:t xml:space="preserve">учебников, </w:t>
      </w:r>
      <w:r w:rsidRPr="00833ABA">
        <w:rPr>
          <w:rFonts w:ascii="Times New Roman" w:eastAsia="Times New Roman" w:hAnsi="Times New Roman" w:cs="Times New Roman"/>
          <w:spacing w:val="-2"/>
          <w:sz w:val="24"/>
          <w:szCs w:val="24"/>
          <w:lang w:bidi="en-US"/>
        </w:rPr>
        <w:t xml:space="preserve">рекомендованных (допущенных) 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к </w:t>
      </w:r>
      <w:r w:rsidRPr="00833ABA">
        <w:rPr>
          <w:rFonts w:ascii="Times New Roman" w:eastAsia="Times New Roman" w:hAnsi="Times New Roman" w:cs="Times New Roman"/>
          <w:spacing w:val="-1"/>
          <w:sz w:val="24"/>
          <w:szCs w:val="24"/>
          <w:lang w:bidi="en-US"/>
        </w:rPr>
        <w:t>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аккредитацию»</w:t>
      </w:r>
    </w:p>
    <w:p w:rsidR="007B06DD" w:rsidRPr="00833ABA" w:rsidRDefault="007B06DD" w:rsidP="007B06DD">
      <w:pPr>
        <w:suppressAutoHyphens/>
        <w:kinsoku w:val="0"/>
        <w:overflowPunct w:val="0"/>
        <w:spacing w:after="0" w:line="240" w:lineRule="auto"/>
        <w:ind w:right="-1" w:firstLine="568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bidi="en-US"/>
        </w:rPr>
      </w:pP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"/>
        <w:gridCol w:w="1845"/>
        <w:gridCol w:w="4227"/>
        <w:gridCol w:w="2579"/>
      </w:tblGrid>
      <w:tr w:rsidR="007B06DD" w:rsidRPr="00833ABA" w:rsidTr="00E167AA">
        <w:trPr>
          <w:trHeight w:hRule="exact" w:val="860"/>
          <w:jc w:val="center"/>
        </w:trPr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2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4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% </w:t>
            </w: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обеспеченности  учебниками </w:t>
            </w:r>
            <w:r w:rsidRPr="00833AB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обучающихся</w:t>
            </w: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44" w:hanging="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Обеспеченность предмета </w:t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УМК</w:t>
            </w:r>
          </w:p>
        </w:tc>
      </w:tr>
      <w:tr w:rsidR="007B06DD" w:rsidRPr="00833ABA" w:rsidTr="00E167AA">
        <w:trPr>
          <w:trHeight w:hRule="exact" w:val="264"/>
          <w:jc w:val="center"/>
        </w:trPr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2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полностью</w:t>
            </w:r>
          </w:p>
        </w:tc>
      </w:tr>
      <w:tr w:rsidR="007B06DD" w:rsidRPr="00833ABA" w:rsidTr="00E167AA">
        <w:trPr>
          <w:trHeight w:hRule="exact" w:val="524"/>
          <w:jc w:val="center"/>
        </w:trPr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Литературное</w:t>
            </w: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чтение</w:t>
            </w:r>
          </w:p>
        </w:tc>
        <w:tc>
          <w:tcPr>
            <w:tcW w:w="2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полностью</w:t>
            </w:r>
          </w:p>
        </w:tc>
      </w:tr>
      <w:tr w:rsidR="007B06DD" w:rsidRPr="00833ABA" w:rsidTr="00E167AA">
        <w:trPr>
          <w:trHeight w:hRule="exact" w:val="529"/>
          <w:jc w:val="center"/>
        </w:trPr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Математика и  информатика</w:t>
            </w:r>
          </w:p>
        </w:tc>
        <w:tc>
          <w:tcPr>
            <w:tcW w:w="2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полностью</w:t>
            </w:r>
          </w:p>
        </w:tc>
      </w:tr>
      <w:tr w:rsidR="007B06DD" w:rsidRPr="00833ABA" w:rsidTr="00E167AA">
        <w:trPr>
          <w:trHeight w:hRule="exact" w:val="565"/>
          <w:jc w:val="center"/>
        </w:trPr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Окружающий</w:t>
            </w: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мир</w:t>
            </w:r>
          </w:p>
        </w:tc>
        <w:tc>
          <w:tcPr>
            <w:tcW w:w="2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полностью</w:t>
            </w:r>
          </w:p>
        </w:tc>
      </w:tr>
      <w:tr w:rsidR="007B06DD" w:rsidRPr="00833ABA" w:rsidTr="00E167AA">
        <w:trPr>
          <w:trHeight w:hRule="exact" w:val="264"/>
          <w:jc w:val="center"/>
        </w:trPr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2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полностью</w:t>
            </w:r>
          </w:p>
        </w:tc>
      </w:tr>
      <w:tr w:rsidR="007B06DD" w:rsidRPr="00833ABA" w:rsidTr="00E167AA">
        <w:trPr>
          <w:trHeight w:hRule="exact" w:val="265"/>
          <w:jc w:val="center"/>
        </w:trPr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Музыка</w:t>
            </w:r>
          </w:p>
        </w:tc>
        <w:tc>
          <w:tcPr>
            <w:tcW w:w="2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полностью</w:t>
            </w:r>
          </w:p>
        </w:tc>
      </w:tr>
      <w:tr w:rsidR="007B06DD" w:rsidRPr="00833ABA" w:rsidTr="00E167AA">
        <w:trPr>
          <w:trHeight w:hRule="exact" w:val="640"/>
          <w:jc w:val="center"/>
        </w:trPr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Изобразительное искусство</w:t>
            </w:r>
          </w:p>
        </w:tc>
        <w:tc>
          <w:tcPr>
            <w:tcW w:w="2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полностью</w:t>
            </w:r>
          </w:p>
        </w:tc>
      </w:tr>
      <w:tr w:rsidR="007B06DD" w:rsidRPr="00833ABA" w:rsidTr="00E167AA">
        <w:trPr>
          <w:trHeight w:hRule="exact" w:val="564"/>
          <w:jc w:val="center"/>
        </w:trPr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Физическая </w:t>
            </w:r>
            <w:r w:rsidRPr="00833AB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2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полностью</w:t>
            </w:r>
          </w:p>
        </w:tc>
      </w:tr>
      <w:tr w:rsidR="007B06DD" w:rsidRPr="00833ABA" w:rsidTr="00E167AA">
        <w:trPr>
          <w:trHeight w:hRule="exact" w:val="984"/>
          <w:jc w:val="center"/>
        </w:trPr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Иностранный язык(английский язык</w:t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полностью</w:t>
            </w:r>
          </w:p>
        </w:tc>
      </w:tr>
      <w:tr w:rsidR="007B06DD" w:rsidRPr="00833ABA" w:rsidTr="00E167AA">
        <w:trPr>
          <w:trHeight w:hRule="exact" w:val="1140"/>
          <w:jc w:val="center"/>
        </w:trPr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Основы   религиозных  </w:t>
            </w:r>
            <w:r w:rsidRPr="00833ABA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 xml:space="preserve">культур </w:t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833AB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светской</w:t>
            </w: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этики</w:t>
            </w:r>
          </w:p>
        </w:tc>
        <w:tc>
          <w:tcPr>
            <w:tcW w:w="2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полностью</w:t>
            </w:r>
          </w:p>
        </w:tc>
      </w:tr>
      <w:tr w:rsidR="007B06DD" w:rsidRPr="00833ABA" w:rsidTr="00E167AA">
        <w:trPr>
          <w:trHeight w:hRule="exact" w:val="284"/>
          <w:jc w:val="center"/>
        </w:trPr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Итого </w:t>
            </w: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по </w:t>
            </w:r>
            <w:r w:rsidRPr="00833A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школе</w:t>
            </w:r>
          </w:p>
        </w:tc>
        <w:tc>
          <w:tcPr>
            <w:tcW w:w="2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6DD" w:rsidRPr="00833ABA" w:rsidRDefault="007B06DD" w:rsidP="007B06D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полностью</w:t>
            </w:r>
          </w:p>
        </w:tc>
      </w:tr>
    </w:tbl>
    <w:p w:rsidR="007B06DD" w:rsidRPr="00833ABA" w:rsidRDefault="007B06DD" w:rsidP="007B06DD">
      <w:pPr>
        <w:suppressAutoHyphens/>
        <w:kinsoku w:val="0"/>
        <w:overflowPunct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en-US" w:bidi="en-US"/>
        </w:rPr>
      </w:pPr>
    </w:p>
    <w:p w:rsidR="007B06DD" w:rsidRDefault="007B06DD" w:rsidP="007B06DD">
      <w:pPr>
        <w:suppressAutoHyphens/>
        <w:kinsoku w:val="0"/>
        <w:overflowPunct w:val="0"/>
        <w:spacing w:after="0" w:line="240" w:lineRule="auto"/>
        <w:rPr>
          <w:rFonts w:ascii="Times New Roman" w:eastAsia="Times New Roman" w:hAnsi="Times New Roman" w:cs="Times New Roman"/>
          <w:b/>
          <w:spacing w:val="-2"/>
          <w:sz w:val="24"/>
          <w:szCs w:val="24"/>
          <w:lang w:bidi="en-US"/>
        </w:rPr>
      </w:pPr>
    </w:p>
    <w:p w:rsidR="004C3E64" w:rsidRDefault="004C3E64" w:rsidP="007B06DD">
      <w:pPr>
        <w:suppressAutoHyphens/>
        <w:kinsoku w:val="0"/>
        <w:overflowPunct w:val="0"/>
        <w:spacing w:after="0" w:line="240" w:lineRule="auto"/>
        <w:rPr>
          <w:rFonts w:ascii="Times New Roman" w:eastAsia="Times New Roman" w:hAnsi="Times New Roman" w:cs="Times New Roman"/>
          <w:b/>
          <w:spacing w:val="-2"/>
          <w:sz w:val="24"/>
          <w:szCs w:val="24"/>
          <w:lang w:bidi="en-US"/>
        </w:rPr>
      </w:pPr>
    </w:p>
    <w:p w:rsidR="004C3E64" w:rsidRDefault="004C3E64" w:rsidP="007B06DD">
      <w:pPr>
        <w:suppressAutoHyphens/>
        <w:kinsoku w:val="0"/>
        <w:overflowPunct w:val="0"/>
        <w:spacing w:after="0" w:line="240" w:lineRule="auto"/>
        <w:rPr>
          <w:rFonts w:ascii="Times New Roman" w:eastAsia="Times New Roman" w:hAnsi="Times New Roman" w:cs="Times New Roman"/>
          <w:b/>
          <w:spacing w:val="-2"/>
          <w:sz w:val="24"/>
          <w:szCs w:val="24"/>
          <w:lang w:bidi="en-US"/>
        </w:rPr>
      </w:pPr>
    </w:p>
    <w:p w:rsidR="004C3E64" w:rsidRDefault="004C3E64" w:rsidP="007B06DD">
      <w:pPr>
        <w:suppressAutoHyphens/>
        <w:kinsoku w:val="0"/>
        <w:overflowPunct w:val="0"/>
        <w:spacing w:after="0" w:line="240" w:lineRule="auto"/>
        <w:rPr>
          <w:rFonts w:ascii="Times New Roman" w:eastAsia="Times New Roman" w:hAnsi="Times New Roman" w:cs="Times New Roman"/>
          <w:b/>
          <w:spacing w:val="-2"/>
          <w:sz w:val="24"/>
          <w:szCs w:val="24"/>
          <w:lang w:bidi="en-US"/>
        </w:rPr>
      </w:pPr>
    </w:p>
    <w:p w:rsidR="004C3E64" w:rsidRPr="00833ABA" w:rsidRDefault="004C3E64" w:rsidP="007B06DD">
      <w:pPr>
        <w:suppressAutoHyphens/>
        <w:kinsoku w:val="0"/>
        <w:overflowPunct w:val="0"/>
        <w:spacing w:after="0" w:line="240" w:lineRule="auto"/>
        <w:rPr>
          <w:rFonts w:ascii="Times New Roman" w:eastAsia="Times New Roman" w:hAnsi="Times New Roman" w:cs="Times New Roman"/>
          <w:b/>
          <w:spacing w:val="-2"/>
          <w:sz w:val="24"/>
          <w:szCs w:val="24"/>
          <w:lang w:bidi="en-US"/>
        </w:rPr>
      </w:pPr>
    </w:p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учебников </w:t>
      </w:r>
    </w:p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реализации образовательных программ начального общего</w:t>
      </w:r>
    </w:p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МБОУ «СОШ № 64» г. Чебоксары</w:t>
      </w:r>
    </w:p>
    <w:p w:rsidR="007B06DD" w:rsidRPr="00833ABA" w:rsidRDefault="007B06DD" w:rsidP="007B06DD">
      <w:pPr>
        <w:autoSpaceDE w:val="0"/>
        <w:autoSpaceDN w:val="0"/>
        <w:adjustRightInd w:val="0"/>
        <w:spacing w:after="0" w:line="256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5103"/>
        <w:gridCol w:w="992"/>
        <w:gridCol w:w="2127"/>
      </w:tblGrid>
      <w:tr w:rsidR="007B06DD" w:rsidRPr="00833ABA" w:rsidTr="00AE561E">
        <w:tc>
          <w:tcPr>
            <w:tcW w:w="1843" w:type="dxa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учебного предмета</w:t>
            </w:r>
          </w:p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учебному плану</w:t>
            </w:r>
          </w:p>
        </w:tc>
        <w:tc>
          <w:tcPr>
            <w:tcW w:w="5103" w:type="dxa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Авторы, название учебника</w:t>
            </w:r>
          </w:p>
        </w:tc>
        <w:tc>
          <w:tcPr>
            <w:tcW w:w="992" w:type="dxa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2127" w:type="dxa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Издательство</w:t>
            </w:r>
          </w:p>
        </w:tc>
      </w:tr>
      <w:tr w:rsidR="007B06DD" w:rsidRPr="00833ABA" w:rsidTr="00AE561E">
        <w:tc>
          <w:tcPr>
            <w:tcW w:w="1843" w:type="dxa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03" w:type="dxa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7B06DD" w:rsidRPr="00833ABA" w:rsidTr="00AE561E">
        <w:tc>
          <w:tcPr>
            <w:tcW w:w="1843" w:type="dxa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7B06DD" w:rsidRPr="00833ABA" w:rsidRDefault="007B06DD" w:rsidP="007B06DD">
            <w:pPr>
              <w:spacing w:after="0" w:line="240" w:lineRule="auto"/>
              <w:ind w:left="-1065" w:firstLine="106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Начальное общее образование</w:t>
            </w:r>
          </w:p>
        </w:tc>
        <w:tc>
          <w:tcPr>
            <w:tcW w:w="992" w:type="dxa"/>
          </w:tcPr>
          <w:p w:rsidR="007B06DD" w:rsidRPr="00833ABA" w:rsidRDefault="007B06DD" w:rsidP="007B06DD">
            <w:pPr>
              <w:spacing w:after="0" w:line="240" w:lineRule="auto"/>
              <w:ind w:left="-1065" w:firstLine="106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7B06DD" w:rsidRPr="00833ABA" w:rsidRDefault="007B06DD" w:rsidP="007B06DD">
            <w:pPr>
              <w:spacing w:after="0" w:line="240" w:lineRule="auto"/>
              <w:ind w:left="-1065" w:firstLine="106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F6698" w:rsidRPr="00833ABA" w:rsidTr="00AE561E">
        <w:tc>
          <w:tcPr>
            <w:tcW w:w="1843" w:type="dxa"/>
            <w:vMerge w:val="restart"/>
          </w:tcPr>
          <w:p w:rsidR="005F6698" w:rsidRPr="00833ABA" w:rsidRDefault="005F669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5103" w:type="dxa"/>
            <w:vAlign w:val="bottom"/>
          </w:tcPr>
          <w:p w:rsidR="005F6698" w:rsidRDefault="005F6698" w:rsidP="006E05E5">
            <w:pPr>
              <w:spacing w:after="0" w:line="264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Климанова Л.Ф., Макеева С.Г. Азбука. В 2 ч.</w:t>
            </w:r>
          </w:p>
        </w:tc>
        <w:tc>
          <w:tcPr>
            <w:tcW w:w="992" w:type="dxa"/>
            <w:vAlign w:val="bottom"/>
          </w:tcPr>
          <w:p w:rsidR="005F6698" w:rsidRDefault="005F6698" w:rsidP="000926DD">
            <w:pPr>
              <w:spacing w:after="0" w:line="264" w:lineRule="exact"/>
              <w:ind w:right="1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bottom"/>
          </w:tcPr>
          <w:p w:rsidR="005F6698" w:rsidRDefault="005F6698" w:rsidP="005F6698">
            <w:pPr>
              <w:spacing w:after="0" w:line="264" w:lineRule="exact"/>
              <w:ind w:left="2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5F6698" w:rsidRPr="00833ABA" w:rsidTr="00AE561E">
        <w:tc>
          <w:tcPr>
            <w:tcW w:w="1843" w:type="dxa"/>
            <w:vMerge/>
          </w:tcPr>
          <w:p w:rsidR="005F6698" w:rsidRPr="00833ABA" w:rsidRDefault="005F669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vAlign w:val="bottom"/>
          </w:tcPr>
          <w:p w:rsidR="005F6698" w:rsidRDefault="005F6698" w:rsidP="006E05E5">
            <w:pPr>
              <w:spacing w:after="0" w:line="264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Климанова Л.Ф., Макеева С.Г. Русский язык.</w:t>
            </w:r>
          </w:p>
        </w:tc>
        <w:tc>
          <w:tcPr>
            <w:tcW w:w="992" w:type="dxa"/>
            <w:vAlign w:val="bottom"/>
          </w:tcPr>
          <w:p w:rsidR="005F6698" w:rsidRDefault="005F6698" w:rsidP="000926DD">
            <w:pPr>
              <w:spacing w:after="0" w:line="264" w:lineRule="exact"/>
              <w:ind w:right="1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bottom"/>
          </w:tcPr>
          <w:p w:rsidR="005F6698" w:rsidRDefault="005F6698" w:rsidP="005F6698">
            <w:pPr>
              <w:spacing w:after="0" w:line="264" w:lineRule="exact"/>
              <w:ind w:left="2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5F6698" w:rsidRPr="00833ABA" w:rsidTr="00AE561E">
        <w:tc>
          <w:tcPr>
            <w:tcW w:w="1843" w:type="dxa"/>
            <w:vMerge/>
          </w:tcPr>
          <w:p w:rsidR="005F6698" w:rsidRPr="00833ABA" w:rsidRDefault="005F669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vAlign w:val="bottom"/>
          </w:tcPr>
          <w:p w:rsidR="005F6698" w:rsidRDefault="005F6698" w:rsidP="006E05E5">
            <w:pPr>
              <w:spacing w:after="0" w:line="264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Климанова Л.Ф., Бабушкина Т.В. Русский язык. В 2 ч.</w:t>
            </w:r>
          </w:p>
        </w:tc>
        <w:tc>
          <w:tcPr>
            <w:tcW w:w="992" w:type="dxa"/>
            <w:vAlign w:val="bottom"/>
          </w:tcPr>
          <w:p w:rsidR="005F6698" w:rsidRDefault="005F6698" w:rsidP="000926DD">
            <w:pPr>
              <w:spacing w:after="0" w:line="264" w:lineRule="exact"/>
              <w:ind w:right="1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  <w:vAlign w:val="bottom"/>
          </w:tcPr>
          <w:p w:rsidR="005F6698" w:rsidRDefault="005F6698" w:rsidP="005F6698">
            <w:pPr>
              <w:spacing w:after="0" w:line="264" w:lineRule="exact"/>
              <w:ind w:left="2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5F6698" w:rsidRPr="00833ABA" w:rsidTr="00AE561E">
        <w:tc>
          <w:tcPr>
            <w:tcW w:w="1843" w:type="dxa"/>
            <w:vMerge/>
          </w:tcPr>
          <w:p w:rsidR="005F6698" w:rsidRPr="00833ABA" w:rsidRDefault="005F669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vAlign w:val="bottom"/>
          </w:tcPr>
          <w:p w:rsidR="005F6698" w:rsidRDefault="005F6698" w:rsidP="006E05E5">
            <w:pPr>
              <w:spacing w:after="0" w:line="264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Климанова Л.Ф., Бабушкина Т.В. Русский язык. В 2 ч.</w:t>
            </w:r>
          </w:p>
        </w:tc>
        <w:tc>
          <w:tcPr>
            <w:tcW w:w="992" w:type="dxa"/>
            <w:vAlign w:val="bottom"/>
          </w:tcPr>
          <w:p w:rsidR="005F6698" w:rsidRDefault="005F6698" w:rsidP="000926DD">
            <w:pPr>
              <w:spacing w:after="0" w:line="264" w:lineRule="exact"/>
              <w:ind w:right="1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  <w:vAlign w:val="bottom"/>
          </w:tcPr>
          <w:p w:rsidR="005F6698" w:rsidRDefault="005F6698" w:rsidP="005F6698">
            <w:pPr>
              <w:spacing w:after="0" w:line="264" w:lineRule="exact"/>
              <w:ind w:left="2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5F6698" w:rsidRPr="00833ABA" w:rsidTr="00AE561E">
        <w:tc>
          <w:tcPr>
            <w:tcW w:w="1843" w:type="dxa"/>
            <w:vMerge/>
          </w:tcPr>
          <w:p w:rsidR="005F6698" w:rsidRPr="00833ABA" w:rsidRDefault="005F669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vAlign w:val="bottom"/>
          </w:tcPr>
          <w:p w:rsidR="005F6698" w:rsidRDefault="005F6698" w:rsidP="006E05E5">
            <w:pPr>
              <w:spacing w:after="0" w:line="264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Климанова Л.Ф., Бабушкина Т.В. Русский язык. В 2 ч.</w:t>
            </w:r>
          </w:p>
        </w:tc>
        <w:tc>
          <w:tcPr>
            <w:tcW w:w="992" w:type="dxa"/>
            <w:vAlign w:val="bottom"/>
          </w:tcPr>
          <w:p w:rsidR="005F6698" w:rsidRDefault="005F6698" w:rsidP="000926DD">
            <w:pPr>
              <w:spacing w:after="0" w:line="264" w:lineRule="exact"/>
              <w:ind w:right="1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  <w:vAlign w:val="bottom"/>
          </w:tcPr>
          <w:p w:rsidR="005F6698" w:rsidRDefault="005F6698" w:rsidP="005F6698">
            <w:pPr>
              <w:spacing w:after="0" w:line="264" w:lineRule="exact"/>
              <w:ind w:left="2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7B06DD" w:rsidRPr="00833ABA" w:rsidTr="00AE561E">
        <w:tc>
          <w:tcPr>
            <w:tcW w:w="1843" w:type="dxa"/>
            <w:vMerge w:val="restar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lang w:eastAsia="ru-RU"/>
              </w:rPr>
              <w:t>Литературное чтение</w:t>
            </w:r>
          </w:p>
        </w:tc>
        <w:tc>
          <w:tcPr>
            <w:tcW w:w="5103" w:type="dxa"/>
          </w:tcPr>
          <w:p w:rsidR="007B06DD" w:rsidRPr="006E05E5" w:rsidRDefault="005F6698" w:rsidP="006E05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26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Климанова Л. Ф., Горецкий В.Г., Виноградская Л. А. </w:t>
            </w:r>
            <w:r w:rsidR="007B06DD" w:rsidRPr="0009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Литературное чтение  </w:t>
            </w:r>
          </w:p>
        </w:tc>
        <w:tc>
          <w:tcPr>
            <w:tcW w:w="992" w:type="dxa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7B06DD" w:rsidRPr="00833ABA" w:rsidRDefault="00092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7B06DD" w:rsidRPr="00833ABA" w:rsidTr="00AE561E">
        <w:tc>
          <w:tcPr>
            <w:tcW w:w="1843" w:type="dxa"/>
            <w:vMerge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7B06DD" w:rsidRPr="000926DD" w:rsidRDefault="000926DD" w:rsidP="006E05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26DD">
              <w:rPr>
                <w:rFonts w:ascii="Times New Roman" w:eastAsia="Times New Roman" w:hAnsi="Times New Roman" w:cs="Times New Roman"/>
                <w:sz w:val="24"/>
                <w:szCs w:val="24"/>
              </w:rPr>
              <w:t>Климанова Л. Ф., Виноградская Л.А., Горецкий В.Г.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26DD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Литературное чтение. В 2 ч.</w:t>
            </w:r>
          </w:p>
        </w:tc>
        <w:tc>
          <w:tcPr>
            <w:tcW w:w="992" w:type="dxa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</w:tcPr>
          <w:p w:rsidR="007B06DD" w:rsidRPr="00833ABA" w:rsidRDefault="00092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7B06DD" w:rsidRPr="00833ABA" w:rsidTr="00AE561E">
        <w:tc>
          <w:tcPr>
            <w:tcW w:w="1843" w:type="dxa"/>
            <w:vMerge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7B06DD" w:rsidRPr="00833ABA" w:rsidRDefault="000926DD" w:rsidP="006E05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6DD">
              <w:rPr>
                <w:rFonts w:ascii="Times New Roman" w:eastAsia="Times New Roman" w:hAnsi="Times New Roman" w:cs="Times New Roman"/>
                <w:sz w:val="24"/>
                <w:szCs w:val="24"/>
              </w:rPr>
              <w:t>Климанова Л. Ф., Виноградская Л.А., Горецкий В.Г.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26DD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Литературное чтение. В 2 ч.</w:t>
            </w:r>
            <w:r w:rsidR="007B06DD"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</w:p>
        </w:tc>
        <w:tc>
          <w:tcPr>
            <w:tcW w:w="992" w:type="dxa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</w:tcPr>
          <w:p w:rsidR="007B06DD" w:rsidRPr="00833ABA" w:rsidRDefault="00092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7B06DD" w:rsidRPr="00833ABA" w:rsidTr="00AE561E">
        <w:tc>
          <w:tcPr>
            <w:tcW w:w="1843" w:type="dxa"/>
            <w:vMerge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7B06DD" w:rsidRPr="00833ABA" w:rsidRDefault="000926DD" w:rsidP="006E05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6DD">
              <w:rPr>
                <w:rFonts w:ascii="Times New Roman" w:eastAsia="Times New Roman" w:hAnsi="Times New Roman" w:cs="Times New Roman"/>
                <w:sz w:val="24"/>
                <w:szCs w:val="24"/>
              </w:rPr>
              <w:t>Климанова Л. Ф., Виноградская Л.А., Горецкий В.Г.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26DD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Литературное чтение. В 2 ч.</w:t>
            </w:r>
            <w:r w:rsidR="007B06DD"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</w:p>
        </w:tc>
        <w:tc>
          <w:tcPr>
            <w:tcW w:w="992" w:type="dxa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</w:tcPr>
          <w:p w:rsidR="007B06DD" w:rsidRPr="00833ABA" w:rsidRDefault="00092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7B06DD" w:rsidRPr="00833ABA" w:rsidTr="00AE561E">
        <w:tc>
          <w:tcPr>
            <w:tcW w:w="1843" w:type="dxa"/>
            <w:vMerge w:val="restar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lang w:eastAsia="ru-RU"/>
              </w:rPr>
              <w:t>Иностранный язык (английский)</w:t>
            </w:r>
          </w:p>
        </w:tc>
        <w:tc>
          <w:tcPr>
            <w:tcW w:w="5103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Быкова Н.И., Дули Д., Поспелова М.Д. и др. Английский язык</w:t>
            </w:r>
          </w:p>
        </w:tc>
        <w:tc>
          <w:tcPr>
            <w:tcW w:w="992" w:type="dxa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7B06DD" w:rsidRPr="00833ABA" w:rsidTr="00AE561E">
        <w:tc>
          <w:tcPr>
            <w:tcW w:w="1843" w:type="dxa"/>
            <w:vMerge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Быкова Н.И., Дули Д., Поспелова М.Д. и др. Английский язык</w:t>
            </w:r>
          </w:p>
        </w:tc>
        <w:tc>
          <w:tcPr>
            <w:tcW w:w="992" w:type="dxa"/>
            <w:vAlign w:val="center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vAlign w:val="center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7B06DD" w:rsidRPr="00833ABA" w:rsidTr="00AE561E">
        <w:tc>
          <w:tcPr>
            <w:tcW w:w="1843" w:type="dxa"/>
            <w:vMerge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7B06DD" w:rsidRPr="00833ABA" w:rsidRDefault="000926DD" w:rsidP="007B0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Быкова Н.И., Дули Д., Поспелова М.Д. и др. Английский язык</w:t>
            </w:r>
          </w:p>
        </w:tc>
        <w:tc>
          <w:tcPr>
            <w:tcW w:w="992" w:type="dxa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</w:tcPr>
          <w:p w:rsidR="007B06DD" w:rsidRPr="00833ABA" w:rsidRDefault="00092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7B06DD" w:rsidRPr="00833ABA" w:rsidTr="00AE561E">
        <w:tc>
          <w:tcPr>
            <w:tcW w:w="1843" w:type="dxa"/>
            <w:vMerge w:val="restart"/>
          </w:tcPr>
          <w:p w:rsidR="007B06DD" w:rsidRPr="00833ABA" w:rsidRDefault="007B06DD" w:rsidP="005F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Математика </w:t>
            </w:r>
          </w:p>
        </w:tc>
        <w:tc>
          <w:tcPr>
            <w:tcW w:w="5103" w:type="dxa"/>
          </w:tcPr>
          <w:p w:rsidR="007B06DD" w:rsidRPr="000926DD" w:rsidRDefault="000926DD" w:rsidP="000926DD">
            <w:pPr>
              <w:spacing w:after="0" w:line="264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926DD">
              <w:rPr>
                <w:rFonts w:ascii="Times New Roman" w:eastAsia="Times New Roman" w:hAnsi="Times New Roman" w:cs="Times New Roman"/>
                <w:sz w:val="24"/>
                <w:szCs w:val="24"/>
              </w:rPr>
              <w:t>Дорофеев Г.В., Миракова Т.Н., Бука Т.Б. Математика.</w:t>
            </w:r>
            <w:r w:rsidRPr="000926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26DD">
              <w:rPr>
                <w:rFonts w:ascii="Times New Roman" w:eastAsia="Times New Roman" w:hAnsi="Times New Roman" w:cs="Times New Roman"/>
                <w:sz w:val="24"/>
                <w:szCs w:val="24"/>
              </w:rPr>
              <w:t>В 2 ч.</w:t>
            </w:r>
          </w:p>
        </w:tc>
        <w:tc>
          <w:tcPr>
            <w:tcW w:w="992" w:type="dxa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7B06DD" w:rsidRPr="00833ABA" w:rsidRDefault="00092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7B06DD" w:rsidRPr="00833ABA" w:rsidTr="00AE561E">
        <w:tc>
          <w:tcPr>
            <w:tcW w:w="1843" w:type="dxa"/>
            <w:vMerge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7B06DD" w:rsidRPr="000926DD" w:rsidRDefault="000926DD" w:rsidP="000926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6DD">
              <w:rPr>
                <w:rFonts w:ascii="Times New Roman" w:eastAsia="Times New Roman" w:hAnsi="Times New Roman" w:cs="Times New Roman"/>
                <w:sz w:val="24"/>
                <w:szCs w:val="24"/>
              </w:rPr>
              <w:t>Дорофеев Г.В., Миракова Т.Н., Бука Т.Б. Математика.</w:t>
            </w:r>
            <w:r w:rsidRPr="000926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26DD">
              <w:rPr>
                <w:rFonts w:ascii="Times New Roman" w:eastAsia="Times New Roman" w:hAnsi="Times New Roman" w:cs="Times New Roman"/>
                <w:sz w:val="24"/>
                <w:szCs w:val="24"/>
              </w:rPr>
              <w:t>В 2 ч.</w:t>
            </w:r>
          </w:p>
        </w:tc>
        <w:tc>
          <w:tcPr>
            <w:tcW w:w="992" w:type="dxa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</w:tcPr>
          <w:p w:rsidR="007B06DD" w:rsidRPr="00833ABA" w:rsidRDefault="00092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7B06DD" w:rsidRPr="00833ABA" w:rsidTr="00AE561E">
        <w:tc>
          <w:tcPr>
            <w:tcW w:w="1843" w:type="dxa"/>
            <w:vMerge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7B06DD" w:rsidRPr="000926DD" w:rsidRDefault="000926DD" w:rsidP="000926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6DD">
              <w:rPr>
                <w:rFonts w:ascii="Times New Roman" w:eastAsia="Times New Roman" w:hAnsi="Times New Roman" w:cs="Times New Roman"/>
                <w:sz w:val="24"/>
                <w:szCs w:val="24"/>
              </w:rPr>
              <w:t>Дорофеев Г.В., Миракова Т.Н., Бука Т.Б. Математика.</w:t>
            </w:r>
            <w:r w:rsidRPr="000926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26DD">
              <w:rPr>
                <w:rFonts w:ascii="Times New Roman" w:eastAsia="Times New Roman" w:hAnsi="Times New Roman" w:cs="Times New Roman"/>
                <w:sz w:val="24"/>
                <w:szCs w:val="24"/>
              </w:rPr>
              <w:t>В 2 ч.</w:t>
            </w:r>
          </w:p>
        </w:tc>
        <w:tc>
          <w:tcPr>
            <w:tcW w:w="992" w:type="dxa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</w:tcPr>
          <w:p w:rsidR="007B06DD" w:rsidRPr="00833ABA" w:rsidRDefault="00092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7B06DD" w:rsidRPr="00833ABA" w:rsidTr="00AE561E">
        <w:tc>
          <w:tcPr>
            <w:tcW w:w="1843" w:type="dxa"/>
            <w:vMerge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7B06DD" w:rsidRPr="000926DD" w:rsidRDefault="000926DD" w:rsidP="000926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6DD">
              <w:rPr>
                <w:rFonts w:ascii="Times New Roman" w:eastAsia="Times New Roman" w:hAnsi="Times New Roman" w:cs="Times New Roman"/>
                <w:sz w:val="24"/>
                <w:szCs w:val="24"/>
              </w:rPr>
              <w:t>Дорофеев Г.В., Миракова Т.Н., Бука Т.Б. Математика.</w:t>
            </w:r>
            <w:r w:rsidRPr="000926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26DD">
              <w:rPr>
                <w:rFonts w:ascii="Times New Roman" w:eastAsia="Times New Roman" w:hAnsi="Times New Roman" w:cs="Times New Roman"/>
                <w:sz w:val="24"/>
                <w:szCs w:val="24"/>
              </w:rPr>
              <w:t>В 2 ч.</w:t>
            </w:r>
          </w:p>
        </w:tc>
        <w:tc>
          <w:tcPr>
            <w:tcW w:w="992" w:type="dxa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</w:tcPr>
          <w:p w:rsidR="007B06DD" w:rsidRPr="00833ABA" w:rsidRDefault="000926DD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AE561E" w:rsidRPr="00833ABA" w:rsidTr="00AE561E">
        <w:tc>
          <w:tcPr>
            <w:tcW w:w="1843" w:type="dxa"/>
            <w:vMerge w:val="restart"/>
          </w:tcPr>
          <w:p w:rsidR="00AE561E" w:rsidRPr="00833ABA" w:rsidRDefault="00AE561E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lang w:eastAsia="ru-RU"/>
              </w:rPr>
              <w:t>Окружающий мир</w:t>
            </w:r>
          </w:p>
        </w:tc>
        <w:tc>
          <w:tcPr>
            <w:tcW w:w="5103" w:type="dxa"/>
            <w:vAlign w:val="bottom"/>
          </w:tcPr>
          <w:p w:rsidR="00AE561E" w:rsidRPr="00AE561E" w:rsidRDefault="00AE561E" w:rsidP="00AE561E">
            <w:pPr>
              <w:spacing w:after="0" w:line="264" w:lineRule="exact"/>
              <w:ind w:hanging="7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E56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Плешаков А.А., Новицкая М.Ю. Окружающий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AE561E">
              <w:rPr>
                <w:rFonts w:ascii="Times New Roman" w:eastAsia="Times New Roman" w:hAnsi="Times New Roman" w:cs="Times New Roman"/>
                <w:sz w:val="24"/>
                <w:szCs w:val="24"/>
              </w:rPr>
              <w:t>мир. В</w:t>
            </w:r>
            <w:r w:rsidRPr="00AE56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561E">
              <w:rPr>
                <w:rFonts w:ascii="Times New Roman" w:eastAsia="Times New Roman" w:hAnsi="Times New Roman" w:cs="Times New Roman"/>
                <w:sz w:val="24"/>
                <w:szCs w:val="24"/>
              </w:rPr>
              <w:t>2 ч.</w:t>
            </w:r>
          </w:p>
        </w:tc>
        <w:tc>
          <w:tcPr>
            <w:tcW w:w="992" w:type="dxa"/>
          </w:tcPr>
          <w:p w:rsidR="00AE561E" w:rsidRPr="00833ABA" w:rsidRDefault="00AE561E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AE561E" w:rsidRPr="00833ABA" w:rsidRDefault="00AE561E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AE561E" w:rsidRPr="00833ABA" w:rsidTr="00AE561E">
        <w:tc>
          <w:tcPr>
            <w:tcW w:w="1843" w:type="dxa"/>
            <w:vMerge/>
          </w:tcPr>
          <w:p w:rsidR="00AE561E" w:rsidRPr="00833ABA" w:rsidRDefault="00AE561E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AE561E" w:rsidRPr="00AE561E" w:rsidRDefault="00AE561E" w:rsidP="00AE5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61E">
              <w:rPr>
                <w:rFonts w:ascii="Times New Roman" w:eastAsia="Times New Roman" w:hAnsi="Times New Roman" w:cs="Times New Roman"/>
                <w:sz w:val="24"/>
                <w:szCs w:val="24"/>
              </w:rPr>
              <w:t>Плешаков А.А., Новицкая М.Ю. Окружающий мир. В</w:t>
            </w:r>
            <w:r w:rsidRPr="00AE56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561E">
              <w:rPr>
                <w:rFonts w:ascii="Times New Roman" w:eastAsia="Times New Roman" w:hAnsi="Times New Roman" w:cs="Times New Roman"/>
                <w:sz w:val="24"/>
                <w:szCs w:val="24"/>
              </w:rPr>
              <w:t>2 ч.</w:t>
            </w:r>
          </w:p>
        </w:tc>
        <w:tc>
          <w:tcPr>
            <w:tcW w:w="992" w:type="dxa"/>
          </w:tcPr>
          <w:p w:rsidR="00AE561E" w:rsidRPr="00833ABA" w:rsidRDefault="00AE561E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</w:tcPr>
          <w:p w:rsidR="00AE561E" w:rsidRPr="00833ABA" w:rsidRDefault="00AE561E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AE561E" w:rsidRPr="00833ABA" w:rsidTr="00AE561E">
        <w:tc>
          <w:tcPr>
            <w:tcW w:w="1843" w:type="dxa"/>
            <w:vMerge/>
          </w:tcPr>
          <w:p w:rsidR="00AE561E" w:rsidRPr="00833ABA" w:rsidRDefault="00AE561E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AE561E" w:rsidRPr="00AE561E" w:rsidRDefault="00AE561E" w:rsidP="00AE5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61E">
              <w:rPr>
                <w:rFonts w:ascii="Times New Roman" w:eastAsia="Times New Roman" w:hAnsi="Times New Roman" w:cs="Times New Roman"/>
                <w:sz w:val="24"/>
                <w:szCs w:val="24"/>
              </w:rPr>
              <w:t>Плешаков А.А., Новицкая М.Ю. Окружающий мир. В</w:t>
            </w:r>
            <w:r w:rsidRPr="00AE56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561E">
              <w:rPr>
                <w:rFonts w:ascii="Times New Roman" w:eastAsia="Times New Roman" w:hAnsi="Times New Roman" w:cs="Times New Roman"/>
                <w:sz w:val="24"/>
                <w:szCs w:val="24"/>
              </w:rPr>
              <w:t>2 ч.</w:t>
            </w:r>
          </w:p>
        </w:tc>
        <w:tc>
          <w:tcPr>
            <w:tcW w:w="992" w:type="dxa"/>
          </w:tcPr>
          <w:p w:rsidR="00AE561E" w:rsidRPr="00833ABA" w:rsidRDefault="00AE561E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</w:tcPr>
          <w:p w:rsidR="00AE561E" w:rsidRPr="00833ABA" w:rsidRDefault="00AE561E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AE561E" w:rsidRPr="00833ABA" w:rsidTr="00AE561E">
        <w:tc>
          <w:tcPr>
            <w:tcW w:w="1843" w:type="dxa"/>
            <w:vMerge/>
          </w:tcPr>
          <w:p w:rsidR="00AE561E" w:rsidRPr="00833ABA" w:rsidRDefault="00AE561E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AE561E" w:rsidRPr="00AE561E" w:rsidRDefault="00AE561E" w:rsidP="00AE5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61E">
              <w:rPr>
                <w:rFonts w:ascii="Times New Roman" w:eastAsia="Times New Roman" w:hAnsi="Times New Roman" w:cs="Times New Roman"/>
                <w:sz w:val="24"/>
                <w:szCs w:val="24"/>
              </w:rPr>
              <w:t>Плешаков А.А., Новицкая М.Ю. Окружающий мир. В</w:t>
            </w:r>
            <w:r w:rsidRPr="00AE56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561E">
              <w:rPr>
                <w:rFonts w:ascii="Times New Roman" w:eastAsia="Times New Roman" w:hAnsi="Times New Roman" w:cs="Times New Roman"/>
                <w:sz w:val="24"/>
                <w:szCs w:val="24"/>
              </w:rPr>
              <w:t>2 ч.</w:t>
            </w:r>
          </w:p>
        </w:tc>
        <w:tc>
          <w:tcPr>
            <w:tcW w:w="992" w:type="dxa"/>
          </w:tcPr>
          <w:p w:rsidR="00AE561E" w:rsidRPr="00833ABA" w:rsidRDefault="00AE561E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</w:tcPr>
          <w:p w:rsidR="00AE561E" w:rsidRPr="00833ABA" w:rsidRDefault="00AE561E" w:rsidP="007B06DD">
            <w:pPr>
              <w:tabs>
                <w:tab w:val="center" w:pos="972"/>
                <w:tab w:val="right" w:pos="194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AE561E" w:rsidRPr="00833ABA" w:rsidTr="00AE561E">
        <w:tc>
          <w:tcPr>
            <w:tcW w:w="1843" w:type="dxa"/>
            <w:vMerge w:val="restart"/>
          </w:tcPr>
          <w:p w:rsidR="00AE561E" w:rsidRPr="00833ABA" w:rsidRDefault="00AE561E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Основы религиозных культур и светской этики</w:t>
            </w:r>
          </w:p>
        </w:tc>
        <w:tc>
          <w:tcPr>
            <w:tcW w:w="5103" w:type="dxa"/>
          </w:tcPr>
          <w:p w:rsidR="00AE561E" w:rsidRPr="00833ABA" w:rsidRDefault="00AE561E" w:rsidP="007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Студеникин М.Т. Основы духовно-нравственной культуры народов России. Основы светской этики </w:t>
            </w:r>
          </w:p>
        </w:tc>
        <w:tc>
          <w:tcPr>
            <w:tcW w:w="992" w:type="dxa"/>
          </w:tcPr>
          <w:p w:rsidR="00AE561E" w:rsidRPr="00833ABA" w:rsidRDefault="00AE561E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</w:tcPr>
          <w:p w:rsidR="00AE561E" w:rsidRPr="00833ABA" w:rsidRDefault="00AE561E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Русское слово</w:t>
            </w:r>
          </w:p>
        </w:tc>
      </w:tr>
      <w:tr w:rsidR="00AE561E" w:rsidRPr="00833ABA" w:rsidTr="00AE561E">
        <w:tc>
          <w:tcPr>
            <w:tcW w:w="1843" w:type="dxa"/>
            <w:vMerge/>
          </w:tcPr>
          <w:p w:rsidR="00AE561E" w:rsidRPr="00833ABA" w:rsidRDefault="00AE561E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AE561E" w:rsidRPr="00833ABA" w:rsidRDefault="00AE561E" w:rsidP="00B72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Янушкявичене О.Л., Васечко Ю.С., протоирей Виктор Дорофеев и др. Основы </w:t>
            </w:r>
            <w:r w:rsidR="00B72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религиозных культур и светской этики</w:t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Основы православной культуры</w:t>
            </w:r>
          </w:p>
        </w:tc>
        <w:tc>
          <w:tcPr>
            <w:tcW w:w="992" w:type="dxa"/>
          </w:tcPr>
          <w:p w:rsidR="00AE561E" w:rsidRPr="00833ABA" w:rsidRDefault="00AE561E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</w:tcPr>
          <w:p w:rsidR="00AE561E" w:rsidRPr="00833ABA" w:rsidRDefault="00AE561E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Русское слово</w:t>
            </w:r>
          </w:p>
        </w:tc>
      </w:tr>
      <w:tr w:rsidR="00B72008" w:rsidRPr="00833ABA" w:rsidTr="00BC1FBC">
        <w:tc>
          <w:tcPr>
            <w:tcW w:w="1843" w:type="dxa"/>
            <w:vMerge w:val="restart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Изобразительное искусство</w:t>
            </w:r>
          </w:p>
        </w:tc>
        <w:tc>
          <w:tcPr>
            <w:tcW w:w="5103" w:type="dxa"/>
            <w:vAlign w:val="bottom"/>
          </w:tcPr>
          <w:p w:rsidR="00B72008" w:rsidRPr="00B72008" w:rsidRDefault="00B72008" w:rsidP="00B72008">
            <w:pPr>
              <w:spacing w:after="0" w:line="264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t>Шпикалова Т.Я., Ершова Л.В. Изобразительное</w:t>
            </w:r>
            <w:r w:rsidRPr="00B72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t>искусство.</w:t>
            </w:r>
          </w:p>
        </w:tc>
        <w:tc>
          <w:tcPr>
            <w:tcW w:w="992" w:type="dxa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B72008" w:rsidRPr="00833ABA" w:rsidTr="00AE561E">
        <w:tc>
          <w:tcPr>
            <w:tcW w:w="1843" w:type="dxa"/>
            <w:vMerge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B72008" w:rsidRPr="00B72008" w:rsidRDefault="00B72008" w:rsidP="00B72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t>Шпикалова Т.Я., Ершова Л.В. Изобразительное</w:t>
            </w:r>
            <w:r w:rsidRPr="00B72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t>искусство.</w:t>
            </w:r>
          </w:p>
        </w:tc>
        <w:tc>
          <w:tcPr>
            <w:tcW w:w="992" w:type="dxa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B72008" w:rsidRPr="00833ABA" w:rsidTr="00AE561E">
        <w:tc>
          <w:tcPr>
            <w:tcW w:w="1843" w:type="dxa"/>
            <w:vMerge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B72008" w:rsidRPr="00B72008" w:rsidRDefault="00B72008" w:rsidP="00B72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t>Шпикалова Т.Я., Ершова Л.В. Изобразительное</w:t>
            </w:r>
            <w:r w:rsidRPr="00B72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t>искусство.</w:t>
            </w:r>
          </w:p>
        </w:tc>
        <w:tc>
          <w:tcPr>
            <w:tcW w:w="992" w:type="dxa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B72008" w:rsidRPr="00833ABA" w:rsidTr="00AE561E">
        <w:tc>
          <w:tcPr>
            <w:tcW w:w="1843" w:type="dxa"/>
            <w:vMerge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B72008" w:rsidRPr="00B72008" w:rsidRDefault="00B72008" w:rsidP="00B72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t>Шпикалова Т.Я., Ершова Л.В. Изобразительное</w:t>
            </w:r>
            <w:r w:rsidRPr="00B72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t>искусство.</w:t>
            </w:r>
          </w:p>
        </w:tc>
        <w:tc>
          <w:tcPr>
            <w:tcW w:w="992" w:type="dxa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B72008" w:rsidRPr="00833ABA" w:rsidTr="00AE561E">
        <w:tc>
          <w:tcPr>
            <w:tcW w:w="1843" w:type="dxa"/>
            <w:vMerge w:val="restart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</w:tc>
        <w:tc>
          <w:tcPr>
            <w:tcW w:w="5103" w:type="dxa"/>
          </w:tcPr>
          <w:p w:rsidR="00B72008" w:rsidRPr="00B72008" w:rsidRDefault="00B72008" w:rsidP="007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t>Критская Е.Д., Сергеева Г.П., Шмагина Т.С. Музыка.</w:t>
            </w:r>
          </w:p>
        </w:tc>
        <w:tc>
          <w:tcPr>
            <w:tcW w:w="992" w:type="dxa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B72008" w:rsidRPr="00833ABA" w:rsidRDefault="00B72008" w:rsidP="00BC1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B72008" w:rsidRPr="00833ABA" w:rsidTr="00AE561E">
        <w:tc>
          <w:tcPr>
            <w:tcW w:w="1843" w:type="dxa"/>
            <w:vMerge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B72008" w:rsidRPr="00B72008" w:rsidRDefault="00B72008" w:rsidP="007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t>Критская Е.Д., Сергеева Г.П., Шмагина Т.С. Музыка.</w:t>
            </w:r>
          </w:p>
        </w:tc>
        <w:tc>
          <w:tcPr>
            <w:tcW w:w="992" w:type="dxa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</w:tcPr>
          <w:p w:rsidR="00B72008" w:rsidRPr="00833ABA" w:rsidRDefault="00B72008" w:rsidP="00BC1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B72008" w:rsidRPr="00833ABA" w:rsidTr="00AE561E">
        <w:tc>
          <w:tcPr>
            <w:tcW w:w="1843" w:type="dxa"/>
            <w:vMerge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B72008" w:rsidRPr="00B72008" w:rsidRDefault="00B72008" w:rsidP="007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t>Критская Е.Д., Сергеева Г.П., Шмагина Т.С. Музыка.</w:t>
            </w:r>
          </w:p>
        </w:tc>
        <w:tc>
          <w:tcPr>
            <w:tcW w:w="992" w:type="dxa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</w:tcPr>
          <w:p w:rsidR="00B72008" w:rsidRPr="00833ABA" w:rsidRDefault="00B72008" w:rsidP="00BC1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B72008" w:rsidRPr="00833ABA" w:rsidTr="00AE561E">
        <w:tc>
          <w:tcPr>
            <w:tcW w:w="1843" w:type="dxa"/>
            <w:vMerge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B72008" w:rsidRPr="00B72008" w:rsidRDefault="00B72008" w:rsidP="007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t>Критская Е.Д., Сергеева Г.П., Шмагина Т.С. Музыка.</w:t>
            </w:r>
          </w:p>
        </w:tc>
        <w:tc>
          <w:tcPr>
            <w:tcW w:w="992" w:type="dxa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</w:tcPr>
          <w:p w:rsidR="00B72008" w:rsidRPr="00833ABA" w:rsidRDefault="00B72008" w:rsidP="00BC1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B72008" w:rsidRPr="00833ABA" w:rsidTr="00BC1FBC">
        <w:tc>
          <w:tcPr>
            <w:tcW w:w="1843" w:type="dxa"/>
            <w:vMerge w:val="restart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5103" w:type="dxa"/>
            <w:vAlign w:val="bottom"/>
          </w:tcPr>
          <w:p w:rsidR="00B72008" w:rsidRPr="00B72008" w:rsidRDefault="00B72008" w:rsidP="00B72008">
            <w:pPr>
              <w:spacing w:after="0" w:line="264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t>Роговцева Н.И., Богданова Н.В., Фрейтаг И.П.</w:t>
            </w:r>
          </w:p>
          <w:p w:rsidR="00B72008" w:rsidRPr="00B72008" w:rsidRDefault="00B72008" w:rsidP="00B72008">
            <w:pPr>
              <w:spacing w:after="0" w:line="271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Технология.</w:t>
            </w:r>
          </w:p>
        </w:tc>
        <w:tc>
          <w:tcPr>
            <w:tcW w:w="992" w:type="dxa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127" w:type="dxa"/>
          </w:tcPr>
          <w:p w:rsidR="00B72008" w:rsidRPr="00833ABA" w:rsidRDefault="00B72008" w:rsidP="00BC1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B72008" w:rsidRPr="00833ABA" w:rsidTr="00BC1FBC">
        <w:tc>
          <w:tcPr>
            <w:tcW w:w="1843" w:type="dxa"/>
            <w:vMerge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vAlign w:val="bottom"/>
          </w:tcPr>
          <w:p w:rsidR="00B72008" w:rsidRPr="00B72008" w:rsidRDefault="00B72008" w:rsidP="00B72008">
            <w:pPr>
              <w:spacing w:after="0" w:line="26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t>Роговцева Н.И., Богданова Н.В., Добромыслова Н.В.</w:t>
            </w:r>
            <w:r w:rsidRPr="00B72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Технология.</w:t>
            </w:r>
          </w:p>
        </w:tc>
        <w:tc>
          <w:tcPr>
            <w:tcW w:w="992" w:type="dxa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</w:tcPr>
          <w:p w:rsidR="00B72008" w:rsidRPr="00833ABA" w:rsidRDefault="00B72008" w:rsidP="00BC1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B72008" w:rsidRPr="00833ABA" w:rsidTr="00BC1FBC">
        <w:tc>
          <w:tcPr>
            <w:tcW w:w="1843" w:type="dxa"/>
            <w:vMerge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vAlign w:val="bottom"/>
          </w:tcPr>
          <w:p w:rsidR="00B72008" w:rsidRPr="00B72008" w:rsidRDefault="00B72008" w:rsidP="00B72008">
            <w:pPr>
              <w:spacing w:after="0" w:line="26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t>Роговцева Н.И., Богданова Н.В., Добромыслова Н.В.</w:t>
            </w:r>
            <w:r w:rsidRPr="00B72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Технология.</w:t>
            </w:r>
          </w:p>
        </w:tc>
        <w:tc>
          <w:tcPr>
            <w:tcW w:w="992" w:type="dxa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</w:tcPr>
          <w:p w:rsidR="00B72008" w:rsidRPr="00833ABA" w:rsidRDefault="00B72008" w:rsidP="00BC1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B72008" w:rsidRPr="00833ABA" w:rsidTr="00BC1FBC">
        <w:tc>
          <w:tcPr>
            <w:tcW w:w="1843" w:type="dxa"/>
            <w:vMerge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vAlign w:val="bottom"/>
          </w:tcPr>
          <w:p w:rsidR="00B72008" w:rsidRPr="00B72008" w:rsidRDefault="00B72008" w:rsidP="00B72008">
            <w:pPr>
              <w:spacing w:after="0" w:line="26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t>Роговцева Н.И., Богданова Н.В., Шипилова Н.В. и др.</w:t>
            </w:r>
            <w:r w:rsidRPr="00B72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Технология.</w:t>
            </w:r>
          </w:p>
        </w:tc>
        <w:tc>
          <w:tcPr>
            <w:tcW w:w="992" w:type="dxa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</w:tcPr>
          <w:p w:rsidR="00B72008" w:rsidRPr="00833ABA" w:rsidRDefault="00B72008" w:rsidP="00BC1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  <w:tr w:rsidR="00B72008" w:rsidRPr="00833ABA" w:rsidTr="00AE561E">
        <w:tc>
          <w:tcPr>
            <w:tcW w:w="1843" w:type="dxa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5103" w:type="dxa"/>
          </w:tcPr>
          <w:p w:rsidR="00B72008" w:rsidRPr="00B72008" w:rsidRDefault="00B72008" w:rsidP="007B06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008">
              <w:rPr>
                <w:rFonts w:ascii="Times New Roman" w:eastAsia="Times New Roman" w:hAnsi="Times New Roman" w:cs="Times New Roman"/>
                <w:sz w:val="24"/>
                <w:szCs w:val="24"/>
              </w:rPr>
              <w:t>Лях В.И. Физическая культура</w:t>
            </w:r>
          </w:p>
        </w:tc>
        <w:tc>
          <w:tcPr>
            <w:tcW w:w="992" w:type="dxa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127" w:type="dxa"/>
          </w:tcPr>
          <w:p w:rsidR="00B72008" w:rsidRPr="00833ABA" w:rsidRDefault="00B72008" w:rsidP="007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</w:tr>
    </w:tbl>
    <w:p w:rsidR="004C3E64" w:rsidRDefault="004C3E64" w:rsidP="007B06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ru-RU"/>
        </w:rPr>
      </w:pPr>
    </w:p>
    <w:p w:rsidR="007B06DD" w:rsidRPr="00833ABA" w:rsidRDefault="007B06DD" w:rsidP="007B06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ru-RU"/>
        </w:rPr>
        <w:t>Материально-техническое обеспечение учебно-наглядным пособием</w:t>
      </w:r>
    </w:p>
    <w:p w:rsidR="007B06DD" w:rsidRPr="00833ABA" w:rsidRDefault="007B06DD" w:rsidP="007B06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для реализации </w:t>
      </w:r>
      <w:r w:rsidRPr="00833ABA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ФГОС </w:t>
      </w:r>
      <w:r w:rsidRPr="00833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НОО</w:t>
      </w:r>
    </w:p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>- окружающий мир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2"/>
        <w:gridCol w:w="5936"/>
        <w:gridCol w:w="1767"/>
        <w:gridCol w:w="1196"/>
      </w:tblGrid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Наименования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Кол-во единиц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tabs>
                <w:tab w:val="left" w:pos="142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Набор для изучения мира микроорганизмов. (Мир Левенгука)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101600135</w:t>
            </w: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Набор для изучения мира микроорганизмов. (МЛ)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101600134</w:t>
            </w: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Набор для изучения мира микроорганизмов. (МЛ)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101600134</w:t>
            </w: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Набор для изучения мира микроорганизмов. (МЛ)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101600133</w:t>
            </w: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Набор для изучения мира микроорганизмов. (МЛ)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101600132</w:t>
            </w: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Набор для изучения мира микроорганизмов. (МЛ)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101600131</w:t>
            </w: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Набор для изучения мира микроорганизмов. (МЛ)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101600130</w:t>
            </w: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Набор для изучения мира микроорганизмов. (МЛ)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101600129</w:t>
            </w: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Набор для изучения мира микроорганизмов. (МЛ)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101600128</w:t>
            </w: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Набор для изучения мира микроорганизмов. (МЛ)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101600127</w:t>
            </w: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Набор для изучения мира микроорганизмов. (МЛ)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101600126</w:t>
            </w: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Модель скелета человека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101600121</w:t>
            </w: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Штатив лабораторный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Столик подъёмно-поворотный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Коллекция минералов и горных пород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Набор для опытов со светом и цветом (Свет и цвет)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Набор для экспериментов по механике (Механика Галилео)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101600122</w:t>
            </w: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Набор для изучения ультразвуковых волн (ЯД)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101600123</w:t>
            </w: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Набор для исследования световых эффектов (Лазерное шоу)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101600124</w:t>
            </w: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Набор для изучения основ астрономии (Звездный мир)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101600125</w:t>
            </w: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Набор для опытов по химии (Юный химик)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Набор для экспериментов по физике (Юный физик)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Глобус Земли физический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Прибор объяснения годового движения Земли и Луны вокруг Солнца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101600137</w:t>
            </w: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Набор химической посуды и принадлежностей для начальной школы лабораторный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Термометр жидкостный (0-100 град.)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Модель для изучения личной гигиены зубов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Модель цветка персика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Модель для изучения анатомии человека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Гербарий для начальной школы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Набор химической посуды и принадлежностей для </w:t>
            </w:r>
            <w:r w:rsidRPr="00833AB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демонстрационных работ в  начальной школе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№ 101600138</w:t>
            </w: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Термометр демонстрационный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Модель глаза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51" w:type="pct"/>
          </w:tcPr>
          <w:p w:rsidR="007B06DD" w:rsidRPr="00833ABA" w:rsidRDefault="007B06DD" w:rsidP="007B06DD">
            <w:pPr>
              <w:numPr>
                <w:ilvl w:val="0"/>
                <w:numId w:val="124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1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Модель сердца</w:t>
            </w:r>
          </w:p>
        </w:tc>
        <w:tc>
          <w:tcPr>
            <w:tcW w:w="92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5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</w:tbl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>- математика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6"/>
        <w:gridCol w:w="5913"/>
        <w:gridCol w:w="1702"/>
        <w:gridCol w:w="1240"/>
      </w:tblGrid>
      <w:tr w:rsidR="007B06DD" w:rsidRPr="00833ABA" w:rsidTr="00E167AA">
        <w:tc>
          <w:tcPr>
            <w:tcW w:w="37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Весы учебные с гирями до 200 г.</w:t>
            </w:r>
          </w:p>
        </w:tc>
        <w:tc>
          <w:tcPr>
            <w:tcW w:w="8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7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Комплект магнитный по математике</w:t>
            </w:r>
          </w:p>
        </w:tc>
        <w:tc>
          <w:tcPr>
            <w:tcW w:w="8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101600139</w:t>
            </w:r>
          </w:p>
        </w:tc>
        <w:tc>
          <w:tcPr>
            <w:tcW w:w="64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7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0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Лабораторный набор для изготовления моделей по математике</w:t>
            </w:r>
          </w:p>
        </w:tc>
        <w:tc>
          <w:tcPr>
            <w:tcW w:w="8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7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0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Модель для демонстрации понятия объёма</w:t>
            </w:r>
          </w:p>
        </w:tc>
        <w:tc>
          <w:tcPr>
            <w:tcW w:w="8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7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0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Набор геометрических тел (7 фигур)</w:t>
            </w:r>
          </w:p>
        </w:tc>
        <w:tc>
          <w:tcPr>
            <w:tcW w:w="8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37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0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Набор геометрических тел демонстрационный (9 фигур)</w:t>
            </w:r>
          </w:p>
        </w:tc>
        <w:tc>
          <w:tcPr>
            <w:tcW w:w="8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101600136</w:t>
            </w:r>
          </w:p>
        </w:tc>
        <w:tc>
          <w:tcPr>
            <w:tcW w:w="64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</w:tbl>
    <w:p w:rsidR="007B06DD" w:rsidRPr="00833ABA" w:rsidRDefault="007B06DD" w:rsidP="007B06D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>- технологи и изобразительное искусство: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7"/>
        <w:gridCol w:w="5722"/>
        <w:gridCol w:w="1702"/>
        <w:gridCol w:w="1240"/>
      </w:tblGrid>
      <w:tr w:rsidR="007B06DD" w:rsidRPr="00833ABA" w:rsidTr="00E167AA">
        <w:tc>
          <w:tcPr>
            <w:tcW w:w="47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Коллекция для изучения производства шелка для начальной школы</w:t>
            </w:r>
          </w:p>
        </w:tc>
        <w:tc>
          <w:tcPr>
            <w:tcW w:w="8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47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Коллекция для изучения производства шерсти для начальной школы</w:t>
            </w:r>
          </w:p>
        </w:tc>
        <w:tc>
          <w:tcPr>
            <w:tcW w:w="8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47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Коллекция для изучения производства хлопка для начальной школы</w:t>
            </w:r>
          </w:p>
        </w:tc>
        <w:tc>
          <w:tcPr>
            <w:tcW w:w="8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47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Коллекция для изучения производства льна для начальной школы</w:t>
            </w:r>
          </w:p>
        </w:tc>
        <w:tc>
          <w:tcPr>
            <w:tcW w:w="8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B06DD" w:rsidRPr="00833ABA" w:rsidTr="00E167AA">
        <w:tc>
          <w:tcPr>
            <w:tcW w:w="47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Коллекция промышленных образцов тканей, ниток и фурнитуры</w:t>
            </w:r>
          </w:p>
        </w:tc>
        <w:tc>
          <w:tcPr>
            <w:tcW w:w="8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</w:tbl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>- разное: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3"/>
        <w:gridCol w:w="5746"/>
        <w:gridCol w:w="1702"/>
        <w:gridCol w:w="1240"/>
      </w:tblGrid>
      <w:tr w:rsidR="007B06DD" w:rsidRPr="00833ABA" w:rsidTr="00E167AA">
        <w:tc>
          <w:tcPr>
            <w:tcW w:w="461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0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Документ – камера </w:t>
            </w:r>
            <w:r w:rsidRPr="00833AB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DOKO</w:t>
            </w:r>
          </w:p>
        </w:tc>
        <w:tc>
          <w:tcPr>
            <w:tcW w:w="8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101600140</w:t>
            </w:r>
          </w:p>
        </w:tc>
        <w:tc>
          <w:tcPr>
            <w:tcW w:w="64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</w:tbl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>Материально-техническое обеспечение</w:t>
      </w:r>
    </w:p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>- Окружающий мир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0"/>
        <w:gridCol w:w="5184"/>
        <w:gridCol w:w="1841"/>
        <w:gridCol w:w="1526"/>
      </w:tblGrid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Наименования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"Общий комплекс физических упражнений" (9)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1010900918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"ОБЖ 1-4 кл." (10)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1010900907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"Безопасное поведение школьников" (5)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1010900908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Серия "Окружающий мир. 1 кл." (14)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1010900892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Серия "Окружающий мир. 2 кл." (14)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1010900893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Серия "Окружающий мир. 3 кл." (14)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1010900894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Серия "Окружающий мир. 4 кл." (14)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1010900895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"Символы и понятия" (8)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1010900891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"Основы православной культуры. 4 кл." (12)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1010900910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карта полушарий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№1010900874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2009</w:t>
            </w: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карта России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1010900875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Компас школьный  (13)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1010900872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Компас 26228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№000000009288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Компас 26161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№000000010127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Глобус физический диаметр 320 мм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1010900873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Дидактические раздаточные карточки «Окружающий мир 1 класс»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№1010900912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Дидактические раздаточные карточки «Окружающий мир 2 класс»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№1010900913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Дидактические раздаточные карточки «Окружающий мир 3 класс»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№1010900914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Дидактические раздаточные карточки «Окружающий мир 4 класс»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№1010900915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Колба 26228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№000000009295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Спиртовка 26228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000000009294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B06DD" w:rsidRPr="00833ABA" w:rsidTr="00E167AA">
        <w:tc>
          <w:tcPr>
            <w:tcW w:w="533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70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Стакан ВН-1-50 26228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000000009296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>- Математика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"/>
        <w:gridCol w:w="5442"/>
        <w:gridCol w:w="1765"/>
        <w:gridCol w:w="1602"/>
      </w:tblGrid>
      <w:tr w:rsidR="007B06DD" w:rsidRPr="00833ABA" w:rsidTr="00E167AA">
        <w:tc>
          <w:tcPr>
            <w:tcW w:w="39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4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Комплект инструментов классных (линейки, циркуль, транспортир</w:t>
            </w:r>
          </w:p>
        </w:tc>
        <w:tc>
          <w:tcPr>
            <w:tcW w:w="92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1010900871</w:t>
            </w:r>
          </w:p>
        </w:tc>
        <w:tc>
          <w:tcPr>
            <w:tcW w:w="83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9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4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Линейка классная деревянная 1м</w:t>
            </w:r>
          </w:p>
        </w:tc>
        <w:tc>
          <w:tcPr>
            <w:tcW w:w="92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1010900869</w:t>
            </w:r>
          </w:p>
        </w:tc>
        <w:tc>
          <w:tcPr>
            <w:tcW w:w="83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9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4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Линейка классная 26161</w:t>
            </w:r>
          </w:p>
        </w:tc>
        <w:tc>
          <w:tcPr>
            <w:tcW w:w="92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000000010124</w:t>
            </w:r>
          </w:p>
        </w:tc>
        <w:tc>
          <w:tcPr>
            <w:tcW w:w="83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B06DD" w:rsidRPr="00833ABA" w:rsidTr="00E167AA">
        <w:tc>
          <w:tcPr>
            <w:tcW w:w="39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4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Метр демонстрационный</w:t>
            </w:r>
          </w:p>
        </w:tc>
        <w:tc>
          <w:tcPr>
            <w:tcW w:w="92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1010900870</w:t>
            </w:r>
          </w:p>
        </w:tc>
        <w:tc>
          <w:tcPr>
            <w:tcW w:w="83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9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4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Модель часов демонстрационная.</w:t>
            </w:r>
          </w:p>
        </w:tc>
        <w:tc>
          <w:tcPr>
            <w:tcW w:w="92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1010900876</w:t>
            </w:r>
          </w:p>
        </w:tc>
        <w:tc>
          <w:tcPr>
            <w:tcW w:w="83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9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4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Модель часов учебная  (13шт.)</w:t>
            </w:r>
          </w:p>
        </w:tc>
        <w:tc>
          <w:tcPr>
            <w:tcW w:w="92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1010900877</w:t>
            </w:r>
          </w:p>
        </w:tc>
        <w:tc>
          <w:tcPr>
            <w:tcW w:w="83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9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4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«Введение в информатику»  (12)</w:t>
            </w:r>
          </w:p>
        </w:tc>
        <w:tc>
          <w:tcPr>
            <w:tcW w:w="92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1010900909</w:t>
            </w:r>
          </w:p>
        </w:tc>
        <w:tc>
          <w:tcPr>
            <w:tcW w:w="83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9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4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«Геометрические фигуры и величины»  (9)</w:t>
            </w:r>
          </w:p>
        </w:tc>
        <w:tc>
          <w:tcPr>
            <w:tcW w:w="92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1010900904</w:t>
            </w:r>
          </w:p>
        </w:tc>
        <w:tc>
          <w:tcPr>
            <w:tcW w:w="83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9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4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«Математика 1 класс.  (8)</w:t>
            </w:r>
          </w:p>
        </w:tc>
        <w:tc>
          <w:tcPr>
            <w:tcW w:w="92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1010900896</w:t>
            </w:r>
          </w:p>
        </w:tc>
        <w:tc>
          <w:tcPr>
            <w:tcW w:w="83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9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4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«Математика 2 класс.  (8)</w:t>
            </w:r>
          </w:p>
        </w:tc>
        <w:tc>
          <w:tcPr>
            <w:tcW w:w="92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1010900897</w:t>
            </w:r>
          </w:p>
        </w:tc>
        <w:tc>
          <w:tcPr>
            <w:tcW w:w="83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9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84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«Математика 3 класс.  (8)</w:t>
            </w:r>
          </w:p>
        </w:tc>
        <w:tc>
          <w:tcPr>
            <w:tcW w:w="92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1010900898</w:t>
            </w:r>
          </w:p>
        </w:tc>
        <w:tc>
          <w:tcPr>
            <w:tcW w:w="83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9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84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«Математика 4 класс.  (8)</w:t>
            </w:r>
          </w:p>
        </w:tc>
        <w:tc>
          <w:tcPr>
            <w:tcW w:w="92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1010900899</w:t>
            </w:r>
          </w:p>
        </w:tc>
        <w:tc>
          <w:tcPr>
            <w:tcW w:w="83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9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84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 «Простые задачи. 1 кл» (2 табл. + 128 карт.)</w:t>
            </w:r>
          </w:p>
        </w:tc>
        <w:tc>
          <w:tcPr>
            <w:tcW w:w="92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1010900903</w:t>
            </w:r>
          </w:p>
        </w:tc>
        <w:tc>
          <w:tcPr>
            <w:tcW w:w="83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9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84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«Математические таблицы для начальной школы.Таблицы мер веса»  (9)</w:t>
            </w:r>
          </w:p>
        </w:tc>
        <w:tc>
          <w:tcPr>
            <w:tcW w:w="92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1010900906</w:t>
            </w:r>
          </w:p>
        </w:tc>
        <w:tc>
          <w:tcPr>
            <w:tcW w:w="83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9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84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 «Порядок действий»  (3 табл. + 32 карт.)</w:t>
            </w:r>
          </w:p>
        </w:tc>
        <w:tc>
          <w:tcPr>
            <w:tcW w:w="92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1010900901</w:t>
            </w:r>
          </w:p>
        </w:tc>
        <w:tc>
          <w:tcPr>
            <w:tcW w:w="83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9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84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 «Однозначные и многозначные числа»  (7)</w:t>
            </w:r>
          </w:p>
        </w:tc>
        <w:tc>
          <w:tcPr>
            <w:tcW w:w="92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1010900905</w:t>
            </w:r>
          </w:p>
        </w:tc>
        <w:tc>
          <w:tcPr>
            <w:tcW w:w="83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9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84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«Умножение и деление» (8)</w:t>
            </w:r>
          </w:p>
        </w:tc>
        <w:tc>
          <w:tcPr>
            <w:tcW w:w="92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1010900902</w:t>
            </w:r>
          </w:p>
        </w:tc>
        <w:tc>
          <w:tcPr>
            <w:tcW w:w="83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98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843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К-т таблиц  «Устные приёмы сложения и </w:t>
            </w: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вычитания в пределах сотни»  (4)</w:t>
            </w:r>
          </w:p>
        </w:tc>
        <w:tc>
          <w:tcPr>
            <w:tcW w:w="92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№  1010900900</w:t>
            </w:r>
          </w:p>
        </w:tc>
        <w:tc>
          <w:tcPr>
            <w:tcW w:w="83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</w:tbl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>- Русский язык, чтение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6"/>
        <w:gridCol w:w="5365"/>
        <w:gridCol w:w="1885"/>
        <w:gridCol w:w="1575"/>
      </w:tblGrid>
      <w:tr w:rsidR="007B06DD" w:rsidRPr="00833ABA" w:rsidTr="00E167AA">
        <w:tc>
          <w:tcPr>
            <w:tcW w:w="41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Модель-аппликация  "Набор звуковых схем № 7280".</w:t>
            </w:r>
          </w:p>
        </w:tc>
        <w:tc>
          <w:tcPr>
            <w:tcW w:w="91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1010900867</w:t>
            </w:r>
          </w:p>
        </w:tc>
        <w:tc>
          <w:tcPr>
            <w:tcW w:w="84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1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Касса букв классная № 4419.</w:t>
            </w:r>
          </w:p>
        </w:tc>
        <w:tc>
          <w:tcPr>
            <w:tcW w:w="91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1010900868</w:t>
            </w:r>
          </w:p>
        </w:tc>
        <w:tc>
          <w:tcPr>
            <w:tcW w:w="84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1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Азбука подвижная № 4417. </w:t>
            </w:r>
          </w:p>
        </w:tc>
        <w:tc>
          <w:tcPr>
            <w:tcW w:w="91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1010900866</w:t>
            </w:r>
          </w:p>
        </w:tc>
        <w:tc>
          <w:tcPr>
            <w:tcW w:w="84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1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Лента букв 26228</w:t>
            </w:r>
          </w:p>
        </w:tc>
        <w:tc>
          <w:tcPr>
            <w:tcW w:w="91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№000000009291</w:t>
            </w:r>
          </w:p>
        </w:tc>
        <w:tc>
          <w:tcPr>
            <w:tcW w:w="84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B06DD" w:rsidRPr="00833ABA" w:rsidTr="00E167AA">
        <w:tc>
          <w:tcPr>
            <w:tcW w:w="41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"Литературное чтение 1 кл."  (16)</w:t>
            </w:r>
          </w:p>
        </w:tc>
        <w:tc>
          <w:tcPr>
            <w:tcW w:w="91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1010900885</w:t>
            </w:r>
          </w:p>
        </w:tc>
        <w:tc>
          <w:tcPr>
            <w:tcW w:w="84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1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2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"Литературное чтение 2 кл."  (16)</w:t>
            </w:r>
          </w:p>
        </w:tc>
        <w:tc>
          <w:tcPr>
            <w:tcW w:w="91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1010900886</w:t>
            </w:r>
          </w:p>
        </w:tc>
        <w:tc>
          <w:tcPr>
            <w:tcW w:w="84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1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2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"Литературное чтение 3 кл."  (16)</w:t>
            </w:r>
          </w:p>
        </w:tc>
        <w:tc>
          <w:tcPr>
            <w:tcW w:w="91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1010900887</w:t>
            </w:r>
          </w:p>
        </w:tc>
        <w:tc>
          <w:tcPr>
            <w:tcW w:w="84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1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2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"Литературное чтение 4 кл."  (16)</w:t>
            </w:r>
          </w:p>
        </w:tc>
        <w:tc>
          <w:tcPr>
            <w:tcW w:w="91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1010900888</w:t>
            </w:r>
          </w:p>
        </w:tc>
        <w:tc>
          <w:tcPr>
            <w:tcW w:w="84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1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2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таблиц: "Обучение грамоте 1 кл.»  (16)</w:t>
            </w:r>
          </w:p>
        </w:tc>
        <w:tc>
          <w:tcPr>
            <w:tcW w:w="91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1010900884</w:t>
            </w:r>
          </w:p>
        </w:tc>
        <w:tc>
          <w:tcPr>
            <w:tcW w:w="84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1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2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«Звуки и буквы русского алфавита»  (2т.+128 карт.)</w:t>
            </w:r>
          </w:p>
        </w:tc>
        <w:tc>
          <w:tcPr>
            <w:tcW w:w="91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1010900879</w:t>
            </w:r>
          </w:p>
        </w:tc>
        <w:tc>
          <w:tcPr>
            <w:tcW w:w="84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1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82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«Русский язык 1 класс.  (8)</w:t>
            </w:r>
          </w:p>
        </w:tc>
        <w:tc>
          <w:tcPr>
            <w:tcW w:w="91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1010900880</w:t>
            </w:r>
          </w:p>
        </w:tc>
        <w:tc>
          <w:tcPr>
            <w:tcW w:w="84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1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82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«Русский язык 2 класс.  (4)</w:t>
            </w:r>
          </w:p>
        </w:tc>
        <w:tc>
          <w:tcPr>
            <w:tcW w:w="91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1010900881</w:t>
            </w:r>
          </w:p>
        </w:tc>
        <w:tc>
          <w:tcPr>
            <w:tcW w:w="84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1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82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«Русский язык 3 класс.  (9)</w:t>
            </w:r>
          </w:p>
        </w:tc>
        <w:tc>
          <w:tcPr>
            <w:tcW w:w="91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1010900882</w:t>
            </w:r>
          </w:p>
        </w:tc>
        <w:tc>
          <w:tcPr>
            <w:tcW w:w="84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1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82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«Русский язык 4 класс.  (9)</w:t>
            </w:r>
          </w:p>
        </w:tc>
        <w:tc>
          <w:tcPr>
            <w:tcW w:w="91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1010900883</w:t>
            </w:r>
          </w:p>
        </w:tc>
        <w:tc>
          <w:tcPr>
            <w:tcW w:w="84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1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82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«Русский алфавит» (4табл.+224 карт.)</w:t>
            </w:r>
          </w:p>
        </w:tc>
        <w:tc>
          <w:tcPr>
            <w:tcW w:w="91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1010900878</w:t>
            </w:r>
          </w:p>
        </w:tc>
        <w:tc>
          <w:tcPr>
            <w:tcW w:w="84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1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82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Часы ЧПН-1 мин 26161</w:t>
            </w:r>
          </w:p>
        </w:tc>
        <w:tc>
          <w:tcPr>
            <w:tcW w:w="91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000000010126</w:t>
            </w:r>
          </w:p>
        </w:tc>
        <w:tc>
          <w:tcPr>
            <w:tcW w:w="84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>- Технологи и изобразительное искусство: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6"/>
        <w:gridCol w:w="5398"/>
        <w:gridCol w:w="1702"/>
        <w:gridCol w:w="1665"/>
      </w:tblGrid>
      <w:tr w:rsidR="007B06DD" w:rsidRPr="00833ABA" w:rsidTr="00E167AA">
        <w:tc>
          <w:tcPr>
            <w:tcW w:w="421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«Введение в цветоведение» (16)</w:t>
            </w:r>
          </w:p>
        </w:tc>
        <w:tc>
          <w:tcPr>
            <w:tcW w:w="8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1010900889</w:t>
            </w:r>
          </w:p>
        </w:tc>
        <w:tc>
          <w:tcPr>
            <w:tcW w:w="870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21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«Основы декоративно-прикладного искусства» (12)</w:t>
            </w:r>
          </w:p>
        </w:tc>
        <w:tc>
          <w:tcPr>
            <w:tcW w:w="88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1010900890</w:t>
            </w:r>
          </w:p>
        </w:tc>
        <w:tc>
          <w:tcPr>
            <w:tcW w:w="870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</w:tbl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>- Разное: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7"/>
        <w:gridCol w:w="5379"/>
        <w:gridCol w:w="1700"/>
        <w:gridCol w:w="1665"/>
      </w:tblGrid>
      <w:tr w:rsidR="007B06DD" w:rsidRPr="00833ABA" w:rsidTr="00E167AA">
        <w:tc>
          <w:tcPr>
            <w:tcW w:w="432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10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«Музыка. Начальная школа» (10)</w:t>
            </w:r>
          </w:p>
        </w:tc>
        <w:tc>
          <w:tcPr>
            <w:tcW w:w="88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1010900911</w:t>
            </w:r>
          </w:p>
        </w:tc>
        <w:tc>
          <w:tcPr>
            <w:tcW w:w="870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32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10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К-т таблиц «Учим чувашский язык» (10)</w:t>
            </w:r>
          </w:p>
        </w:tc>
        <w:tc>
          <w:tcPr>
            <w:tcW w:w="88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1010900917</w:t>
            </w:r>
          </w:p>
        </w:tc>
        <w:tc>
          <w:tcPr>
            <w:tcW w:w="870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32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2810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Учебная таблица «Чувашская азбука»</w:t>
            </w:r>
          </w:p>
        </w:tc>
        <w:tc>
          <w:tcPr>
            <w:tcW w:w="888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1010900916</w:t>
            </w:r>
          </w:p>
        </w:tc>
        <w:tc>
          <w:tcPr>
            <w:tcW w:w="870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B06DD" w:rsidRPr="00833ABA" w:rsidRDefault="007B06DD" w:rsidP="007B06D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>Электронные учебники</w:t>
      </w:r>
    </w:p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>- Окружающий мир: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2"/>
        <w:gridCol w:w="5522"/>
        <w:gridCol w:w="1836"/>
        <w:gridCol w:w="1531"/>
      </w:tblGrid>
      <w:tr w:rsidR="007B06DD" w:rsidRPr="00833ABA" w:rsidTr="00E167AA">
        <w:tc>
          <w:tcPr>
            <w:tcW w:w="356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85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ЭУИ Уроки Кирилла и Мефодия.  Окружающий мир 1 класс, часть1- ООО "Кирилл и Мефодий", 2008. </w:t>
            </w:r>
          </w:p>
        </w:tc>
        <w:tc>
          <w:tcPr>
            <w:tcW w:w="95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1010900953</w:t>
            </w:r>
          </w:p>
        </w:tc>
        <w:tc>
          <w:tcPr>
            <w:tcW w:w="800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56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85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ЭУИ Уроки Кирилла и Мефодия.  Окружающий мир 1 класс, часть2 - ООО "Кирилл и Мефодий", 2008. </w:t>
            </w:r>
          </w:p>
        </w:tc>
        <w:tc>
          <w:tcPr>
            <w:tcW w:w="95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1010900950</w:t>
            </w:r>
          </w:p>
        </w:tc>
        <w:tc>
          <w:tcPr>
            <w:tcW w:w="800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56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85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ЭУИ Уроки Кирилла и Мефодия.  Окружающий мир 2 класс, - ООО "Кирилл и Мефодий", 2008. </w:t>
            </w:r>
          </w:p>
        </w:tc>
        <w:tc>
          <w:tcPr>
            <w:tcW w:w="95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1010900951</w:t>
            </w:r>
          </w:p>
        </w:tc>
        <w:tc>
          <w:tcPr>
            <w:tcW w:w="800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56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85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Фанат науки. Физика. - ЗАО "Новый диск", 2007.</w:t>
            </w:r>
          </w:p>
        </w:tc>
        <w:tc>
          <w:tcPr>
            <w:tcW w:w="95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1010900937</w:t>
            </w:r>
          </w:p>
        </w:tc>
        <w:tc>
          <w:tcPr>
            <w:tcW w:w="800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56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85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Учим, играя. Окружающий мир. Чудеса открытий. Безопасные опыты в домашних условиях. - ЗАО "Новый диск", 2008.</w:t>
            </w:r>
          </w:p>
        </w:tc>
        <w:tc>
          <w:tcPr>
            <w:tcW w:w="95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1010900936</w:t>
            </w:r>
          </w:p>
        </w:tc>
        <w:tc>
          <w:tcPr>
            <w:tcW w:w="800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56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885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Мышка Мия и Большая шляпа. Основы физики, химии, биологии и астрономии. - ЗАО "Новый диск", 2004.</w:t>
            </w:r>
          </w:p>
        </w:tc>
        <w:tc>
          <w:tcPr>
            <w:tcW w:w="959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1010900924</w:t>
            </w:r>
          </w:p>
        </w:tc>
        <w:tc>
          <w:tcPr>
            <w:tcW w:w="800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56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85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Моё тело. Как оно устроено. Интерактивная энциклопедия. - "DorlingKindersley", ЗАО "Новый диск", 2006.</w:t>
            </w:r>
          </w:p>
        </w:tc>
        <w:tc>
          <w:tcPr>
            <w:tcW w:w="959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1010900923</w:t>
            </w:r>
          </w:p>
        </w:tc>
        <w:tc>
          <w:tcPr>
            <w:tcW w:w="800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356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5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0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>- ОБЖ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2"/>
        <w:gridCol w:w="5392"/>
        <w:gridCol w:w="1841"/>
        <w:gridCol w:w="1526"/>
      </w:tblGrid>
      <w:tr w:rsidR="007B06DD" w:rsidRPr="00833ABA" w:rsidTr="00E167AA">
        <w:tc>
          <w:tcPr>
            <w:tcW w:w="42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1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"Правила дорожного движения для школьников". - ЗАО "Новый диск", 2007.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1010900926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24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1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Правила дорожного движения для детей. - ЗАО "Новый диск", 2008.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1010900934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</w:tbl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>- Русский язык, чтение: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7"/>
        <w:gridCol w:w="5694"/>
        <w:gridCol w:w="1839"/>
        <w:gridCol w:w="1521"/>
      </w:tblGrid>
      <w:tr w:rsidR="007B06DD" w:rsidRPr="00833ABA" w:rsidTr="00E167AA">
        <w:tc>
          <w:tcPr>
            <w:tcW w:w="0" w:type="auto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13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ЭУИ Уроки Кирилла и Мефодия. Обучение грамоте. 1 класс. - ООО "Кирилл и Мефодий, 2007. </w:t>
            </w:r>
          </w:p>
        </w:tc>
        <w:tc>
          <w:tcPr>
            <w:tcW w:w="1842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1010900948</w:t>
            </w:r>
          </w:p>
        </w:tc>
        <w:tc>
          <w:tcPr>
            <w:tcW w:w="1525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0" w:type="auto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13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Уроки Кирилла и Мефодия. Русский язык 1 класс. - ООО "Кирилл и Мефодий", 2008.</w:t>
            </w:r>
          </w:p>
        </w:tc>
        <w:tc>
          <w:tcPr>
            <w:tcW w:w="1842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1010900949</w:t>
            </w:r>
          </w:p>
        </w:tc>
        <w:tc>
          <w:tcPr>
            <w:tcW w:w="1525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0" w:type="auto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13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Уроки Кирилла и Мефодия. Русский язык 2 класс. - ООО "Кирилл и Мефодий", 2008.</w:t>
            </w:r>
          </w:p>
        </w:tc>
        <w:tc>
          <w:tcPr>
            <w:tcW w:w="1842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1010900952</w:t>
            </w:r>
          </w:p>
        </w:tc>
        <w:tc>
          <w:tcPr>
            <w:tcW w:w="1525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0" w:type="auto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713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Школьное приключение. Замок знаний Али-Бабы. 1 класс. - "Мультисофт", 2006.</w:t>
            </w:r>
          </w:p>
        </w:tc>
        <w:tc>
          <w:tcPr>
            <w:tcW w:w="1842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1010900938</w:t>
            </w:r>
          </w:p>
        </w:tc>
        <w:tc>
          <w:tcPr>
            <w:tcW w:w="1525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0" w:type="auto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713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Школьное приключение. Остров сокровищ и знаний. 2 класс. - ЗАО "Новый диск", 2006.</w:t>
            </w:r>
          </w:p>
        </w:tc>
        <w:tc>
          <w:tcPr>
            <w:tcW w:w="1842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1010900940</w:t>
            </w:r>
          </w:p>
        </w:tc>
        <w:tc>
          <w:tcPr>
            <w:tcW w:w="1525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0" w:type="auto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713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Школьное приключение. Форсаж без учебников. 3 класс. - ЗАО "Новый диск", 2006.</w:t>
            </w:r>
          </w:p>
        </w:tc>
        <w:tc>
          <w:tcPr>
            <w:tcW w:w="1842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1010900941</w:t>
            </w:r>
          </w:p>
        </w:tc>
        <w:tc>
          <w:tcPr>
            <w:tcW w:w="1525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0" w:type="auto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713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Школьное приключение. Космические битвы грамотеев. 4 класс. - "Мультисофт", 2006.</w:t>
            </w:r>
          </w:p>
        </w:tc>
        <w:tc>
          <w:tcPr>
            <w:tcW w:w="1842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1010900939</w:t>
            </w:r>
          </w:p>
        </w:tc>
        <w:tc>
          <w:tcPr>
            <w:tcW w:w="1525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0" w:type="auto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713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ЭУИ Супердетки плюс. Тренировка быстрого чтения. - "Мультисофт", 2008. </w:t>
            </w:r>
          </w:p>
        </w:tc>
        <w:tc>
          <w:tcPr>
            <w:tcW w:w="1842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1010900928</w:t>
            </w:r>
          </w:p>
        </w:tc>
        <w:tc>
          <w:tcPr>
            <w:tcW w:w="1525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0" w:type="auto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713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ЭУИ Супердеткиплюс.Учим английские слова. - "Мультисофт", 2008. </w:t>
            </w:r>
          </w:p>
        </w:tc>
        <w:tc>
          <w:tcPr>
            <w:tcW w:w="1842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1010900935</w:t>
            </w:r>
          </w:p>
        </w:tc>
        <w:tc>
          <w:tcPr>
            <w:tcW w:w="1525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0" w:type="auto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713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Супердетки плюс. Веселый диктант.</w:t>
            </w:r>
          </w:p>
        </w:tc>
        <w:tc>
          <w:tcPr>
            <w:tcW w:w="1842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1010900932</w:t>
            </w:r>
          </w:p>
        </w:tc>
        <w:tc>
          <w:tcPr>
            <w:tcW w:w="1525" w:type="dxa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</w:tbl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06DD" w:rsidRPr="00833ABA" w:rsidRDefault="007B06DD" w:rsidP="007B06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>- Математика: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5"/>
        <w:gridCol w:w="5329"/>
        <w:gridCol w:w="1841"/>
        <w:gridCol w:w="1526"/>
      </w:tblGrid>
      <w:tr w:rsidR="007B06DD" w:rsidRPr="00833ABA" w:rsidTr="00E167AA">
        <w:tc>
          <w:tcPr>
            <w:tcW w:w="45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84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Уроки Кирилла и Мефодия. 1 класс. Часть 1 - ООО "Кирилл и Мефодий", 2008.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1010900942</w:t>
            </w:r>
          </w:p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КПМО  2009  </w:t>
            </w:r>
          </w:p>
        </w:tc>
      </w:tr>
      <w:tr w:rsidR="007B06DD" w:rsidRPr="00833ABA" w:rsidTr="00E167AA">
        <w:tc>
          <w:tcPr>
            <w:tcW w:w="45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84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Уроки Кирилла и Мефодия. 1 класс. Часть 2 - ООО "Кирилл и Мефодий", 2008.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1010900943</w:t>
            </w:r>
          </w:p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КПМО  2009  </w:t>
            </w:r>
          </w:p>
        </w:tc>
      </w:tr>
      <w:tr w:rsidR="007B06DD" w:rsidRPr="00833ABA" w:rsidTr="00E167AA">
        <w:tc>
          <w:tcPr>
            <w:tcW w:w="45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84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Уроки Кирилла и Мефодия. 1 класс. Часть 3 - ООО "Кирилл и Мефодий", 2008.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1010900944</w:t>
            </w:r>
          </w:p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КПМО  2009  </w:t>
            </w:r>
          </w:p>
        </w:tc>
      </w:tr>
      <w:tr w:rsidR="007B06DD" w:rsidRPr="00833ABA" w:rsidTr="00E167AA">
        <w:tc>
          <w:tcPr>
            <w:tcW w:w="45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784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Уроки Кирилла и Мефодия. 1 класс. Часть 4 - ООО "Кирилл и Мефодий", 2008.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1010900945</w:t>
            </w:r>
          </w:p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КПМО  2009  </w:t>
            </w:r>
          </w:p>
        </w:tc>
      </w:tr>
      <w:tr w:rsidR="007B06DD" w:rsidRPr="00833ABA" w:rsidTr="00E167AA">
        <w:tc>
          <w:tcPr>
            <w:tcW w:w="45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784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Уроки Кирилла и Мефодия. 2 класс. Часть 1 - ООО "Кирилл и Мефодий", 2008.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1010900946</w:t>
            </w:r>
          </w:p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КПМО  2009  </w:t>
            </w:r>
          </w:p>
        </w:tc>
      </w:tr>
      <w:tr w:rsidR="007B06DD" w:rsidRPr="00833ABA" w:rsidTr="00E167AA">
        <w:tc>
          <w:tcPr>
            <w:tcW w:w="45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784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Уроки Кирилла и Мефодия. 2 класс. Часть 2 - ООО "Кирилл и Мефодий", 2008.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1010900947</w:t>
            </w:r>
          </w:p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КПМО  2009  </w:t>
            </w:r>
          </w:p>
        </w:tc>
      </w:tr>
      <w:tr w:rsidR="007B06DD" w:rsidRPr="00833ABA" w:rsidTr="00E167AA">
        <w:tc>
          <w:tcPr>
            <w:tcW w:w="45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784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Весёлые уроки. Математики. - ООО "Новый диск", 2008.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1010900919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5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2784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Город юных математиков. - ЗАО "Новый диск", 2003.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1010900920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5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784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Мышка Мия спешит на помощь. Основы алгебры и геометрии. - ЗАО "Новый диск", 2004.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1010900925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5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784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Супердетки плюс. Тренировка памяти. - ООО "Новая школа", 2008.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1010900930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5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784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Супердетки плюс. Тренировка внимания. - "Мультисофт", 2008.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1010900929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5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784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Супердетки плюс. Веселый диктант. Геометрия в игровой форме.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1010900933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5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784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Супердетки плюс. Алгебра в игровой форме. - "Мультисофт", 2008.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1010900931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5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784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Супердетки плюс. Тренировка арифметических способностей.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1010900927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  <w:tr w:rsidR="007B06DD" w:rsidRPr="00833ABA" w:rsidTr="00E167AA">
        <w:tc>
          <w:tcPr>
            <w:tcW w:w="457" w:type="pct"/>
          </w:tcPr>
          <w:p w:rsidR="007B06DD" w:rsidRPr="00833ABA" w:rsidRDefault="007B06DD" w:rsidP="007B0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784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ЭУИ Математика в школе и дома. - ООО "Мультимедийные образовательные системы", 2008.</w:t>
            </w:r>
          </w:p>
        </w:tc>
        <w:tc>
          <w:tcPr>
            <w:tcW w:w="962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№  1010900922</w:t>
            </w:r>
          </w:p>
        </w:tc>
        <w:tc>
          <w:tcPr>
            <w:tcW w:w="797" w:type="pct"/>
          </w:tcPr>
          <w:p w:rsidR="007B06DD" w:rsidRPr="00833ABA" w:rsidRDefault="007B06DD" w:rsidP="007B06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3ABA">
              <w:rPr>
                <w:rFonts w:ascii="Times New Roman" w:eastAsia="Calibri" w:hAnsi="Times New Roman" w:cs="Times New Roman"/>
                <w:sz w:val="24"/>
                <w:szCs w:val="24"/>
              </w:rPr>
              <w:t>КПМО  2009</w:t>
            </w:r>
          </w:p>
        </w:tc>
      </w:tr>
    </w:tbl>
    <w:p w:rsidR="007B06DD" w:rsidRPr="00833ABA" w:rsidRDefault="007B06DD" w:rsidP="007B06D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7B06DD" w:rsidRPr="00833ABA" w:rsidRDefault="007B06DD" w:rsidP="007B06D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B06DD" w:rsidRPr="00833ABA" w:rsidRDefault="007B06DD" w:rsidP="007B06DD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833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Сетевой график по формированию необходимой системы условий реализации основной образовательной программы</w:t>
      </w:r>
    </w:p>
    <w:p w:rsidR="007B06DD" w:rsidRPr="00833ABA" w:rsidRDefault="007B06DD" w:rsidP="007B06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3"/>
        <w:gridCol w:w="5951"/>
        <w:gridCol w:w="1610"/>
      </w:tblGrid>
      <w:tr w:rsidR="007B06DD" w:rsidRPr="00833ABA" w:rsidTr="00E167AA">
        <w:trPr>
          <w:tblCellSpacing w:w="0" w:type="dxa"/>
        </w:trPr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Направление мероприятий</w:t>
            </w: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 </w:t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реали-</w:t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зации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1.Внесение изменений и дополнений в Устав ОУ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необходимости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2.Разработка ООП НОО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Через каждые 4 года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3.Утверждение ООП НОО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Через каждые 4 года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4.Обеспечение соответствия нормативной базы ОУ требованиям ФГОС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необходимости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5.Приведение должностных инструкций работников ОУ в соответствие требованиям ФГОС и тарифно-квалификационным характеристикам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4C3E64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  <w:r w:rsidR="007B06DD"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7B06DD" w:rsidRPr="00833ABA" w:rsidTr="00E167AA">
        <w:trPr>
          <w:trHeight w:val="903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6.Определение списка учебников и учебных пособий, используемых в образовательном процессе в соответствии с ФГОС НОО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7.Разработка:</w:t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учебного плана;</w:t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годового календарного учебного графика;</w:t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рабочих программ учебных курсов;</w:t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положения об организации текущей и итоговой оценки достижения обучающимися планируемых результатов освоения ООП;</w:t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положения о формах получения образования.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18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2.Финансовое обеспечение введения ФГОС НОО</w:t>
            </w: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1.Определение объёма расходов, необходимых для реализации ООП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2.Внесение изменений в локальные акты, регламентирующие установление заработной платы работникам ОУ, в том числе, стимулирующих надбавок и доплат, порядка и размеров премирования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0" w:line="23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B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3.Заключение дополнительных соглашений к трудовому договору с работниками ОУ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3.Разработка и реализация мониторинга образовательных потребностей обучающихся и родителей (законных представителей) 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0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4.Разработка и реализация  модели психолого-педагогического сопровождения участников образовательного процесса на ступени основного общего образования в условиях введения ФГОС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18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4.Кадровое обеспечение введения ФГОС НОО</w:t>
            </w: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1.Анализ кадрового обеспечения и реализации ФГОС НОО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2.Создание и корректировка плана-графика повышения квалификации педагогических и руководящих работников ОУ в связи с введением ФГОС НОО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3.Разработка и корректировка плана методической работы ОУ в рамках введения ФГОС НОО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18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5.Информаци-</w:t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онное обеспечение введения ФГОС НОО</w:t>
            </w: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1.Размещение на сайте ОУ информационных материалов о введении ФГОС НОО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2.Широкое информирование родительской общественности о подготовке к введению и порядке перехода на новые стандарты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3.Организация изучения общественного мнения по вопросам введения ФГОС НОО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4.Обеспечение публичной отчётности по вопросам введения ФГОС НОО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5.Разработка рекомендаций для педагогических работников:</w:t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об организации внеурочной деятельности обучающихся;</w:t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об организации текущей и итоговой оценки достижения планируемых результатов;</w:t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 использованию ресурсов времени для организации домашней работы обучающихся;</w:t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 организации проектной деятельности обучающихся;</w:t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 использованию педагогических технологий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18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6.Материально-техническое обеспечение введения ФГОС </w:t>
            </w: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НОО</w:t>
            </w: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1.Анализ материально-технического обеспечения введения и реализации ФГОС НОО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2.Обеспечение соответствия материально-технической базы ОУ требованиям ФГОС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3.Обеспечение соответствия санитарно-гигиенических условий требованиям ФГОС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4.Обеспечение условий реализации ООП НОО противопожарным нормам, нормам охраны труда работников ОУ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5.Обеспечение соответствия информационно-образовательной среды требованиям ФГОС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6.Обеспечение учебниками и учебными пособиями, обеспечивающими реализацию ФГОС НОО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7.Обеспечение укомплектованности электронными образовательными ресурсами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7B06DD" w:rsidRPr="00833ABA" w:rsidTr="00E167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8.Наличие доступа ОУ к электронным образовательным ресурсам, размещённым в федеральных и региональных базах данных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7B06DD" w:rsidRPr="00833ABA" w:rsidTr="00E167AA">
        <w:trPr>
          <w:trHeight w:val="899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9.Обеспечение контролируемого доступа участников образовательного процесса к информационным ресурсам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B06DD" w:rsidRPr="00833ABA" w:rsidRDefault="007B06DD" w:rsidP="007B06DD">
            <w:pPr>
              <w:spacing w:after="75" w:line="234" w:lineRule="atLeas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</w:tbl>
    <w:p w:rsidR="007B06DD" w:rsidRPr="00833ABA" w:rsidRDefault="007B06DD" w:rsidP="007B06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06DD" w:rsidRPr="00833ABA" w:rsidRDefault="007B06DD" w:rsidP="007B06DD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>Контроль за состоянием системы условий</w:t>
      </w:r>
    </w:p>
    <w:p w:rsidR="007B06DD" w:rsidRPr="00833ABA" w:rsidRDefault="007B06DD" w:rsidP="007B06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06DD" w:rsidRPr="00833ABA" w:rsidRDefault="007B06DD" w:rsidP="007B06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 xml:space="preserve">Кадровые условия: </w:t>
      </w:r>
      <w:r w:rsidRPr="00833ABA">
        <w:rPr>
          <w:rFonts w:ascii="Times New Roman" w:eastAsia="Calibri" w:hAnsi="Times New Roman" w:cs="Times New Roman"/>
          <w:sz w:val="24"/>
          <w:szCs w:val="24"/>
        </w:rPr>
        <w:t xml:space="preserve">перспективные планы повышения квалификации, исходя из потребности организации, осуществляющей образовательную деятельность и педагогов, аттестация педагогических работников в соответствии с Порядком аттестации, посещение, анализ, самоанализ уроков, внеурочных занятий, внеклассных мероприятий – Зотова Н.И. директор, заместители директора по УВР Степанова С.Ф., Панёва М.Н.,  </w:t>
      </w:r>
      <w:r w:rsidR="004C3E64">
        <w:rPr>
          <w:rFonts w:ascii="Times New Roman" w:eastAsia="Calibri" w:hAnsi="Times New Roman" w:cs="Times New Roman"/>
          <w:sz w:val="24"/>
          <w:szCs w:val="24"/>
        </w:rPr>
        <w:t>Медякова О.Б</w:t>
      </w:r>
      <w:r w:rsidRPr="00833ABA">
        <w:rPr>
          <w:rFonts w:ascii="Times New Roman" w:eastAsia="Calibri" w:hAnsi="Times New Roman" w:cs="Times New Roman"/>
          <w:sz w:val="24"/>
          <w:szCs w:val="24"/>
        </w:rPr>
        <w:t>. руководитель ШМО.</w:t>
      </w:r>
    </w:p>
    <w:p w:rsidR="007B06DD" w:rsidRPr="00833ABA" w:rsidRDefault="007B06DD" w:rsidP="007B06D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  <w:lang w:bidi="en-US"/>
        </w:rPr>
        <w:t>Нормативно-правовые: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анализ обеспечения соответствия нормативной базы </w:t>
      </w:r>
      <w:r w:rsidRPr="00833ABA">
        <w:rPr>
          <w:rFonts w:ascii="Times New Roman" w:eastAsia="Times New Roman" w:hAnsi="Times New Roman" w:cs="Calibri"/>
          <w:sz w:val="24"/>
          <w:szCs w:val="24"/>
          <w:lang w:bidi="en-US"/>
        </w:rPr>
        <w:t>организации, осуществляющей образовательную деятельность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требованиям ФГОС НОО –Зотова Н.И., директор.</w:t>
      </w:r>
    </w:p>
    <w:p w:rsidR="007B06DD" w:rsidRPr="00833ABA" w:rsidRDefault="007B06DD" w:rsidP="007B06DD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bidi="en-US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  <w:lang w:bidi="en-US"/>
        </w:rPr>
        <w:t xml:space="preserve">Финансовые: 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>контроль за объемом расходов, необходимых для реализации программы НОО и достижения планируемых результатов, а также механизма их формирования –Зотова Н.И.,  директор.</w:t>
      </w:r>
    </w:p>
    <w:p w:rsidR="007B06DD" w:rsidRPr="00833ABA" w:rsidRDefault="007B06DD" w:rsidP="007B06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</w:rPr>
        <w:t xml:space="preserve">Психолого-педагогические: </w:t>
      </w:r>
      <w:r w:rsidRPr="00833ABA">
        <w:rPr>
          <w:rFonts w:ascii="Times New Roman" w:eastAsia="Calibri" w:hAnsi="Times New Roman" w:cs="Times New Roman"/>
          <w:sz w:val="24"/>
          <w:szCs w:val="24"/>
        </w:rPr>
        <w:t xml:space="preserve">психолого-педагогические исследования в соответствии  со школьной системой оценки качества образования, планом работы педагога-психолога </w:t>
      </w:r>
      <w:r w:rsidR="004C3E64">
        <w:rPr>
          <w:rFonts w:ascii="Times New Roman" w:eastAsia="Calibri" w:hAnsi="Times New Roman" w:cs="Times New Roman"/>
          <w:sz w:val="24"/>
          <w:szCs w:val="24"/>
        </w:rPr>
        <w:t>Карпова Н.В</w:t>
      </w:r>
      <w:r w:rsidRPr="00833ABA">
        <w:rPr>
          <w:rFonts w:ascii="Times New Roman" w:eastAsia="Calibri" w:hAnsi="Times New Roman" w:cs="Times New Roman"/>
          <w:sz w:val="24"/>
          <w:szCs w:val="24"/>
        </w:rPr>
        <w:t>.,  педагог-психолог.</w:t>
      </w:r>
    </w:p>
    <w:p w:rsidR="007B06DD" w:rsidRPr="00833ABA" w:rsidRDefault="007B06DD" w:rsidP="007B06D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33ABA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bidi="en-US"/>
        </w:rPr>
        <w:t xml:space="preserve">Материально-технические: 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анализ материально-технических условий реализации основной образовательной программы и приобретение необходимых  учебных кабинетов с автоматизированными рабочими местами обучающихся и педагогических работников, ТСО, компьютерных, информационно-коммуникационных средств, учебно-практического оборудования, мебели, учебно-методической литературы, аудиозаписи, слайды по содержанию учебного предмета – Зотова Н.И.,  директор, заведующая хозяйством </w:t>
      </w:r>
      <w:r w:rsidR="00301A59"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>Карякина А.Л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>.</w:t>
      </w:r>
    </w:p>
    <w:p w:rsidR="007B06DD" w:rsidRPr="00833ABA" w:rsidRDefault="007B06DD" w:rsidP="007B06DD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>Анализ эффективности использования необходимых  учебных кабинетов с автоматизированными рабочими местами обучающихся и педагогических работников, ТСО, компьютерных, информационно-коммуникационных средств, учебно-практического оборудования, мебели, учебно-методической литературы, аудиозаписи, слайды по содержанию учебного предмета – Зотова Н.И., директор, заместители директора С</w:t>
      </w:r>
      <w:r w:rsidR="004C3E6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орокина В.Ю.,  Степанова С.Ф., 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>Кудрявцева С.Г.</w:t>
      </w:r>
    </w:p>
    <w:p w:rsidR="007B06DD" w:rsidRPr="00833ABA" w:rsidRDefault="007B06DD" w:rsidP="007B06DD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bidi="en-US"/>
        </w:rPr>
      </w:pPr>
      <w:r w:rsidRPr="00833ABA">
        <w:rPr>
          <w:rFonts w:ascii="Times New Roman" w:eastAsia="Calibri" w:hAnsi="Times New Roman" w:cs="Times New Roman"/>
          <w:b/>
          <w:sz w:val="24"/>
          <w:szCs w:val="24"/>
          <w:lang w:bidi="en-US"/>
        </w:rPr>
        <w:t>Информационные  и учебно-методические:</w:t>
      </w:r>
    </w:p>
    <w:p w:rsidR="007B06DD" w:rsidRPr="00833ABA" w:rsidRDefault="007B06DD" w:rsidP="007B06D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lastRenderedPageBreak/>
        <w:t>- контроль за доступом обучающихся к сети Интернет, через установление фильтров –заместитель директора по УВР Сорокина В.Ю.;</w:t>
      </w:r>
    </w:p>
    <w:p w:rsidR="007B06DD" w:rsidRPr="00833ABA" w:rsidRDefault="007B06DD" w:rsidP="007B06D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- обеспечение публичной отчетности на сайте </w:t>
      </w:r>
      <w:r w:rsidRPr="00833ABA">
        <w:rPr>
          <w:rFonts w:ascii="Times New Roman" w:eastAsia="Times New Roman" w:hAnsi="Times New Roman" w:cs="Calibri"/>
          <w:sz w:val="24"/>
          <w:szCs w:val="24"/>
          <w:lang w:bidi="en-US"/>
        </w:rPr>
        <w:t>организации, осуществляющей образовательную деятельность</w:t>
      </w: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о ходе и результатах введения  ФГОС – Зотова Н.И.,  директор , заместители директора Степанова С.Ф., Сорокина В.Ю.;</w:t>
      </w:r>
    </w:p>
    <w:p w:rsidR="007B06DD" w:rsidRPr="007B06DD" w:rsidRDefault="007B06DD" w:rsidP="007B06D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33ABA">
        <w:rPr>
          <w:rFonts w:ascii="Times New Roman" w:eastAsia="Times New Roman" w:hAnsi="Times New Roman" w:cs="Times New Roman"/>
          <w:sz w:val="24"/>
          <w:szCs w:val="24"/>
          <w:lang w:bidi="en-US"/>
        </w:rPr>
        <w:t>- формирование заявок на приобретение учебной и художественной литературы –Зотова Н.И., директор, библиотекарь Дельцова В.Г.</w:t>
      </w:r>
    </w:p>
    <w:sectPr w:rsidR="007B06DD" w:rsidRPr="007B06DD" w:rsidSect="003A35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1E4" w:rsidRDefault="000011E4" w:rsidP="003000AA">
      <w:pPr>
        <w:spacing w:after="0" w:line="240" w:lineRule="auto"/>
      </w:pPr>
      <w:r>
        <w:separator/>
      </w:r>
    </w:p>
  </w:endnote>
  <w:endnote w:type="continuationSeparator" w:id="0">
    <w:p w:rsidR="000011E4" w:rsidRDefault="000011E4" w:rsidP="003000AA">
      <w:pPr>
        <w:spacing w:after="0" w:line="240" w:lineRule="auto"/>
      </w:pPr>
      <w:r>
        <w:continuationSeparator/>
      </w:r>
    </w:p>
  </w:endnote>
  <w:endnote w:id="1">
    <w:p w:rsidR="00C13CAA" w:rsidRPr="004C3E64" w:rsidRDefault="00C13CAA" w:rsidP="004C3E64">
      <w:pPr>
        <w:pStyle w:val="affff"/>
        <w:ind w:firstLine="0"/>
        <w:rPr>
          <w:lang w:val="ru-RU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ucida Grande">
    <w:altName w:val="Courier New"/>
    <w:charset w:val="00"/>
    <w:family w:val="auto"/>
    <w:pitch w:val="variable"/>
  </w:font>
  <w:font w:name="ヒラギノ角ゴ Pro W3">
    <w:charset w:val="80"/>
    <w:family w:val="auto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EAMFM L+ Newton C San Pin">
    <w:altName w:val="Newton CSan Pi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ET Chuvash">
    <w:altName w:val="Times New Roman"/>
    <w:charset w:val="00"/>
    <w:family w:val="auto"/>
    <w:pitch w:val="variable"/>
    <w:sig w:usb0="00000207" w:usb1="00000000" w:usb2="00000000" w:usb3="00000000" w:csb0="00000017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Pragmatica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287" w:usb1="00000000" w:usb2="00000000" w:usb3="00000000" w:csb0="0000009F" w:csb1="00000000"/>
  </w:font>
  <w:font w:name="SchoolDL Chuvash">
    <w:charset w:val="00"/>
    <w:family w:val="auto"/>
    <w:pitch w:val="variable"/>
    <w:sig w:usb0="00000003" w:usb1="00000000" w:usb2="00000000" w:usb3="00000000" w:csb0="00000001" w:csb1="00000000"/>
  </w:font>
  <w:font w:name="Noto Sans Symbols">
    <w:altName w:val="Times New Roman"/>
    <w:panose1 w:val="00000000000000000000"/>
    <w:charset w:val="00"/>
    <w:family w:val="roman"/>
    <w:notTrueType/>
    <w:pitch w:val="default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1E4" w:rsidRDefault="000011E4" w:rsidP="003000AA">
      <w:pPr>
        <w:spacing w:after="0" w:line="240" w:lineRule="auto"/>
      </w:pPr>
      <w:r>
        <w:separator/>
      </w:r>
    </w:p>
  </w:footnote>
  <w:footnote w:type="continuationSeparator" w:id="0">
    <w:p w:rsidR="000011E4" w:rsidRDefault="000011E4" w:rsidP="003000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5AD06B9A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C3796E"/>
    <w:multiLevelType w:val="multilevel"/>
    <w:tmpl w:val="7BDE7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0CF32D1"/>
    <w:multiLevelType w:val="multilevel"/>
    <w:tmpl w:val="7F8E1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4519B9"/>
    <w:multiLevelType w:val="multilevel"/>
    <w:tmpl w:val="12267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46A0D9F"/>
    <w:multiLevelType w:val="hybridMultilevel"/>
    <w:tmpl w:val="93188F8E"/>
    <w:lvl w:ilvl="0" w:tplc="B02E6EF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5" w15:restartNumberingAfterBreak="0">
    <w:nsid w:val="04835425"/>
    <w:multiLevelType w:val="multilevel"/>
    <w:tmpl w:val="C86EA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4893047"/>
    <w:multiLevelType w:val="multilevel"/>
    <w:tmpl w:val="B70A8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59A07FB"/>
    <w:multiLevelType w:val="multilevel"/>
    <w:tmpl w:val="A8DA5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5D332A9"/>
    <w:multiLevelType w:val="multilevel"/>
    <w:tmpl w:val="97760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5EB29AE"/>
    <w:multiLevelType w:val="multilevel"/>
    <w:tmpl w:val="5D8E9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6B50B64"/>
    <w:multiLevelType w:val="multilevel"/>
    <w:tmpl w:val="5D667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73E7C9F"/>
    <w:multiLevelType w:val="multilevel"/>
    <w:tmpl w:val="42507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7CB36C0"/>
    <w:multiLevelType w:val="multilevel"/>
    <w:tmpl w:val="45505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88F044D"/>
    <w:multiLevelType w:val="multilevel"/>
    <w:tmpl w:val="6CF43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8D577EB"/>
    <w:multiLevelType w:val="multilevel"/>
    <w:tmpl w:val="701E9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9122B72"/>
    <w:multiLevelType w:val="multilevel"/>
    <w:tmpl w:val="EFF63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9F10E97"/>
    <w:multiLevelType w:val="multilevel"/>
    <w:tmpl w:val="BB227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A980FB6"/>
    <w:multiLevelType w:val="multilevel"/>
    <w:tmpl w:val="E5C09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C35749A"/>
    <w:multiLevelType w:val="multilevel"/>
    <w:tmpl w:val="27AC4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ECE167A"/>
    <w:multiLevelType w:val="multilevel"/>
    <w:tmpl w:val="E1BEC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EDA732B"/>
    <w:multiLevelType w:val="hybridMultilevel"/>
    <w:tmpl w:val="FF841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F3F1663"/>
    <w:multiLevelType w:val="multilevel"/>
    <w:tmpl w:val="29528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0F4E67F0"/>
    <w:multiLevelType w:val="multilevel"/>
    <w:tmpl w:val="67B290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17F64A6"/>
    <w:multiLevelType w:val="multilevel"/>
    <w:tmpl w:val="0346D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1E22BCA"/>
    <w:multiLevelType w:val="multilevel"/>
    <w:tmpl w:val="578E3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3281A63"/>
    <w:multiLevelType w:val="multilevel"/>
    <w:tmpl w:val="F1C8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357238F"/>
    <w:multiLevelType w:val="multilevel"/>
    <w:tmpl w:val="DCBEE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3696670"/>
    <w:multiLevelType w:val="multilevel"/>
    <w:tmpl w:val="5C8E3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64D4A15"/>
    <w:multiLevelType w:val="multilevel"/>
    <w:tmpl w:val="A440A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7B10566"/>
    <w:multiLevelType w:val="multilevel"/>
    <w:tmpl w:val="8488B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7BE118F"/>
    <w:multiLevelType w:val="multilevel"/>
    <w:tmpl w:val="79B0C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83C5C38"/>
    <w:multiLevelType w:val="multilevel"/>
    <w:tmpl w:val="13CE0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8A369E6"/>
    <w:multiLevelType w:val="multilevel"/>
    <w:tmpl w:val="C8003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191450B8"/>
    <w:multiLevelType w:val="multilevel"/>
    <w:tmpl w:val="BA6A0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1B45686C"/>
    <w:multiLevelType w:val="multilevel"/>
    <w:tmpl w:val="6A166A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B8864B8"/>
    <w:multiLevelType w:val="multilevel"/>
    <w:tmpl w:val="73C24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1DBB4246"/>
    <w:multiLevelType w:val="multilevel"/>
    <w:tmpl w:val="550C4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E875C4E"/>
    <w:multiLevelType w:val="multilevel"/>
    <w:tmpl w:val="C02C0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1F7338C6"/>
    <w:multiLevelType w:val="multilevel"/>
    <w:tmpl w:val="80941F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FF93B84"/>
    <w:multiLevelType w:val="multilevel"/>
    <w:tmpl w:val="00ECA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201A304F"/>
    <w:multiLevelType w:val="multilevel"/>
    <w:tmpl w:val="05B08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2242665A"/>
    <w:multiLevelType w:val="multilevel"/>
    <w:tmpl w:val="D08AC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240C0F70"/>
    <w:multiLevelType w:val="multilevel"/>
    <w:tmpl w:val="FE42D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5543C26"/>
    <w:multiLevelType w:val="multilevel"/>
    <w:tmpl w:val="613E1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25C47AD0"/>
    <w:multiLevelType w:val="multilevel"/>
    <w:tmpl w:val="8EC45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28533336"/>
    <w:multiLevelType w:val="multilevel"/>
    <w:tmpl w:val="C6566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288771A9"/>
    <w:multiLevelType w:val="multilevel"/>
    <w:tmpl w:val="56347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29456CDF"/>
    <w:multiLevelType w:val="multilevel"/>
    <w:tmpl w:val="FCB2C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2A732AAA"/>
    <w:multiLevelType w:val="multilevel"/>
    <w:tmpl w:val="F1BA2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2B150F88"/>
    <w:multiLevelType w:val="multilevel"/>
    <w:tmpl w:val="1AE6683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2E0523FB"/>
    <w:multiLevelType w:val="multilevel"/>
    <w:tmpl w:val="2A264F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30F852B9"/>
    <w:multiLevelType w:val="multilevel"/>
    <w:tmpl w:val="8A0C7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314F4DB1"/>
    <w:multiLevelType w:val="multilevel"/>
    <w:tmpl w:val="967A6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31E152B5"/>
    <w:multiLevelType w:val="multilevel"/>
    <w:tmpl w:val="42A06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322E4778"/>
    <w:multiLevelType w:val="hybridMultilevel"/>
    <w:tmpl w:val="FCE8D2E2"/>
    <w:lvl w:ilvl="0" w:tplc="B02E6EF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55" w15:restartNumberingAfterBreak="0">
    <w:nsid w:val="325945F3"/>
    <w:multiLevelType w:val="multilevel"/>
    <w:tmpl w:val="99B2A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32B22689"/>
    <w:multiLevelType w:val="multilevel"/>
    <w:tmpl w:val="0AC6A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32ED5ACD"/>
    <w:multiLevelType w:val="multilevel"/>
    <w:tmpl w:val="8D5A27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4880934"/>
    <w:multiLevelType w:val="multilevel"/>
    <w:tmpl w:val="7C60F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37904FF6"/>
    <w:multiLevelType w:val="hybridMultilevel"/>
    <w:tmpl w:val="89E6E66E"/>
    <w:lvl w:ilvl="0" w:tplc="B02E6EF4">
      <w:start w:val="1"/>
      <w:numFmt w:val="bullet"/>
      <w:lvlText w:val="–"/>
      <w:lvlJc w:val="left"/>
      <w:pPr>
        <w:ind w:left="349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0" w15:restartNumberingAfterBreak="0">
    <w:nsid w:val="39D03017"/>
    <w:multiLevelType w:val="multilevel"/>
    <w:tmpl w:val="51023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3C8C0599"/>
    <w:multiLevelType w:val="multilevel"/>
    <w:tmpl w:val="F5EE3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3CCD4B9C"/>
    <w:multiLevelType w:val="multilevel"/>
    <w:tmpl w:val="CB4A8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3FA9783E"/>
    <w:multiLevelType w:val="multilevel"/>
    <w:tmpl w:val="550AC7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40D45812"/>
    <w:multiLevelType w:val="multilevel"/>
    <w:tmpl w:val="F9F6F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41C848CA"/>
    <w:multiLevelType w:val="multilevel"/>
    <w:tmpl w:val="3FA64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428A798E"/>
    <w:multiLevelType w:val="multilevel"/>
    <w:tmpl w:val="3E76B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431C4BB6"/>
    <w:multiLevelType w:val="multilevel"/>
    <w:tmpl w:val="A4D65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43346E91"/>
    <w:multiLevelType w:val="multilevel"/>
    <w:tmpl w:val="EF620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444963FC"/>
    <w:multiLevelType w:val="multilevel"/>
    <w:tmpl w:val="09DA5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45312497"/>
    <w:multiLevelType w:val="multilevel"/>
    <w:tmpl w:val="C108E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4538334E"/>
    <w:multiLevelType w:val="multilevel"/>
    <w:tmpl w:val="C51C5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457302EE"/>
    <w:multiLevelType w:val="multilevel"/>
    <w:tmpl w:val="1B5883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46E15D15"/>
    <w:multiLevelType w:val="multilevel"/>
    <w:tmpl w:val="91026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490767B3"/>
    <w:multiLevelType w:val="multilevel"/>
    <w:tmpl w:val="045CB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49174594"/>
    <w:multiLevelType w:val="multilevel"/>
    <w:tmpl w:val="E07EE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4A0F78D8"/>
    <w:multiLevelType w:val="multilevel"/>
    <w:tmpl w:val="70861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4C4D6F73"/>
    <w:multiLevelType w:val="multilevel"/>
    <w:tmpl w:val="D53CF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4F2878A9"/>
    <w:multiLevelType w:val="multilevel"/>
    <w:tmpl w:val="5C524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4FAF3718"/>
    <w:multiLevelType w:val="multilevel"/>
    <w:tmpl w:val="A0D6D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516B4C70"/>
    <w:multiLevelType w:val="hybridMultilevel"/>
    <w:tmpl w:val="1D8621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1E5090B"/>
    <w:multiLevelType w:val="multilevel"/>
    <w:tmpl w:val="1DE68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523579CC"/>
    <w:multiLevelType w:val="multilevel"/>
    <w:tmpl w:val="BC12A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53051D03"/>
    <w:multiLevelType w:val="multilevel"/>
    <w:tmpl w:val="5EB6E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55A27C41"/>
    <w:multiLevelType w:val="multilevel"/>
    <w:tmpl w:val="2550E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56694572"/>
    <w:multiLevelType w:val="multilevel"/>
    <w:tmpl w:val="BE6A6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59CD5EE5"/>
    <w:multiLevelType w:val="multilevel"/>
    <w:tmpl w:val="5EDA5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5BF20F6E"/>
    <w:multiLevelType w:val="multilevel"/>
    <w:tmpl w:val="31CE2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5C846C9F"/>
    <w:multiLevelType w:val="multilevel"/>
    <w:tmpl w:val="AB9AB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5DB5315A"/>
    <w:multiLevelType w:val="hybridMultilevel"/>
    <w:tmpl w:val="00FE77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5E36186D"/>
    <w:multiLevelType w:val="multilevel"/>
    <w:tmpl w:val="95F66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5E5B1CAF"/>
    <w:multiLevelType w:val="multilevel"/>
    <w:tmpl w:val="4E903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5FC126ED"/>
    <w:multiLevelType w:val="multilevel"/>
    <w:tmpl w:val="0D025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62034E35"/>
    <w:multiLevelType w:val="multilevel"/>
    <w:tmpl w:val="25605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638D5875"/>
    <w:multiLevelType w:val="hybridMultilevel"/>
    <w:tmpl w:val="B62EB5D8"/>
    <w:lvl w:ilvl="0" w:tplc="B02E6EF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95" w15:restartNumberingAfterBreak="0">
    <w:nsid w:val="64402C4C"/>
    <w:multiLevelType w:val="multilevel"/>
    <w:tmpl w:val="38100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650955E1"/>
    <w:multiLevelType w:val="multilevel"/>
    <w:tmpl w:val="B3A6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653B621E"/>
    <w:multiLevelType w:val="multilevel"/>
    <w:tmpl w:val="D6368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65857C7E"/>
    <w:multiLevelType w:val="multilevel"/>
    <w:tmpl w:val="80D88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67172BBB"/>
    <w:multiLevelType w:val="multilevel"/>
    <w:tmpl w:val="C5A28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673D5811"/>
    <w:multiLevelType w:val="multilevel"/>
    <w:tmpl w:val="9BF0C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6A0D38A1"/>
    <w:multiLevelType w:val="hybridMultilevel"/>
    <w:tmpl w:val="74FC8A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6A9703D4"/>
    <w:multiLevelType w:val="multilevel"/>
    <w:tmpl w:val="3508F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6D45519F"/>
    <w:multiLevelType w:val="multilevel"/>
    <w:tmpl w:val="0EDEB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6D726A9E"/>
    <w:multiLevelType w:val="multilevel"/>
    <w:tmpl w:val="D9260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6D8D0D31"/>
    <w:multiLevelType w:val="multilevel"/>
    <w:tmpl w:val="9CF277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6E29685E"/>
    <w:multiLevelType w:val="multilevel"/>
    <w:tmpl w:val="4D88C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6E550082"/>
    <w:multiLevelType w:val="multilevel"/>
    <w:tmpl w:val="47143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6E935381"/>
    <w:multiLevelType w:val="multilevel"/>
    <w:tmpl w:val="8FE4C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71201CA6"/>
    <w:multiLevelType w:val="multilevel"/>
    <w:tmpl w:val="8E9C6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71757828"/>
    <w:multiLevelType w:val="multilevel"/>
    <w:tmpl w:val="D766F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727F32D0"/>
    <w:multiLevelType w:val="multilevel"/>
    <w:tmpl w:val="4784F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73AA0C05"/>
    <w:multiLevelType w:val="multilevel"/>
    <w:tmpl w:val="B072B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74023771"/>
    <w:multiLevelType w:val="multilevel"/>
    <w:tmpl w:val="30325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740412E3"/>
    <w:multiLevelType w:val="multilevel"/>
    <w:tmpl w:val="81D2D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7528615E"/>
    <w:multiLevelType w:val="multilevel"/>
    <w:tmpl w:val="5A9ED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768809A4"/>
    <w:multiLevelType w:val="multilevel"/>
    <w:tmpl w:val="EEC6A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77B1092F"/>
    <w:multiLevelType w:val="multilevel"/>
    <w:tmpl w:val="25267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79A167CE"/>
    <w:multiLevelType w:val="multilevel"/>
    <w:tmpl w:val="2DBE5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7ADF22DB"/>
    <w:multiLevelType w:val="multilevel"/>
    <w:tmpl w:val="C60C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7B037E90"/>
    <w:multiLevelType w:val="multilevel"/>
    <w:tmpl w:val="44549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7BEA0046"/>
    <w:multiLevelType w:val="multilevel"/>
    <w:tmpl w:val="3210D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7C8300A2"/>
    <w:multiLevelType w:val="multilevel"/>
    <w:tmpl w:val="0FC2D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7CEA7AB2"/>
    <w:multiLevelType w:val="multilevel"/>
    <w:tmpl w:val="9FE6A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7EEF7576"/>
    <w:multiLevelType w:val="multilevel"/>
    <w:tmpl w:val="F9DC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7F941F12"/>
    <w:multiLevelType w:val="multilevel"/>
    <w:tmpl w:val="3E2EC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2"/>
  </w:num>
  <w:num w:numId="2">
    <w:abstractNumId w:val="10"/>
  </w:num>
  <w:num w:numId="3">
    <w:abstractNumId w:val="5"/>
  </w:num>
  <w:num w:numId="4">
    <w:abstractNumId w:val="91"/>
  </w:num>
  <w:num w:numId="5">
    <w:abstractNumId w:val="17"/>
  </w:num>
  <w:num w:numId="6">
    <w:abstractNumId w:val="49"/>
  </w:num>
  <w:num w:numId="7">
    <w:abstractNumId w:val="56"/>
  </w:num>
  <w:num w:numId="8">
    <w:abstractNumId w:val="19"/>
  </w:num>
  <w:num w:numId="9">
    <w:abstractNumId w:val="30"/>
  </w:num>
  <w:num w:numId="10">
    <w:abstractNumId w:val="22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11">
    <w:abstractNumId w:val="55"/>
  </w:num>
  <w:num w:numId="12">
    <w:abstractNumId w:val="119"/>
  </w:num>
  <w:num w:numId="13">
    <w:abstractNumId w:val="37"/>
  </w:num>
  <w:num w:numId="14">
    <w:abstractNumId w:val="26"/>
  </w:num>
  <w:num w:numId="15">
    <w:abstractNumId w:val="11"/>
  </w:num>
  <w:num w:numId="16">
    <w:abstractNumId w:val="27"/>
  </w:num>
  <w:num w:numId="17">
    <w:abstractNumId w:val="35"/>
  </w:num>
  <w:num w:numId="18">
    <w:abstractNumId w:val="74"/>
  </w:num>
  <w:num w:numId="19">
    <w:abstractNumId w:val="123"/>
  </w:num>
  <w:num w:numId="20">
    <w:abstractNumId w:val="9"/>
  </w:num>
  <w:num w:numId="21">
    <w:abstractNumId w:val="90"/>
  </w:num>
  <w:num w:numId="22">
    <w:abstractNumId w:val="88"/>
  </w:num>
  <w:num w:numId="23">
    <w:abstractNumId w:val="121"/>
  </w:num>
  <w:num w:numId="24">
    <w:abstractNumId w:val="113"/>
  </w:num>
  <w:num w:numId="25">
    <w:abstractNumId w:val="115"/>
  </w:num>
  <w:num w:numId="26">
    <w:abstractNumId w:val="32"/>
  </w:num>
  <w:num w:numId="27">
    <w:abstractNumId w:val="44"/>
  </w:num>
  <w:num w:numId="28">
    <w:abstractNumId w:val="39"/>
  </w:num>
  <w:num w:numId="29">
    <w:abstractNumId w:val="105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%4."/>
        <w:lvlJc w:val="left"/>
      </w:lvl>
    </w:lvlOverride>
  </w:num>
  <w:num w:numId="30">
    <w:abstractNumId w:val="122"/>
  </w:num>
  <w:num w:numId="31">
    <w:abstractNumId w:val="120"/>
  </w:num>
  <w:num w:numId="32">
    <w:abstractNumId w:val="104"/>
  </w:num>
  <w:num w:numId="33">
    <w:abstractNumId w:val="118"/>
  </w:num>
  <w:num w:numId="34">
    <w:abstractNumId w:val="60"/>
  </w:num>
  <w:num w:numId="35">
    <w:abstractNumId w:val="81"/>
  </w:num>
  <w:num w:numId="36">
    <w:abstractNumId w:val="45"/>
  </w:num>
  <w:num w:numId="37">
    <w:abstractNumId w:val="57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%3."/>
        <w:lvlJc w:val="left"/>
      </w:lvl>
    </w:lvlOverride>
  </w:num>
  <w:num w:numId="38">
    <w:abstractNumId w:val="106"/>
  </w:num>
  <w:num w:numId="39">
    <w:abstractNumId w:val="95"/>
  </w:num>
  <w:num w:numId="40">
    <w:abstractNumId w:val="78"/>
  </w:num>
  <w:num w:numId="41">
    <w:abstractNumId w:val="8"/>
  </w:num>
  <w:num w:numId="42">
    <w:abstractNumId w:val="83"/>
  </w:num>
  <w:num w:numId="43">
    <w:abstractNumId w:val="100"/>
  </w:num>
  <w:num w:numId="44">
    <w:abstractNumId w:val="23"/>
  </w:num>
  <w:num w:numId="45">
    <w:abstractNumId w:val="86"/>
  </w:num>
  <w:num w:numId="46">
    <w:abstractNumId w:val="93"/>
  </w:num>
  <w:num w:numId="47">
    <w:abstractNumId w:val="117"/>
  </w:num>
  <w:num w:numId="48">
    <w:abstractNumId w:val="102"/>
  </w:num>
  <w:num w:numId="49">
    <w:abstractNumId w:val="53"/>
  </w:num>
  <w:num w:numId="50">
    <w:abstractNumId w:val="67"/>
  </w:num>
  <w:num w:numId="51">
    <w:abstractNumId w:val="15"/>
  </w:num>
  <w:num w:numId="52">
    <w:abstractNumId w:val="63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%3."/>
        <w:lvlJc w:val="left"/>
      </w:lvl>
    </w:lvlOverride>
  </w:num>
  <w:num w:numId="53">
    <w:abstractNumId w:val="98"/>
  </w:num>
  <w:num w:numId="54">
    <w:abstractNumId w:val="47"/>
  </w:num>
  <w:num w:numId="55">
    <w:abstractNumId w:val="111"/>
  </w:num>
  <w:num w:numId="56">
    <w:abstractNumId w:val="114"/>
  </w:num>
  <w:num w:numId="57">
    <w:abstractNumId w:val="96"/>
  </w:num>
  <w:num w:numId="58">
    <w:abstractNumId w:val="109"/>
  </w:num>
  <w:num w:numId="59">
    <w:abstractNumId w:val="1"/>
  </w:num>
  <w:num w:numId="60">
    <w:abstractNumId w:val="84"/>
  </w:num>
  <w:num w:numId="61">
    <w:abstractNumId w:val="62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%3."/>
        <w:lvlJc w:val="left"/>
      </w:lvl>
    </w:lvlOverride>
  </w:num>
  <w:num w:numId="62">
    <w:abstractNumId w:val="97"/>
  </w:num>
  <w:num w:numId="63">
    <w:abstractNumId w:val="5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%3."/>
        <w:lvlJc w:val="left"/>
      </w:lvl>
    </w:lvlOverride>
  </w:num>
  <w:num w:numId="64">
    <w:abstractNumId w:val="2"/>
  </w:num>
  <w:num w:numId="65">
    <w:abstractNumId w:val="107"/>
  </w:num>
  <w:num w:numId="66">
    <w:abstractNumId w:val="70"/>
  </w:num>
  <w:num w:numId="67">
    <w:abstractNumId w:val="52"/>
  </w:num>
  <w:num w:numId="68">
    <w:abstractNumId w:val="68"/>
  </w:num>
  <w:num w:numId="69">
    <w:abstractNumId w:val="124"/>
  </w:num>
  <w:num w:numId="70">
    <w:abstractNumId w:val="71"/>
  </w:num>
  <w:num w:numId="71">
    <w:abstractNumId w:val="77"/>
  </w:num>
  <w:num w:numId="72">
    <w:abstractNumId w:val="48"/>
  </w:num>
  <w:num w:numId="73">
    <w:abstractNumId w:val="14"/>
  </w:num>
  <w:num w:numId="74">
    <w:abstractNumId w:val="28"/>
  </w:num>
  <w:num w:numId="75">
    <w:abstractNumId w:val="34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76">
    <w:abstractNumId w:val="110"/>
  </w:num>
  <w:num w:numId="77">
    <w:abstractNumId w:val="66"/>
  </w:num>
  <w:num w:numId="78">
    <w:abstractNumId w:val="31"/>
  </w:num>
  <w:num w:numId="79">
    <w:abstractNumId w:val="64"/>
  </w:num>
  <w:num w:numId="80">
    <w:abstractNumId w:val="38"/>
    <w:lvlOverride w:ilvl="0">
      <w:lvl w:ilvl="0">
        <w:numFmt w:val="decimal"/>
        <w:lvlText w:val="%1."/>
        <w:lvlJc w:val="left"/>
      </w:lvl>
    </w:lvlOverride>
  </w:num>
  <w:num w:numId="81">
    <w:abstractNumId w:val="92"/>
  </w:num>
  <w:num w:numId="82">
    <w:abstractNumId w:val="72"/>
    <w:lvlOverride w:ilvl="0">
      <w:lvl w:ilvl="0">
        <w:numFmt w:val="decimal"/>
        <w:lvlText w:val="%1."/>
        <w:lvlJc w:val="left"/>
      </w:lvl>
    </w:lvlOverride>
  </w:num>
  <w:num w:numId="83">
    <w:abstractNumId w:val="72"/>
    <w:lvlOverride w:ilvl="0">
      <w:lvl w:ilvl="0">
        <w:numFmt w:val="decimal"/>
        <w:lvlText w:val="%1."/>
        <w:lvlJc w:val="left"/>
      </w:lvl>
    </w:lvlOverride>
  </w:num>
  <w:num w:numId="84">
    <w:abstractNumId w:val="72"/>
    <w:lvlOverride w:ilvl="0">
      <w:lvl w:ilvl="0">
        <w:numFmt w:val="decimal"/>
        <w:lvlText w:val="%1."/>
        <w:lvlJc w:val="left"/>
      </w:lvl>
    </w:lvlOverride>
  </w:num>
  <w:num w:numId="85">
    <w:abstractNumId w:val="116"/>
  </w:num>
  <w:num w:numId="86">
    <w:abstractNumId w:val="13"/>
  </w:num>
  <w:num w:numId="87">
    <w:abstractNumId w:val="40"/>
  </w:num>
  <w:num w:numId="88">
    <w:abstractNumId w:val="125"/>
  </w:num>
  <w:num w:numId="89">
    <w:abstractNumId w:val="3"/>
  </w:num>
  <w:num w:numId="90">
    <w:abstractNumId w:val="58"/>
  </w:num>
  <w:num w:numId="91">
    <w:abstractNumId w:val="99"/>
  </w:num>
  <w:num w:numId="92">
    <w:abstractNumId w:val="108"/>
  </w:num>
  <w:num w:numId="93">
    <w:abstractNumId w:val="69"/>
  </w:num>
  <w:num w:numId="94">
    <w:abstractNumId w:val="24"/>
  </w:num>
  <w:num w:numId="95">
    <w:abstractNumId w:val="46"/>
  </w:num>
  <w:num w:numId="96">
    <w:abstractNumId w:val="12"/>
  </w:num>
  <w:num w:numId="97">
    <w:abstractNumId w:val="41"/>
  </w:num>
  <w:num w:numId="98">
    <w:abstractNumId w:val="18"/>
  </w:num>
  <w:num w:numId="99">
    <w:abstractNumId w:val="65"/>
  </w:num>
  <w:num w:numId="100">
    <w:abstractNumId w:val="79"/>
  </w:num>
  <w:num w:numId="101">
    <w:abstractNumId w:val="33"/>
  </w:num>
  <w:num w:numId="102">
    <w:abstractNumId w:val="51"/>
  </w:num>
  <w:num w:numId="103">
    <w:abstractNumId w:val="29"/>
  </w:num>
  <w:num w:numId="104">
    <w:abstractNumId w:val="7"/>
  </w:num>
  <w:num w:numId="105">
    <w:abstractNumId w:val="25"/>
  </w:num>
  <w:num w:numId="106">
    <w:abstractNumId w:val="6"/>
  </w:num>
  <w:num w:numId="107">
    <w:abstractNumId w:val="73"/>
  </w:num>
  <w:num w:numId="108">
    <w:abstractNumId w:val="82"/>
  </w:num>
  <w:num w:numId="109">
    <w:abstractNumId w:val="85"/>
  </w:num>
  <w:num w:numId="110">
    <w:abstractNumId w:val="76"/>
  </w:num>
  <w:num w:numId="111">
    <w:abstractNumId w:val="43"/>
  </w:num>
  <w:num w:numId="112">
    <w:abstractNumId w:val="103"/>
  </w:num>
  <w:num w:numId="113">
    <w:abstractNumId w:val="36"/>
  </w:num>
  <w:num w:numId="114">
    <w:abstractNumId w:val="75"/>
  </w:num>
  <w:num w:numId="115">
    <w:abstractNumId w:val="112"/>
  </w:num>
  <w:num w:numId="116">
    <w:abstractNumId w:val="61"/>
  </w:num>
  <w:num w:numId="117">
    <w:abstractNumId w:val="16"/>
  </w:num>
  <w:num w:numId="118">
    <w:abstractNumId w:val="87"/>
  </w:num>
  <w:num w:numId="119">
    <w:abstractNumId w:val="89"/>
  </w:num>
  <w:num w:numId="120">
    <w:abstractNumId w:val="20"/>
  </w:num>
  <w:num w:numId="121">
    <w:abstractNumId w:val="0"/>
  </w:num>
  <w:num w:numId="122">
    <w:abstractNumId w:val="101"/>
  </w:num>
  <w:num w:numId="1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>
    <w:abstractNumId w:val="80"/>
  </w:num>
  <w:num w:numId="125">
    <w:abstractNumId w:val="59"/>
  </w:num>
  <w:num w:numId="126">
    <w:abstractNumId w:val="4"/>
  </w:num>
  <w:num w:numId="127">
    <w:abstractNumId w:val="54"/>
  </w:num>
  <w:num w:numId="128">
    <w:abstractNumId w:val="94"/>
  </w:num>
  <w:numIdMacAtCleanup w:val="1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54F9"/>
    <w:rsid w:val="00000C5E"/>
    <w:rsid w:val="000011E4"/>
    <w:rsid w:val="000149B2"/>
    <w:rsid w:val="000302BF"/>
    <w:rsid w:val="00035CAB"/>
    <w:rsid w:val="00060983"/>
    <w:rsid w:val="000822E2"/>
    <w:rsid w:val="000926DD"/>
    <w:rsid w:val="0009692F"/>
    <w:rsid w:val="000B3F75"/>
    <w:rsid w:val="00114E9F"/>
    <w:rsid w:val="00122412"/>
    <w:rsid w:val="00135620"/>
    <w:rsid w:val="001361BA"/>
    <w:rsid w:val="00146D6A"/>
    <w:rsid w:val="00147505"/>
    <w:rsid w:val="00171F3D"/>
    <w:rsid w:val="001A27CF"/>
    <w:rsid w:val="001B2427"/>
    <w:rsid w:val="001E36EA"/>
    <w:rsid w:val="00201E8F"/>
    <w:rsid w:val="00236340"/>
    <w:rsid w:val="002604E9"/>
    <w:rsid w:val="0027185C"/>
    <w:rsid w:val="002A70E9"/>
    <w:rsid w:val="003000AA"/>
    <w:rsid w:val="00301A59"/>
    <w:rsid w:val="00342015"/>
    <w:rsid w:val="0034210C"/>
    <w:rsid w:val="00351E46"/>
    <w:rsid w:val="00360C25"/>
    <w:rsid w:val="00380A0D"/>
    <w:rsid w:val="003A357D"/>
    <w:rsid w:val="003A3BFA"/>
    <w:rsid w:val="003E574A"/>
    <w:rsid w:val="00402879"/>
    <w:rsid w:val="004064DB"/>
    <w:rsid w:val="00437404"/>
    <w:rsid w:val="00445171"/>
    <w:rsid w:val="004C3E64"/>
    <w:rsid w:val="004E4440"/>
    <w:rsid w:val="00531D4F"/>
    <w:rsid w:val="00553B85"/>
    <w:rsid w:val="005609D8"/>
    <w:rsid w:val="005740A2"/>
    <w:rsid w:val="005A1A78"/>
    <w:rsid w:val="005C23F4"/>
    <w:rsid w:val="005C54F9"/>
    <w:rsid w:val="005F6698"/>
    <w:rsid w:val="00600FA0"/>
    <w:rsid w:val="00645F5D"/>
    <w:rsid w:val="00656E91"/>
    <w:rsid w:val="006D1490"/>
    <w:rsid w:val="006E05E5"/>
    <w:rsid w:val="006F5CF5"/>
    <w:rsid w:val="0074254F"/>
    <w:rsid w:val="00764BA0"/>
    <w:rsid w:val="007675D0"/>
    <w:rsid w:val="007B06DD"/>
    <w:rsid w:val="007B6ADA"/>
    <w:rsid w:val="007E2577"/>
    <w:rsid w:val="007E2F9E"/>
    <w:rsid w:val="007E4589"/>
    <w:rsid w:val="0080099C"/>
    <w:rsid w:val="00817083"/>
    <w:rsid w:val="008236E9"/>
    <w:rsid w:val="00833ABA"/>
    <w:rsid w:val="00854337"/>
    <w:rsid w:val="00855C7F"/>
    <w:rsid w:val="008649EE"/>
    <w:rsid w:val="008B61C7"/>
    <w:rsid w:val="008C615D"/>
    <w:rsid w:val="008F25EF"/>
    <w:rsid w:val="008F28EC"/>
    <w:rsid w:val="00903786"/>
    <w:rsid w:val="009146C8"/>
    <w:rsid w:val="00915221"/>
    <w:rsid w:val="0091782E"/>
    <w:rsid w:val="009323F2"/>
    <w:rsid w:val="00936FAF"/>
    <w:rsid w:val="009674F3"/>
    <w:rsid w:val="00985BBE"/>
    <w:rsid w:val="00992458"/>
    <w:rsid w:val="00A14426"/>
    <w:rsid w:val="00A16379"/>
    <w:rsid w:val="00A27E34"/>
    <w:rsid w:val="00A55A02"/>
    <w:rsid w:val="00AC1058"/>
    <w:rsid w:val="00AC2A21"/>
    <w:rsid w:val="00AE561E"/>
    <w:rsid w:val="00AE5E74"/>
    <w:rsid w:val="00B3784D"/>
    <w:rsid w:val="00B70FD0"/>
    <w:rsid w:val="00B72008"/>
    <w:rsid w:val="00BC1FBC"/>
    <w:rsid w:val="00BE24DD"/>
    <w:rsid w:val="00BE5DFF"/>
    <w:rsid w:val="00BF180A"/>
    <w:rsid w:val="00C02D24"/>
    <w:rsid w:val="00C06A66"/>
    <w:rsid w:val="00C13CAA"/>
    <w:rsid w:val="00C42AEE"/>
    <w:rsid w:val="00C43383"/>
    <w:rsid w:val="00CE7B8A"/>
    <w:rsid w:val="00D13507"/>
    <w:rsid w:val="00D823F1"/>
    <w:rsid w:val="00DA0B7E"/>
    <w:rsid w:val="00DC3861"/>
    <w:rsid w:val="00E1449E"/>
    <w:rsid w:val="00E14D00"/>
    <w:rsid w:val="00E167AA"/>
    <w:rsid w:val="00E47A84"/>
    <w:rsid w:val="00E61293"/>
    <w:rsid w:val="00E869D9"/>
    <w:rsid w:val="00E93C89"/>
    <w:rsid w:val="00EA6C38"/>
    <w:rsid w:val="00EB1AD7"/>
    <w:rsid w:val="00EB5EF8"/>
    <w:rsid w:val="00EC03D1"/>
    <w:rsid w:val="00EC5C6F"/>
    <w:rsid w:val="00EE5436"/>
    <w:rsid w:val="00F16FC8"/>
    <w:rsid w:val="00F305E0"/>
    <w:rsid w:val="00F4093F"/>
    <w:rsid w:val="00F57B04"/>
    <w:rsid w:val="00FA08BD"/>
    <w:rsid w:val="00FF57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C31BC52A-A5CA-4639-96AA-8ED345A4B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57D"/>
  </w:style>
  <w:style w:type="paragraph" w:styleId="1">
    <w:name w:val="heading 1"/>
    <w:basedOn w:val="a"/>
    <w:next w:val="a"/>
    <w:link w:val="11"/>
    <w:qFormat/>
    <w:rsid w:val="007B06DD"/>
    <w:pPr>
      <w:keepNext/>
      <w:numPr>
        <w:numId w:val="121"/>
      </w:numPr>
      <w:suppressAutoHyphens/>
      <w:spacing w:after="0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1"/>
    <w:qFormat/>
    <w:rsid w:val="007B06DD"/>
    <w:pPr>
      <w:keepNext/>
      <w:numPr>
        <w:ilvl w:val="1"/>
        <w:numId w:val="121"/>
      </w:numPr>
      <w:suppressAutoHyphens/>
      <w:spacing w:after="0" w:line="240" w:lineRule="auto"/>
      <w:ind w:left="0" w:firstLine="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1"/>
    <w:qFormat/>
    <w:rsid w:val="007B06DD"/>
    <w:pPr>
      <w:keepNext/>
      <w:numPr>
        <w:ilvl w:val="2"/>
        <w:numId w:val="121"/>
      </w:numPr>
      <w:suppressAutoHyphens/>
      <w:spacing w:before="240" w:after="0" w:line="240" w:lineRule="auto"/>
      <w:ind w:left="0" w:firstLine="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1"/>
    <w:qFormat/>
    <w:rsid w:val="007B06DD"/>
    <w:pPr>
      <w:keepNext/>
      <w:numPr>
        <w:ilvl w:val="3"/>
        <w:numId w:val="121"/>
      </w:numPr>
      <w:suppressAutoHyphens/>
      <w:spacing w:before="240" w:after="60" w:line="240" w:lineRule="auto"/>
      <w:jc w:val="both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1"/>
    <w:qFormat/>
    <w:rsid w:val="007B06DD"/>
    <w:pPr>
      <w:numPr>
        <w:ilvl w:val="4"/>
        <w:numId w:val="121"/>
      </w:numPr>
      <w:suppressAutoHyphens/>
      <w:spacing w:before="240" w:after="60" w:line="240" w:lineRule="auto"/>
      <w:jc w:val="both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B06DD"/>
    <w:pPr>
      <w:numPr>
        <w:ilvl w:val="5"/>
        <w:numId w:val="121"/>
      </w:numPr>
      <w:suppressAutoHyphens/>
      <w:spacing w:before="240" w:after="60" w:line="240" w:lineRule="auto"/>
      <w:jc w:val="both"/>
      <w:outlineLvl w:val="5"/>
    </w:pPr>
    <w:rPr>
      <w:rFonts w:ascii="Times New Roman" w:eastAsia="Times New Roman" w:hAnsi="Times New Roman" w:cs="Calibri"/>
      <w:b/>
      <w:bCs/>
      <w:lang w:val="en-US" w:bidi="en-US"/>
    </w:rPr>
  </w:style>
  <w:style w:type="paragraph" w:styleId="7">
    <w:name w:val="heading 7"/>
    <w:basedOn w:val="a"/>
    <w:next w:val="a"/>
    <w:link w:val="70"/>
    <w:qFormat/>
    <w:rsid w:val="007B06DD"/>
    <w:pPr>
      <w:numPr>
        <w:ilvl w:val="6"/>
        <w:numId w:val="121"/>
      </w:numPr>
      <w:suppressAutoHyphens/>
      <w:spacing w:before="240" w:after="60" w:line="240" w:lineRule="auto"/>
      <w:jc w:val="both"/>
      <w:outlineLvl w:val="6"/>
    </w:pPr>
    <w:rPr>
      <w:rFonts w:ascii="Times New Roman" w:eastAsia="Times New Roman" w:hAnsi="Times New Roman" w:cs="Calibri"/>
      <w:sz w:val="24"/>
      <w:szCs w:val="24"/>
      <w:lang w:val="en-US" w:bidi="en-US"/>
    </w:rPr>
  </w:style>
  <w:style w:type="paragraph" w:styleId="8">
    <w:name w:val="heading 8"/>
    <w:basedOn w:val="a"/>
    <w:next w:val="a"/>
    <w:link w:val="81"/>
    <w:qFormat/>
    <w:rsid w:val="007B06DD"/>
    <w:pPr>
      <w:numPr>
        <w:ilvl w:val="7"/>
        <w:numId w:val="121"/>
      </w:numPr>
      <w:suppressAutoHyphens/>
      <w:spacing w:before="240" w:after="60" w:line="240" w:lineRule="auto"/>
      <w:jc w:val="both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1"/>
    <w:qFormat/>
    <w:rsid w:val="007B06DD"/>
    <w:pPr>
      <w:numPr>
        <w:ilvl w:val="8"/>
        <w:numId w:val="121"/>
      </w:numPr>
      <w:suppressAutoHyphens/>
      <w:spacing w:before="240" w:after="60" w:line="240" w:lineRule="auto"/>
      <w:jc w:val="both"/>
      <w:outlineLvl w:val="8"/>
    </w:pPr>
    <w:rPr>
      <w:rFonts w:ascii="Cambria" w:eastAsia="Times New Roman" w:hAnsi="Cambria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0">
    <w:name w:val="Нет списка1"/>
    <w:next w:val="a2"/>
    <w:uiPriority w:val="99"/>
    <w:semiHidden/>
    <w:unhideWhenUsed/>
    <w:rsid w:val="005C54F9"/>
  </w:style>
  <w:style w:type="paragraph" w:styleId="a3">
    <w:name w:val="Normal (Web)"/>
    <w:basedOn w:val="a"/>
    <w:unhideWhenUsed/>
    <w:rsid w:val="005C5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5C54F9"/>
  </w:style>
  <w:style w:type="table" w:customStyle="1" w:styleId="12">
    <w:name w:val="Сетка таблицы1"/>
    <w:basedOn w:val="a1"/>
    <w:next w:val="a4"/>
    <w:uiPriority w:val="59"/>
    <w:rsid w:val="00AC2A21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59"/>
    <w:rsid w:val="00AC2A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Заголовок 1 Знак"/>
    <w:basedOn w:val="a0"/>
    <w:rsid w:val="007B06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rsid w:val="007B06D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rsid w:val="007B06D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rsid w:val="007B06D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rsid w:val="007B06DD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rsid w:val="007B06DD"/>
    <w:rPr>
      <w:rFonts w:ascii="Times New Roman" w:eastAsia="Times New Roman" w:hAnsi="Times New Roman" w:cs="Calibri"/>
      <w:b/>
      <w:bCs/>
      <w:lang w:val="en-US" w:bidi="en-US"/>
    </w:rPr>
  </w:style>
  <w:style w:type="character" w:customStyle="1" w:styleId="70">
    <w:name w:val="Заголовок 7 Знак"/>
    <w:basedOn w:val="a0"/>
    <w:link w:val="7"/>
    <w:rsid w:val="007B06DD"/>
    <w:rPr>
      <w:rFonts w:ascii="Times New Roman" w:eastAsia="Times New Roman" w:hAnsi="Times New Roman" w:cs="Calibri"/>
      <w:sz w:val="24"/>
      <w:szCs w:val="24"/>
      <w:lang w:val="en-US" w:bidi="en-US"/>
    </w:rPr>
  </w:style>
  <w:style w:type="character" w:customStyle="1" w:styleId="80">
    <w:name w:val="Заголовок 8 Знак"/>
    <w:basedOn w:val="a0"/>
    <w:rsid w:val="007B06D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rsid w:val="007B06D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numbering" w:customStyle="1" w:styleId="22">
    <w:name w:val="Нет списка2"/>
    <w:next w:val="a2"/>
    <w:uiPriority w:val="99"/>
    <w:semiHidden/>
    <w:unhideWhenUsed/>
    <w:rsid w:val="007B06DD"/>
  </w:style>
  <w:style w:type="paragraph" w:styleId="a5">
    <w:name w:val="List Paragraph"/>
    <w:basedOn w:val="a"/>
    <w:uiPriority w:val="34"/>
    <w:qFormat/>
    <w:rsid w:val="007B06D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s2">
    <w:name w:val="s2"/>
    <w:basedOn w:val="a0"/>
    <w:rsid w:val="007B06DD"/>
  </w:style>
  <w:style w:type="paragraph" w:customStyle="1" w:styleId="a6">
    <w:name w:val="Новый"/>
    <w:basedOn w:val="a"/>
    <w:rsid w:val="007B06DD"/>
    <w:pPr>
      <w:spacing w:after="0" w:line="360" w:lineRule="auto"/>
      <w:ind w:firstLine="454"/>
      <w:jc w:val="both"/>
    </w:pPr>
    <w:rPr>
      <w:rFonts w:ascii="Times New Roman" w:eastAsia="Calibri" w:hAnsi="Times New Roman" w:cs="Times New Roman"/>
      <w:sz w:val="28"/>
      <w:szCs w:val="24"/>
      <w:lang w:eastAsia="ru-RU"/>
    </w:rPr>
  </w:style>
  <w:style w:type="character" w:styleId="a7">
    <w:name w:val="Strong"/>
    <w:qFormat/>
    <w:rsid w:val="007B06DD"/>
    <w:rPr>
      <w:b/>
      <w:bCs/>
    </w:rPr>
  </w:style>
  <w:style w:type="character" w:customStyle="1" w:styleId="apple-converted-space">
    <w:name w:val="apple-converted-space"/>
    <w:basedOn w:val="a0"/>
    <w:rsid w:val="007B06DD"/>
  </w:style>
  <w:style w:type="paragraph" w:customStyle="1" w:styleId="a8">
    <w:name w:val="А ОСН ТЕКСТ"/>
    <w:basedOn w:val="a"/>
    <w:link w:val="a9"/>
    <w:rsid w:val="007B06DD"/>
    <w:pPr>
      <w:spacing w:after="0" w:line="360" w:lineRule="auto"/>
      <w:ind w:firstLine="454"/>
      <w:jc w:val="both"/>
    </w:pPr>
    <w:rPr>
      <w:rFonts w:ascii="Times New Roman" w:eastAsia="Arial Unicode MS" w:hAnsi="Times New Roman" w:cs="Times New Roman"/>
      <w:color w:val="000000"/>
      <w:sz w:val="28"/>
      <w:szCs w:val="28"/>
    </w:rPr>
  </w:style>
  <w:style w:type="character" w:customStyle="1" w:styleId="a9">
    <w:name w:val="А ОСН ТЕКСТ Знак"/>
    <w:link w:val="a8"/>
    <w:rsid w:val="007B06DD"/>
    <w:rPr>
      <w:rFonts w:ascii="Times New Roman" w:eastAsia="Arial Unicode MS" w:hAnsi="Times New Roman" w:cs="Times New Roman"/>
      <w:color w:val="000000"/>
      <w:sz w:val="28"/>
      <w:szCs w:val="28"/>
    </w:rPr>
  </w:style>
  <w:style w:type="paragraph" w:customStyle="1" w:styleId="14">
    <w:name w:val="Без интервала1"/>
    <w:qFormat/>
    <w:rsid w:val="007B06D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7B06DD"/>
    <w:pPr>
      <w:suppressAutoHyphens/>
      <w:autoSpaceDE w:val="0"/>
      <w:spacing w:after="200" w:line="276" w:lineRule="auto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styleId="aa">
    <w:name w:val="No Spacing"/>
    <w:uiPriority w:val="1"/>
    <w:qFormat/>
    <w:rsid w:val="007B06D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6">
    <w:name w:val="c6"/>
    <w:basedOn w:val="a0"/>
    <w:rsid w:val="007B06DD"/>
  </w:style>
  <w:style w:type="character" w:customStyle="1" w:styleId="c10">
    <w:name w:val="c10"/>
    <w:basedOn w:val="a0"/>
    <w:rsid w:val="007B06DD"/>
  </w:style>
  <w:style w:type="table" w:customStyle="1" w:styleId="23">
    <w:name w:val="Сетка таблицы2"/>
    <w:basedOn w:val="a1"/>
    <w:next w:val="a4"/>
    <w:uiPriority w:val="59"/>
    <w:rsid w:val="007B06D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"/>
    <w:aliases w:val="body text,Основной текст Знак1,Основной текст Знак Знак,Основной текст отчета"/>
    <w:basedOn w:val="a"/>
    <w:link w:val="24"/>
    <w:uiPriority w:val="1"/>
    <w:qFormat/>
    <w:rsid w:val="007B06DD"/>
    <w:pPr>
      <w:suppressAutoHyphens/>
      <w:spacing w:after="120" w:line="240" w:lineRule="auto"/>
      <w:ind w:firstLine="709"/>
    </w:pPr>
    <w:rPr>
      <w:rFonts w:ascii="Times New Roman" w:eastAsia="Times New Roman" w:hAnsi="Times New Roman" w:cs="Calibri"/>
      <w:sz w:val="24"/>
      <w:szCs w:val="24"/>
      <w:lang w:val="en-US" w:bidi="en-US"/>
    </w:rPr>
  </w:style>
  <w:style w:type="character" w:customStyle="1" w:styleId="ac">
    <w:name w:val="Основной текст Знак"/>
    <w:basedOn w:val="a0"/>
    <w:uiPriority w:val="1"/>
    <w:rsid w:val="007B06DD"/>
  </w:style>
  <w:style w:type="character" w:customStyle="1" w:styleId="24">
    <w:name w:val="Основной текст Знак2"/>
    <w:aliases w:val="body text Знак1,Основной текст Знак1 Знак1,Основной текст Знак Знак Знак1,Основной текст отчета Знак"/>
    <w:link w:val="ab"/>
    <w:uiPriority w:val="1"/>
    <w:rsid w:val="007B06DD"/>
    <w:rPr>
      <w:rFonts w:ascii="Times New Roman" w:eastAsia="Times New Roman" w:hAnsi="Times New Roman" w:cs="Calibri"/>
      <w:sz w:val="24"/>
      <w:szCs w:val="24"/>
      <w:lang w:val="en-US" w:bidi="en-US"/>
    </w:rPr>
  </w:style>
  <w:style w:type="character" w:customStyle="1" w:styleId="11">
    <w:name w:val="Заголовок 1 Знак1"/>
    <w:link w:val="1"/>
    <w:rsid w:val="007B06D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1"/>
    <w:link w:val="2"/>
    <w:rsid w:val="007B06D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1">
    <w:name w:val="Заголовок 3 Знак1"/>
    <w:link w:val="3"/>
    <w:rsid w:val="007B06D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1">
    <w:name w:val="Заголовок 4 Знак1"/>
    <w:link w:val="4"/>
    <w:rsid w:val="007B06D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1">
    <w:name w:val="Заголовок 5 Знак1"/>
    <w:link w:val="5"/>
    <w:rsid w:val="007B06DD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81">
    <w:name w:val="Заголовок 8 Знак1"/>
    <w:link w:val="8"/>
    <w:rsid w:val="007B06DD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1">
    <w:name w:val="Заголовок 9 Знак1"/>
    <w:link w:val="9"/>
    <w:rsid w:val="007B06DD"/>
    <w:rPr>
      <w:rFonts w:ascii="Cambria" w:eastAsia="Times New Roman" w:hAnsi="Cambria" w:cs="Times New Roman"/>
      <w:sz w:val="20"/>
      <w:szCs w:val="20"/>
    </w:rPr>
  </w:style>
  <w:style w:type="character" w:customStyle="1" w:styleId="WW8Num2z0">
    <w:name w:val="WW8Num2z0"/>
    <w:rsid w:val="007B06DD"/>
    <w:rPr>
      <w:rFonts w:ascii="Symbol" w:hAnsi="Symbol"/>
    </w:rPr>
  </w:style>
  <w:style w:type="character" w:customStyle="1" w:styleId="WW8Num3z0">
    <w:name w:val="WW8Num3z0"/>
    <w:rsid w:val="007B06DD"/>
    <w:rPr>
      <w:rFonts w:ascii="Lucida Grande" w:eastAsia="ヒラギノ角ゴ Pro W3" w:hAnsi="Lucida Grande"/>
      <w:color w:val="000000"/>
      <w:position w:val="0"/>
      <w:sz w:val="24"/>
      <w:vertAlign w:val="baseline"/>
    </w:rPr>
  </w:style>
  <w:style w:type="character" w:customStyle="1" w:styleId="WW8Num3z1">
    <w:name w:val="WW8Num3z1"/>
    <w:rsid w:val="007B06DD"/>
    <w:rPr>
      <w:rFonts w:ascii="Courier New" w:eastAsia="ヒラギノ角ゴ Pro W3" w:hAnsi="Courier New"/>
      <w:color w:val="000000"/>
      <w:position w:val="0"/>
      <w:sz w:val="24"/>
      <w:vertAlign w:val="baseline"/>
    </w:rPr>
  </w:style>
  <w:style w:type="character" w:customStyle="1" w:styleId="WW8Num3z2">
    <w:name w:val="WW8Num3z2"/>
    <w:rsid w:val="007B06DD"/>
    <w:rPr>
      <w:rFonts w:ascii="Wingdings" w:eastAsia="ヒラギノ角ゴ Pro W3" w:hAnsi="Wingdings"/>
      <w:color w:val="000000"/>
      <w:position w:val="0"/>
      <w:sz w:val="24"/>
      <w:vertAlign w:val="baseline"/>
    </w:rPr>
  </w:style>
  <w:style w:type="character" w:customStyle="1" w:styleId="WW8Num4z0">
    <w:name w:val="WW8Num4z0"/>
    <w:rsid w:val="007B06DD"/>
    <w:rPr>
      <w:rFonts w:ascii="Lucida Grande" w:eastAsia="ヒラギノ角ゴ Pro W3" w:hAnsi="Lucida Grande"/>
      <w:color w:val="000000"/>
      <w:position w:val="0"/>
      <w:sz w:val="24"/>
      <w:vertAlign w:val="baseline"/>
    </w:rPr>
  </w:style>
  <w:style w:type="character" w:customStyle="1" w:styleId="WW8Num4z1">
    <w:name w:val="WW8Num4z1"/>
    <w:rsid w:val="007B06DD"/>
    <w:rPr>
      <w:rFonts w:ascii="Courier New" w:eastAsia="ヒラギノ角ゴ Pro W3" w:hAnsi="Courier New"/>
      <w:color w:val="000000"/>
      <w:position w:val="0"/>
      <w:sz w:val="24"/>
      <w:vertAlign w:val="baseline"/>
    </w:rPr>
  </w:style>
  <w:style w:type="character" w:customStyle="1" w:styleId="WW8Num4z2">
    <w:name w:val="WW8Num4z2"/>
    <w:rsid w:val="007B06DD"/>
    <w:rPr>
      <w:rFonts w:ascii="Wingdings" w:eastAsia="ヒラギノ角ゴ Pro W3" w:hAnsi="Wingdings"/>
      <w:color w:val="000000"/>
      <w:position w:val="0"/>
      <w:sz w:val="24"/>
      <w:vertAlign w:val="baseline"/>
    </w:rPr>
  </w:style>
  <w:style w:type="character" w:customStyle="1" w:styleId="WW8Num5z0">
    <w:name w:val="WW8Num5z0"/>
    <w:rsid w:val="007B06DD"/>
    <w:rPr>
      <w:color w:val="000000"/>
      <w:position w:val="0"/>
      <w:sz w:val="40"/>
      <w:vertAlign w:val="baseline"/>
    </w:rPr>
  </w:style>
  <w:style w:type="character" w:customStyle="1" w:styleId="WW8Num5z1">
    <w:name w:val="WW8Num5z1"/>
    <w:rsid w:val="007B06DD"/>
    <w:rPr>
      <w:rFonts w:ascii="Lucida Grande" w:eastAsia="ヒラギノ角ゴ Pro W3" w:hAnsi="Lucida Grande"/>
      <w:color w:val="000000"/>
      <w:position w:val="0"/>
      <w:sz w:val="40"/>
      <w:vertAlign w:val="baseline"/>
    </w:rPr>
  </w:style>
  <w:style w:type="character" w:customStyle="1" w:styleId="WW8Num5z2">
    <w:name w:val="WW8Num5z2"/>
    <w:rsid w:val="007B06DD"/>
    <w:rPr>
      <w:rFonts w:ascii="Wingdings" w:eastAsia="ヒラギノ角ゴ Pro W3" w:hAnsi="Wingdings"/>
      <w:color w:val="000000"/>
      <w:position w:val="0"/>
      <w:sz w:val="24"/>
      <w:vertAlign w:val="baseline"/>
    </w:rPr>
  </w:style>
  <w:style w:type="character" w:customStyle="1" w:styleId="WW8Num5z4">
    <w:name w:val="WW8Num5z4"/>
    <w:rsid w:val="007B06DD"/>
    <w:rPr>
      <w:rFonts w:ascii="Courier New" w:eastAsia="ヒラギノ角ゴ Pro W3" w:hAnsi="Courier New"/>
      <w:color w:val="000000"/>
      <w:position w:val="0"/>
      <w:sz w:val="24"/>
      <w:vertAlign w:val="baseline"/>
    </w:rPr>
  </w:style>
  <w:style w:type="character" w:customStyle="1" w:styleId="WW8Num6z0">
    <w:name w:val="WW8Num6z0"/>
    <w:rsid w:val="007B06DD"/>
    <w:rPr>
      <w:rFonts w:ascii="Symbol" w:hAnsi="Symbol"/>
    </w:rPr>
  </w:style>
  <w:style w:type="character" w:customStyle="1" w:styleId="WW8Num7z0">
    <w:name w:val="WW8Num7z0"/>
    <w:rsid w:val="007B06DD"/>
    <w:rPr>
      <w:rFonts w:ascii="Symbol" w:hAnsi="Symbol"/>
    </w:rPr>
  </w:style>
  <w:style w:type="character" w:customStyle="1" w:styleId="WW8Num8z0">
    <w:name w:val="WW8Num8z0"/>
    <w:rsid w:val="007B06DD"/>
    <w:rPr>
      <w:rFonts w:ascii="Symbol" w:hAnsi="Symbol"/>
      <w:color w:val="auto"/>
    </w:rPr>
  </w:style>
  <w:style w:type="character" w:customStyle="1" w:styleId="WW8Num9z0">
    <w:name w:val="WW8Num9z0"/>
    <w:rsid w:val="007B06DD"/>
    <w:rPr>
      <w:rFonts w:ascii="Times New Roman" w:eastAsia="Times New Roman" w:hAnsi="Times New Roman" w:cs="Times New Roman"/>
      <w:b/>
    </w:rPr>
  </w:style>
  <w:style w:type="character" w:customStyle="1" w:styleId="WW8Num10z0">
    <w:name w:val="WW8Num10z0"/>
    <w:rsid w:val="007B06DD"/>
    <w:rPr>
      <w:rFonts w:ascii="Times New Roman" w:hAnsi="Times New Roman" w:cs="Times New Roman"/>
    </w:rPr>
  </w:style>
  <w:style w:type="character" w:customStyle="1" w:styleId="WW8Num13z0">
    <w:name w:val="WW8Num13z0"/>
    <w:rsid w:val="007B06DD"/>
    <w:rPr>
      <w:rFonts w:ascii="Symbol" w:hAnsi="Symbol"/>
    </w:rPr>
  </w:style>
  <w:style w:type="character" w:customStyle="1" w:styleId="WW8Num14z0">
    <w:name w:val="WW8Num14z0"/>
    <w:rsid w:val="007B06DD"/>
    <w:rPr>
      <w:rFonts w:ascii="Symbol" w:hAnsi="Symbol"/>
    </w:rPr>
  </w:style>
  <w:style w:type="character" w:customStyle="1" w:styleId="WW8Num15z0">
    <w:name w:val="WW8Num15z0"/>
    <w:rsid w:val="007B06DD"/>
    <w:rPr>
      <w:rFonts w:ascii="Symbol" w:hAnsi="Symbol"/>
    </w:rPr>
  </w:style>
  <w:style w:type="character" w:customStyle="1" w:styleId="WW8Num16z0">
    <w:name w:val="WW8Num16z0"/>
    <w:rsid w:val="007B06DD"/>
    <w:rPr>
      <w:rFonts w:ascii="Symbol" w:hAnsi="Symbol"/>
    </w:rPr>
  </w:style>
  <w:style w:type="character" w:customStyle="1" w:styleId="WW8Num17z0">
    <w:name w:val="WW8Num17z0"/>
    <w:rsid w:val="007B06DD"/>
    <w:rPr>
      <w:rFonts w:ascii="Symbol" w:hAnsi="Symbol"/>
    </w:rPr>
  </w:style>
  <w:style w:type="character" w:customStyle="1" w:styleId="WW8Num18z0">
    <w:name w:val="WW8Num18z0"/>
    <w:rsid w:val="007B06DD"/>
    <w:rPr>
      <w:rFonts w:ascii="Symbol" w:hAnsi="Symbol"/>
    </w:rPr>
  </w:style>
  <w:style w:type="character" w:customStyle="1" w:styleId="WW8Num19z0">
    <w:name w:val="WW8Num19z0"/>
    <w:rsid w:val="007B06DD"/>
    <w:rPr>
      <w:rFonts w:ascii="Symbol" w:hAnsi="Symbol"/>
      <w:color w:val="auto"/>
    </w:rPr>
  </w:style>
  <w:style w:type="character" w:customStyle="1" w:styleId="WW8Num20z0">
    <w:name w:val="WW8Num20z0"/>
    <w:rsid w:val="007B06DD"/>
    <w:rPr>
      <w:rFonts w:ascii="Times New Roman" w:hAnsi="Times New Roman" w:cs="Times New Roman"/>
    </w:rPr>
  </w:style>
  <w:style w:type="character" w:customStyle="1" w:styleId="WW8Num21z0">
    <w:name w:val="WW8Num21z0"/>
    <w:rsid w:val="007B06DD"/>
    <w:rPr>
      <w:rFonts w:ascii="Courier New" w:hAnsi="Courier New"/>
    </w:rPr>
  </w:style>
  <w:style w:type="character" w:customStyle="1" w:styleId="WW8Num22z0">
    <w:name w:val="WW8Num22z0"/>
    <w:rsid w:val="007B06DD"/>
    <w:rPr>
      <w:rFonts w:ascii="Symbol" w:hAnsi="Symbol"/>
    </w:rPr>
  </w:style>
  <w:style w:type="character" w:customStyle="1" w:styleId="WW8Num23z0">
    <w:name w:val="WW8Num23z0"/>
    <w:rsid w:val="007B06DD"/>
    <w:rPr>
      <w:rFonts w:ascii="Wingdings" w:hAnsi="Wingdings"/>
    </w:rPr>
  </w:style>
  <w:style w:type="character" w:customStyle="1" w:styleId="WW8Num24z0">
    <w:name w:val="WW8Num24z0"/>
    <w:rsid w:val="007B06DD"/>
    <w:rPr>
      <w:rFonts w:ascii="Times New Roman" w:hAnsi="Times New Roman"/>
      <w:sz w:val="40"/>
    </w:rPr>
  </w:style>
  <w:style w:type="character" w:customStyle="1" w:styleId="WW8Num27z0">
    <w:name w:val="WW8Num27z0"/>
    <w:rsid w:val="007B06DD"/>
    <w:rPr>
      <w:rFonts w:ascii="Wingdings" w:hAnsi="Wingdings"/>
      <w:color w:val="auto"/>
    </w:rPr>
  </w:style>
  <w:style w:type="character" w:customStyle="1" w:styleId="WW8Num28z0">
    <w:name w:val="WW8Num28z0"/>
    <w:rsid w:val="007B06DD"/>
    <w:rPr>
      <w:rFonts w:ascii="Symbol" w:hAnsi="Symbol"/>
    </w:rPr>
  </w:style>
  <w:style w:type="character" w:customStyle="1" w:styleId="WW8Num29z0">
    <w:name w:val="WW8Num29z0"/>
    <w:rsid w:val="007B06DD"/>
    <w:rPr>
      <w:rFonts w:ascii="Wingdings" w:hAnsi="Wingdings"/>
      <w:color w:val="auto"/>
    </w:rPr>
  </w:style>
  <w:style w:type="character" w:customStyle="1" w:styleId="WW8Num30z0">
    <w:name w:val="WW8Num30z0"/>
    <w:rsid w:val="007B06DD"/>
    <w:rPr>
      <w:rFonts w:ascii="Symbol" w:hAnsi="Symbol"/>
    </w:rPr>
  </w:style>
  <w:style w:type="character" w:customStyle="1" w:styleId="WW8Num30z1">
    <w:name w:val="WW8Num30z1"/>
    <w:rsid w:val="007B06DD"/>
    <w:rPr>
      <w:rFonts w:ascii="Courier New" w:hAnsi="Courier New" w:cs="Courier New"/>
    </w:rPr>
  </w:style>
  <w:style w:type="character" w:customStyle="1" w:styleId="WW8Num30z2">
    <w:name w:val="WW8Num30z2"/>
    <w:rsid w:val="007B06DD"/>
    <w:rPr>
      <w:rFonts w:ascii="Wingdings" w:hAnsi="Wingdings"/>
    </w:rPr>
  </w:style>
  <w:style w:type="character" w:customStyle="1" w:styleId="WW8Num31z0">
    <w:name w:val="WW8Num31z0"/>
    <w:rsid w:val="007B06DD"/>
    <w:rPr>
      <w:rFonts w:ascii="Symbol" w:hAnsi="Symbol"/>
    </w:rPr>
  </w:style>
  <w:style w:type="character" w:customStyle="1" w:styleId="WW8Num32z0">
    <w:name w:val="WW8Num32z0"/>
    <w:rsid w:val="007B06DD"/>
    <w:rPr>
      <w:rFonts w:ascii="Symbol" w:hAnsi="Symbol"/>
      <w:sz w:val="20"/>
    </w:rPr>
  </w:style>
  <w:style w:type="character" w:customStyle="1" w:styleId="WW8Num33z0">
    <w:name w:val="WW8Num33z0"/>
    <w:rsid w:val="007B06D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vertAlign w:val="baseline"/>
      <w:lang w:val="ru-RU"/>
    </w:rPr>
  </w:style>
  <w:style w:type="character" w:customStyle="1" w:styleId="WW8Num34z0">
    <w:name w:val="WW8Num34z0"/>
    <w:rsid w:val="007B06DD"/>
    <w:rPr>
      <w:rFonts w:ascii="Symbol" w:hAnsi="Symbol"/>
      <w:sz w:val="20"/>
    </w:rPr>
  </w:style>
  <w:style w:type="character" w:customStyle="1" w:styleId="WW8Num35z0">
    <w:name w:val="WW8Num35z0"/>
    <w:rsid w:val="007B06DD"/>
    <w:rPr>
      <w:rFonts w:ascii="Symbol" w:hAnsi="Symbol"/>
    </w:rPr>
  </w:style>
  <w:style w:type="character" w:customStyle="1" w:styleId="WW8Num36z0">
    <w:name w:val="WW8Num36z0"/>
    <w:rsid w:val="007B06DD"/>
    <w:rPr>
      <w:rFonts w:ascii="Wingdings" w:hAnsi="Wingdings"/>
    </w:rPr>
  </w:style>
  <w:style w:type="character" w:customStyle="1" w:styleId="WW8Num37z0">
    <w:name w:val="WW8Num37z0"/>
    <w:rsid w:val="007B06DD"/>
    <w:rPr>
      <w:rFonts w:ascii="Symbol" w:hAnsi="Symbol"/>
      <w:sz w:val="20"/>
    </w:rPr>
  </w:style>
  <w:style w:type="character" w:customStyle="1" w:styleId="WW8Num38z0">
    <w:name w:val="WW8Num38z0"/>
    <w:rsid w:val="007B06DD"/>
    <w:rPr>
      <w:rFonts w:ascii="Symbol" w:hAnsi="Symbol"/>
    </w:rPr>
  </w:style>
  <w:style w:type="character" w:customStyle="1" w:styleId="WW8Num39z0">
    <w:name w:val="WW8Num39z0"/>
    <w:rsid w:val="007B06DD"/>
    <w:rPr>
      <w:rFonts w:ascii="Courier New" w:hAnsi="Courier New"/>
      <w:i w:val="0"/>
    </w:rPr>
  </w:style>
  <w:style w:type="character" w:customStyle="1" w:styleId="WW8Num40z0">
    <w:name w:val="WW8Num40z0"/>
    <w:rsid w:val="007B06DD"/>
    <w:rPr>
      <w:rFonts w:ascii="Wingdings" w:hAnsi="Wingdings"/>
    </w:rPr>
  </w:style>
  <w:style w:type="character" w:customStyle="1" w:styleId="WW8Num41z0">
    <w:name w:val="WW8Num41z0"/>
    <w:rsid w:val="007B06DD"/>
    <w:rPr>
      <w:rFonts w:ascii="Symbol" w:hAnsi="Symbol"/>
    </w:rPr>
  </w:style>
  <w:style w:type="character" w:customStyle="1" w:styleId="WW8Num42z0">
    <w:name w:val="WW8Num42z0"/>
    <w:rsid w:val="007B06DD"/>
    <w:rPr>
      <w:rFonts w:ascii="Symbol" w:hAnsi="Symbol"/>
    </w:rPr>
  </w:style>
  <w:style w:type="character" w:customStyle="1" w:styleId="WW8Num43z0">
    <w:name w:val="WW8Num43z0"/>
    <w:rsid w:val="007B06DD"/>
    <w:rPr>
      <w:rFonts w:ascii="Symbol" w:hAnsi="Symbol"/>
    </w:rPr>
  </w:style>
  <w:style w:type="character" w:customStyle="1" w:styleId="WW8Num44z0">
    <w:name w:val="WW8Num44z0"/>
    <w:rsid w:val="007B06DD"/>
    <w:rPr>
      <w:rFonts w:ascii="Symbol" w:hAnsi="Symbol"/>
    </w:rPr>
  </w:style>
  <w:style w:type="character" w:customStyle="1" w:styleId="WW8Num45z0">
    <w:name w:val="WW8Num45z0"/>
    <w:rsid w:val="007B06DD"/>
    <w:rPr>
      <w:rFonts w:ascii="Symbol" w:hAnsi="Symbol"/>
    </w:rPr>
  </w:style>
  <w:style w:type="character" w:customStyle="1" w:styleId="WW8Num46z0">
    <w:name w:val="WW8Num46z0"/>
    <w:rsid w:val="007B06DD"/>
    <w:rPr>
      <w:rFonts w:ascii="Symbol" w:hAnsi="Symbol"/>
    </w:rPr>
  </w:style>
  <w:style w:type="character" w:customStyle="1" w:styleId="WW8Num47z0">
    <w:name w:val="WW8Num47z0"/>
    <w:rsid w:val="007B06DD"/>
    <w:rPr>
      <w:rFonts w:ascii="Symbol" w:hAnsi="Symbol"/>
    </w:rPr>
  </w:style>
  <w:style w:type="character" w:customStyle="1" w:styleId="WW8Num48z0">
    <w:name w:val="WW8Num48z0"/>
    <w:rsid w:val="007B06DD"/>
    <w:rPr>
      <w:rFonts w:ascii="Symbol" w:hAnsi="Symbol"/>
    </w:rPr>
  </w:style>
  <w:style w:type="character" w:customStyle="1" w:styleId="WW8Num49z0">
    <w:name w:val="WW8Num49z0"/>
    <w:rsid w:val="007B06DD"/>
    <w:rPr>
      <w:rFonts w:ascii="Symbol" w:hAnsi="Symbol"/>
    </w:rPr>
  </w:style>
  <w:style w:type="character" w:customStyle="1" w:styleId="WW8Num50z0">
    <w:name w:val="WW8Num50z0"/>
    <w:rsid w:val="007B06DD"/>
    <w:rPr>
      <w:rFonts w:ascii="Wingdings" w:hAnsi="Wingdings"/>
    </w:rPr>
  </w:style>
  <w:style w:type="character" w:customStyle="1" w:styleId="WW8Num51z0">
    <w:name w:val="WW8Num51z0"/>
    <w:rsid w:val="007B06DD"/>
    <w:rPr>
      <w:rFonts w:ascii="Symbol" w:hAnsi="Symbol"/>
    </w:rPr>
  </w:style>
  <w:style w:type="character" w:customStyle="1" w:styleId="WW8Num52z0">
    <w:name w:val="WW8Num52z0"/>
    <w:rsid w:val="007B06DD"/>
    <w:rPr>
      <w:rFonts w:ascii="Symbol" w:hAnsi="Symbol"/>
    </w:rPr>
  </w:style>
  <w:style w:type="character" w:customStyle="1" w:styleId="WW8Num53z0">
    <w:name w:val="WW8Num53z0"/>
    <w:rsid w:val="007B06DD"/>
    <w:rPr>
      <w:rFonts w:ascii="Times New Roman" w:eastAsia="Times New Roman" w:hAnsi="Times New Roman" w:cs="Times New Roman"/>
      <w:b/>
    </w:rPr>
  </w:style>
  <w:style w:type="character" w:customStyle="1" w:styleId="WW8Num54z0">
    <w:name w:val="WW8Num54z0"/>
    <w:rsid w:val="007B06DD"/>
    <w:rPr>
      <w:rFonts w:ascii="Symbol" w:hAnsi="Symbol"/>
    </w:rPr>
  </w:style>
  <w:style w:type="character" w:customStyle="1" w:styleId="WW8Num55z0">
    <w:name w:val="WW8Num55z0"/>
    <w:rsid w:val="007B06DD"/>
    <w:rPr>
      <w:rFonts w:ascii="Wingdings" w:hAnsi="Wingdings"/>
    </w:rPr>
  </w:style>
  <w:style w:type="character" w:customStyle="1" w:styleId="WW8Num57z0">
    <w:name w:val="WW8Num57z0"/>
    <w:rsid w:val="007B06DD"/>
    <w:rPr>
      <w:rFonts w:ascii="Symbol" w:hAnsi="Symbol"/>
    </w:rPr>
  </w:style>
  <w:style w:type="character" w:customStyle="1" w:styleId="WW8Num58z0">
    <w:name w:val="WW8Num58z0"/>
    <w:rsid w:val="007B06DD"/>
    <w:rPr>
      <w:rFonts w:ascii="Symbol" w:hAnsi="Symbol"/>
      <w:color w:val="auto"/>
    </w:rPr>
  </w:style>
  <w:style w:type="character" w:customStyle="1" w:styleId="WW8Num59z0">
    <w:name w:val="WW8Num59z0"/>
    <w:rsid w:val="007B06DD"/>
    <w:rPr>
      <w:rFonts w:ascii="Symbol" w:hAnsi="Symbol"/>
    </w:rPr>
  </w:style>
  <w:style w:type="character" w:customStyle="1" w:styleId="WW8Num60z0">
    <w:name w:val="WW8Num60z0"/>
    <w:rsid w:val="007B06DD"/>
    <w:rPr>
      <w:rFonts w:ascii="Symbol" w:hAnsi="Symbol"/>
      <w:color w:val="auto"/>
    </w:rPr>
  </w:style>
  <w:style w:type="character" w:customStyle="1" w:styleId="WW8Num60z1">
    <w:name w:val="WW8Num60z1"/>
    <w:rsid w:val="007B06DD"/>
    <w:rPr>
      <w:rFonts w:ascii="Courier New" w:hAnsi="Courier New" w:cs="Courier New"/>
    </w:rPr>
  </w:style>
  <w:style w:type="character" w:customStyle="1" w:styleId="WW8Num60z2">
    <w:name w:val="WW8Num60z2"/>
    <w:rsid w:val="007B06DD"/>
    <w:rPr>
      <w:rFonts w:ascii="Wingdings" w:hAnsi="Wingdings"/>
    </w:rPr>
  </w:style>
  <w:style w:type="character" w:customStyle="1" w:styleId="WW8Num61z0">
    <w:name w:val="WW8Num61z0"/>
    <w:rsid w:val="007B06DD"/>
    <w:rPr>
      <w:rFonts w:ascii="Symbol" w:hAnsi="Symbol"/>
    </w:rPr>
  </w:style>
  <w:style w:type="character" w:customStyle="1" w:styleId="WW8Num63z0">
    <w:name w:val="WW8Num63z0"/>
    <w:rsid w:val="007B06DD"/>
    <w:rPr>
      <w:rFonts w:ascii="Symbol" w:hAnsi="Symbol"/>
    </w:rPr>
  </w:style>
  <w:style w:type="character" w:customStyle="1" w:styleId="WW8Num64z0">
    <w:name w:val="WW8Num64z0"/>
    <w:rsid w:val="007B06DD"/>
    <w:rPr>
      <w:rFonts w:ascii="Wingdings" w:hAnsi="Wingdings"/>
    </w:rPr>
  </w:style>
  <w:style w:type="character" w:customStyle="1" w:styleId="WW8Num65z0">
    <w:name w:val="WW8Num65z0"/>
    <w:rsid w:val="007B06DD"/>
    <w:rPr>
      <w:rFonts w:ascii="Symbol" w:hAnsi="Symbol"/>
    </w:rPr>
  </w:style>
  <w:style w:type="character" w:customStyle="1" w:styleId="WW8Num66z0">
    <w:name w:val="WW8Num66z0"/>
    <w:rsid w:val="007B06DD"/>
    <w:rPr>
      <w:rFonts w:ascii="Wingdings" w:hAnsi="Wingdings"/>
    </w:rPr>
  </w:style>
  <w:style w:type="character" w:customStyle="1" w:styleId="WW8Num67z0">
    <w:name w:val="WW8Num67z0"/>
    <w:rsid w:val="007B06DD"/>
    <w:rPr>
      <w:rFonts w:ascii="Times New Roman" w:eastAsia="Times New Roman" w:hAnsi="Times New Roman" w:cs="Times New Roman"/>
      <w:b/>
    </w:rPr>
  </w:style>
  <w:style w:type="character" w:customStyle="1" w:styleId="WW8Num68z0">
    <w:name w:val="WW8Num68z0"/>
    <w:rsid w:val="007B06DD"/>
    <w:rPr>
      <w:rFonts w:ascii="Symbol" w:hAnsi="Symbol"/>
    </w:rPr>
  </w:style>
  <w:style w:type="character" w:customStyle="1" w:styleId="WW8Num69z0">
    <w:name w:val="WW8Num69z0"/>
    <w:rsid w:val="007B06DD"/>
    <w:rPr>
      <w:rFonts w:ascii="Courier New" w:hAnsi="Courier New"/>
    </w:rPr>
  </w:style>
  <w:style w:type="character" w:customStyle="1" w:styleId="WW8Num70z0">
    <w:name w:val="WW8Num70z0"/>
    <w:rsid w:val="007B06DD"/>
    <w:rPr>
      <w:rFonts w:ascii="Symbol" w:hAnsi="Symbol"/>
    </w:rPr>
  </w:style>
  <w:style w:type="character" w:customStyle="1" w:styleId="WW8Num71z0">
    <w:name w:val="WW8Num71z0"/>
    <w:rsid w:val="007B06DD"/>
    <w:rPr>
      <w:rFonts w:ascii="Wingdings" w:hAnsi="Wingdings"/>
    </w:rPr>
  </w:style>
  <w:style w:type="character" w:customStyle="1" w:styleId="WW8Num72z0">
    <w:name w:val="WW8Num72z0"/>
    <w:rsid w:val="007B06DD"/>
    <w:rPr>
      <w:rFonts w:ascii="Symbol" w:hAnsi="Symbol"/>
    </w:rPr>
  </w:style>
  <w:style w:type="character" w:customStyle="1" w:styleId="WW8Num73z0">
    <w:name w:val="WW8Num73z0"/>
    <w:rsid w:val="007B06DD"/>
    <w:rPr>
      <w:rFonts w:ascii="Symbol" w:hAnsi="Symbol"/>
    </w:rPr>
  </w:style>
  <w:style w:type="character" w:customStyle="1" w:styleId="WW8Num74z0">
    <w:name w:val="WW8Num74z0"/>
    <w:rsid w:val="007B06DD"/>
    <w:rPr>
      <w:rFonts w:ascii="Symbol" w:hAnsi="Symbol"/>
    </w:rPr>
  </w:style>
  <w:style w:type="character" w:customStyle="1" w:styleId="WW8Num75z0">
    <w:name w:val="WW8Num75z0"/>
    <w:rsid w:val="007B06DD"/>
    <w:rPr>
      <w:rFonts w:ascii="Symbol" w:hAnsi="Symbol"/>
    </w:rPr>
  </w:style>
  <w:style w:type="character" w:customStyle="1" w:styleId="WW8Num76z0">
    <w:name w:val="WW8Num76z0"/>
    <w:rsid w:val="007B06DD"/>
    <w:rPr>
      <w:rFonts w:ascii="Symbol" w:hAnsi="Symbol"/>
      <w:color w:val="auto"/>
    </w:rPr>
  </w:style>
  <w:style w:type="character" w:customStyle="1" w:styleId="WW8Num77z0">
    <w:name w:val="WW8Num77z0"/>
    <w:rsid w:val="007B06DD"/>
    <w:rPr>
      <w:rFonts w:ascii="Symbol" w:hAnsi="Symbol"/>
    </w:rPr>
  </w:style>
  <w:style w:type="character" w:customStyle="1" w:styleId="WW8Num78z0">
    <w:name w:val="WW8Num78z0"/>
    <w:rsid w:val="007B06DD"/>
    <w:rPr>
      <w:rFonts w:ascii="Wingdings" w:hAnsi="Wingdings"/>
    </w:rPr>
  </w:style>
  <w:style w:type="character" w:customStyle="1" w:styleId="WW8Num79z0">
    <w:name w:val="WW8Num79z0"/>
    <w:rsid w:val="007B06DD"/>
    <w:rPr>
      <w:rFonts w:ascii="Times New Roman" w:hAnsi="Times New Roman" w:cs="Times New Roman"/>
    </w:rPr>
  </w:style>
  <w:style w:type="character" w:customStyle="1" w:styleId="WW8Num80z0">
    <w:name w:val="WW8Num80z0"/>
    <w:rsid w:val="007B06DD"/>
    <w:rPr>
      <w:rFonts w:ascii="Symbol" w:hAnsi="Symbol"/>
      <w:color w:val="275C9D"/>
    </w:rPr>
  </w:style>
  <w:style w:type="character" w:customStyle="1" w:styleId="WW8Num81z0">
    <w:name w:val="WW8Num81z0"/>
    <w:rsid w:val="007B06DD"/>
    <w:rPr>
      <w:rFonts w:ascii="Symbol" w:hAnsi="Symbol"/>
    </w:rPr>
  </w:style>
  <w:style w:type="character" w:customStyle="1" w:styleId="WW8Num83z0">
    <w:name w:val="WW8Num83z0"/>
    <w:rsid w:val="007B06DD"/>
    <w:rPr>
      <w:rFonts w:ascii="Symbol" w:hAnsi="Symbol"/>
      <w:color w:val="auto"/>
    </w:rPr>
  </w:style>
  <w:style w:type="character" w:customStyle="1" w:styleId="WW8Num84z0">
    <w:name w:val="WW8Num84z0"/>
    <w:rsid w:val="007B06DD"/>
    <w:rPr>
      <w:rFonts w:ascii="Symbol" w:hAnsi="Symbol"/>
    </w:rPr>
  </w:style>
  <w:style w:type="character" w:customStyle="1" w:styleId="WW8Num85z0">
    <w:name w:val="WW8Num85z0"/>
    <w:rsid w:val="007B06DD"/>
    <w:rPr>
      <w:rFonts w:ascii="Symbol" w:hAnsi="Symbol"/>
    </w:rPr>
  </w:style>
  <w:style w:type="character" w:customStyle="1" w:styleId="WW8Num86z0">
    <w:name w:val="WW8Num86z0"/>
    <w:rsid w:val="007B06DD"/>
    <w:rPr>
      <w:rFonts w:cs="Times New Roman"/>
    </w:rPr>
  </w:style>
  <w:style w:type="character" w:customStyle="1" w:styleId="WW8Num87z1">
    <w:name w:val="WW8Num87z1"/>
    <w:rsid w:val="007B06DD"/>
    <w:rPr>
      <w:rFonts w:ascii="Courier New" w:hAnsi="Courier New" w:cs="Courier New"/>
    </w:rPr>
  </w:style>
  <w:style w:type="character" w:customStyle="1" w:styleId="WW8Num88z0">
    <w:name w:val="WW8Num88z0"/>
    <w:rsid w:val="007B06DD"/>
    <w:rPr>
      <w:rFonts w:ascii="Symbol" w:hAnsi="Symbol"/>
    </w:rPr>
  </w:style>
  <w:style w:type="character" w:customStyle="1" w:styleId="WW8Num90z0">
    <w:name w:val="WW8Num90z0"/>
    <w:rsid w:val="007B06DD"/>
    <w:rPr>
      <w:rFonts w:cs="Times New Roman"/>
    </w:rPr>
  </w:style>
  <w:style w:type="character" w:customStyle="1" w:styleId="WW8Num91z0">
    <w:name w:val="WW8Num91z0"/>
    <w:rsid w:val="007B06DD"/>
    <w:rPr>
      <w:rFonts w:ascii="Symbol" w:hAnsi="Symbol"/>
    </w:rPr>
  </w:style>
  <w:style w:type="character" w:customStyle="1" w:styleId="WW8Num92z1">
    <w:name w:val="WW8Num92z1"/>
    <w:rsid w:val="007B06DD"/>
    <w:rPr>
      <w:rFonts w:ascii="Courier New" w:hAnsi="Courier New" w:cs="Courier New"/>
    </w:rPr>
  </w:style>
  <w:style w:type="character" w:customStyle="1" w:styleId="WW8Num93z0">
    <w:name w:val="WW8Num93z0"/>
    <w:rsid w:val="007B06DD"/>
    <w:rPr>
      <w:rFonts w:ascii="Symbol" w:hAnsi="Symbol"/>
    </w:rPr>
  </w:style>
  <w:style w:type="character" w:customStyle="1" w:styleId="WW8Num94z0">
    <w:name w:val="WW8Num94z0"/>
    <w:rsid w:val="007B06DD"/>
    <w:rPr>
      <w:rFonts w:ascii="Symbol" w:hAnsi="Symbol"/>
    </w:rPr>
  </w:style>
  <w:style w:type="character" w:customStyle="1" w:styleId="WW8Num95z0">
    <w:name w:val="WW8Num95z0"/>
    <w:rsid w:val="007B06DD"/>
    <w:rPr>
      <w:rFonts w:ascii="Symbol" w:hAnsi="Symbol"/>
    </w:rPr>
  </w:style>
  <w:style w:type="character" w:customStyle="1" w:styleId="WW8Num95z1">
    <w:name w:val="WW8Num95z1"/>
    <w:rsid w:val="007B06DD"/>
    <w:rPr>
      <w:rFonts w:ascii="Courier New" w:hAnsi="Courier New"/>
    </w:rPr>
  </w:style>
  <w:style w:type="character" w:customStyle="1" w:styleId="WW8Num95z2">
    <w:name w:val="WW8Num95z2"/>
    <w:rsid w:val="007B06DD"/>
    <w:rPr>
      <w:rFonts w:ascii="Wingdings" w:hAnsi="Wingdings"/>
    </w:rPr>
  </w:style>
  <w:style w:type="character" w:customStyle="1" w:styleId="WW8Num96z0">
    <w:name w:val="WW8Num96z0"/>
    <w:rsid w:val="007B06DD"/>
    <w:rPr>
      <w:rFonts w:ascii="Courier New" w:hAnsi="Courier New"/>
    </w:rPr>
  </w:style>
  <w:style w:type="character" w:customStyle="1" w:styleId="WW8Num97z0">
    <w:name w:val="WW8Num97z0"/>
    <w:rsid w:val="007B06DD"/>
    <w:rPr>
      <w:rFonts w:ascii="Symbol" w:hAnsi="Symbol"/>
    </w:rPr>
  </w:style>
  <w:style w:type="character" w:customStyle="1" w:styleId="WW8Num98z0">
    <w:name w:val="WW8Num98z0"/>
    <w:rsid w:val="007B06DD"/>
    <w:rPr>
      <w:rFonts w:ascii="Symbol" w:hAnsi="Symbol"/>
    </w:rPr>
  </w:style>
  <w:style w:type="character" w:customStyle="1" w:styleId="WW8Num99z0">
    <w:name w:val="WW8Num99z0"/>
    <w:rsid w:val="007B06DD"/>
    <w:rPr>
      <w:rFonts w:ascii="Symbol" w:hAnsi="Symbol"/>
    </w:rPr>
  </w:style>
  <w:style w:type="character" w:customStyle="1" w:styleId="WW8Num100z0">
    <w:name w:val="WW8Num100z0"/>
    <w:rsid w:val="007B06DD"/>
    <w:rPr>
      <w:rFonts w:ascii="Symbol" w:hAnsi="Symbol"/>
      <w:sz w:val="20"/>
    </w:rPr>
  </w:style>
  <w:style w:type="character" w:customStyle="1" w:styleId="WW8Num101z0">
    <w:name w:val="WW8Num101z0"/>
    <w:rsid w:val="007B06DD"/>
    <w:rPr>
      <w:rFonts w:ascii="Courier New" w:hAnsi="Courier New"/>
    </w:rPr>
  </w:style>
  <w:style w:type="character" w:customStyle="1" w:styleId="WW8Num102z0">
    <w:name w:val="WW8Num102z0"/>
    <w:rsid w:val="007B06DD"/>
    <w:rPr>
      <w:rFonts w:ascii="Symbol" w:hAnsi="Symbol"/>
    </w:rPr>
  </w:style>
  <w:style w:type="character" w:customStyle="1" w:styleId="WW8Num103z0">
    <w:name w:val="WW8Num103z0"/>
    <w:rsid w:val="007B06DD"/>
    <w:rPr>
      <w:rFonts w:ascii="Symbol" w:hAnsi="Symbol"/>
    </w:rPr>
  </w:style>
  <w:style w:type="character" w:customStyle="1" w:styleId="WW8Num104z0">
    <w:name w:val="WW8Num104z0"/>
    <w:rsid w:val="007B06DD"/>
    <w:rPr>
      <w:rFonts w:ascii="Symbol" w:hAnsi="Symbol"/>
    </w:rPr>
  </w:style>
  <w:style w:type="character" w:customStyle="1" w:styleId="WW8Num105z0">
    <w:name w:val="WW8Num105z0"/>
    <w:rsid w:val="007B06DD"/>
    <w:rPr>
      <w:rFonts w:ascii="Symbol" w:hAnsi="Symbol"/>
    </w:rPr>
  </w:style>
  <w:style w:type="character" w:customStyle="1" w:styleId="WW8Num106z0">
    <w:name w:val="WW8Num106z0"/>
    <w:rsid w:val="007B06DD"/>
    <w:rPr>
      <w:rFonts w:ascii="Symbol" w:hAnsi="Symbol"/>
    </w:rPr>
  </w:style>
  <w:style w:type="character" w:customStyle="1" w:styleId="WW8Num106z1">
    <w:name w:val="WW8Num106z1"/>
    <w:rsid w:val="007B06DD"/>
    <w:rPr>
      <w:rFonts w:ascii="Courier New" w:hAnsi="Courier New" w:cs="Courier New"/>
    </w:rPr>
  </w:style>
  <w:style w:type="character" w:customStyle="1" w:styleId="WW8Num106z2">
    <w:name w:val="WW8Num106z2"/>
    <w:rsid w:val="007B06DD"/>
    <w:rPr>
      <w:rFonts w:ascii="Wingdings" w:hAnsi="Wingdings"/>
    </w:rPr>
  </w:style>
  <w:style w:type="character" w:customStyle="1" w:styleId="WW8Num106z4">
    <w:name w:val="WW8Num106z4"/>
    <w:rsid w:val="007B06DD"/>
    <w:rPr>
      <w:rFonts w:ascii="Courier New" w:hAnsi="Courier New" w:cs="Courier New"/>
    </w:rPr>
  </w:style>
  <w:style w:type="character" w:customStyle="1" w:styleId="WW8Num107z0">
    <w:name w:val="WW8Num107z0"/>
    <w:rsid w:val="007B06DD"/>
    <w:rPr>
      <w:rFonts w:ascii="Symbol" w:hAnsi="Symbol"/>
    </w:rPr>
  </w:style>
  <w:style w:type="character" w:customStyle="1" w:styleId="WW8Num109z0">
    <w:name w:val="WW8Num109z0"/>
    <w:rsid w:val="007B06DD"/>
    <w:rPr>
      <w:rFonts w:ascii="Symbol" w:hAnsi="Symbol"/>
    </w:rPr>
  </w:style>
  <w:style w:type="character" w:customStyle="1" w:styleId="WW8Num110z0">
    <w:name w:val="WW8Num110z0"/>
    <w:rsid w:val="007B06DD"/>
    <w:rPr>
      <w:color w:val="1D1B11"/>
    </w:rPr>
  </w:style>
  <w:style w:type="character" w:customStyle="1" w:styleId="WW8Num111z0">
    <w:name w:val="WW8Num111z0"/>
    <w:rsid w:val="007B06DD"/>
    <w:rPr>
      <w:rFonts w:ascii="Times New Roman" w:hAnsi="Times New Roman" w:cs="Times New Roman"/>
    </w:rPr>
  </w:style>
  <w:style w:type="character" w:customStyle="1" w:styleId="WW8Num112z0">
    <w:name w:val="WW8Num112z0"/>
    <w:rsid w:val="007B06DD"/>
    <w:rPr>
      <w:rFonts w:ascii="Courier New" w:hAnsi="Courier New"/>
    </w:rPr>
  </w:style>
  <w:style w:type="character" w:customStyle="1" w:styleId="WW8Num113z0">
    <w:name w:val="WW8Num113z0"/>
    <w:rsid w:val="007B06DD"/>
    <w:rPr>
      <w:rFonts w:ascii="Symbol" w:hAnsi="Symbol"/>
    </w:rPr>
  </w:style>
  <w:style w:type="character" w:customStyle="1" w:styleId="WW8Num114z0">
    <w:name w:val="WW8Num114z0"/>
    <w:rsid w:val="007B06DD"/>
    <w:rPr>
      <w:rFonts w:ascii="Wingdings" w:hAnsi="Wingdings"/>
    </w:rPr>
  </w:style>
  <w:style w:type="character" w:customStyle="1" w:styleId="WW8Num115z0">
    <w:name w:val="WW8Num115z0"/>
    <w:rsid w:val="007B06D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vertAlign w:val="baseline"/>
      <w:lang w:val="ru-RU"/>
    </w:rPr>
  </w:style>
  <w:style w:type="character" w:customStyle="1" w:styleId="WW8Num116z0">
    <w:name w:val="WW8Num116z0"/>
    <w:rsid w:val="007B06DD"/>
    <w:rPr>
      <w:rFonts w:ascii="Symbol" w:hAnsi="Symbol"/>
      <w:sz w:val="20"/>
    </w:rPr>
  </w:style>
  <w:style w:type="character" w:customStyle="1" w:styleId="WW8Num117z0">
    <w:name w:val="WW8Num117z0"/>
    <w:rsid w:val="007B06DD"/>
    <w:rPr>
      <w:rFonts w:ascii="Wingdings" w:hAnsi="Wingdings"/>
    </w:rPr>
  </w:style>
  <w:style w:type="character" w:customStyle="1" w:styleId="WW8Num118z0">
    <w:name w:val="WW8Num118z0"/>
    <w:rsid w:val="007B06DD"/>
    <w:rPr>
      <w:rFonts w:ascii="Symbol" w:hAnsi="Symbol"/>
    </w:rPr>
  </w:style>
  <w:style w:type="character" w:customStyle="1" w:styleId="WW8Num119z0">
    <w:name w:val="WW8Num119z0"/>
    <w:rsid w:val="007B06DD"/>
    <w:rPr>
      <w:rFonts w:ascii="Symbol" w:hAnsi="Symbol"/>
    </w:rPr>
  </w:style>
  <w:style w:type="character" w:customStyle="1" w:styleId="WW8Num120z0">
    <w:name w:val="WW8Num120z0"/>
    <w:rsid w:val="007B06DD"/>
    <w:rPr>
      <w:rFonts w:ascii="Wingdings" w:hAnsi="Wingdings"/>
    </w:rPr>
  </w:style>
  <w:style w:type="character" w:customStyle="1" w:styleId="WW8Num121z0">
    <w:name w:val="WW8Num121z0"/>
    <w:rsid w:val="007B06DD"/>
    <w:rPr>
      <w:rFonts w:ascii="Symbol" w:hAnsi="Symbol"/>
    </w:rPr>
  </w:style>
  <w:style w:type="character" w:customStyle="1" w:styleId="WW8Num122z0">
    <w:name w:val="WW8Num122z0"/>
    <w:rsid w:val="007B06DD"/>
    <w:rPr>
      <w:rFonts w:ascii="Symbol" w:hAnsi="Symbol"/>
    </w:rPr>
  </w:style>
  <w:style w:type="character" w:customStyle="1" w:styleId="WW8Num123z0">
    <w:name w:val="WW8Num123z0"/>
    <w:rsid w:val="007B06DD"/>
    <w:rPr>
      <w:rFonts w:ascii="Symbol" w:hAnsi="Symbol"/>
    </w:rPr>
  </w:style>
  <w:style w:type="character" w:customStyle="1" w:styleId="WW8Num124z0">
    <w:name w:val="WW8Num124z0"/>
    <w:rsid w:val="007B06DD"/>
    <w:rPr>
      <w:rFonts w:ascii="Symbol" w:hAnsi="Symbol"/>
    </w:rPr>
  </w:style>
  <w:style w:type="character" w:customStyle="1" w:styleId="WW8Num125z0">
    <w:name w:val="WW8Num125z0"/>
    <w:rsid w:val="007B06DD"/>
    <w:rPr>
      <w:rFonts w:ascii="Courier New" w:hAnsi="Courier New"/>
    </w:rPr>
  </w:style>
  <w:style w:type="character" w:customStyle="1" w:styleId="WW8Num126z0">
    <w:name w:val="WW8Num126z0"/>
    <w:rsid w:val="007B06DD"/>
    <w:rPr>
      <w:rFonts w:ascii="Symbol" w:hAnsi="Symbol"/>
    </w:rPr>
  </w:style>
  <w:style w:type="character" w:customStyle="1" w:styleId="WW8Num127z0">
    <w:name w:val="WW8Num127z0"/>
    <w:rsid w:val="007B06DD"/>
    <w:rPr>
      <w:rFonts w:ascii="Symbol" w:hAnsi="Symbol"/>
      <w:color w:val="auto"/>
    </w:rPr>
  </w:style>
  <w:style w:type="character" w:customStyle="1" w:styleId="WW8Num128z0">
    <w:name w:val="WW8Num128z0"/>
    <w:rsid w:val="007B06DD"/>
    <w:rPr>
      <w:rFonts w:ascii="Symbol" w:hAnsi="Symbol"/>
    </w:rPr>
  </w:style>
  <w:style w:type="character" w:customStyle="1" w:styleId="WW8Num129z0">
    <w:name w:val="WW8Num129z0"/>
    <w:rsid w:val="007B06DD"/>
    <w:rPr>
      <w:rFonts w:ascii="Times New Roman" w:hAnsi="Times New Roman" w:cs="Times New Roman"/>
    </w:rPr>
  </w:style>
  <w:style w:type="character" w:customStyle="1" w:styleId="WW8Num130z0">
    <w:name w:val="WW8Num130z0"/>
    <w:rsid w:val="007B06DD"/>
    <w:rPr>
      <w:rFonts w:ascii="Times New Roman" w:hAnsi="Times New Roman" w:cs="Times New Roman"/>
    </w:rPr>
  </w:style>
  <w:style w:type="character" w:customStyle="1" w:styleId="WW8Num131z0">
    <w:name w:val="WW8Num131z0"/>
    <w:rsid w:val="007B06DD"/>
    <w:rPr>
      <w:rFonts w:ascii="Times New Roman" w:hAnsi="Times New Roman" w:cs="Times New Roman"/>
    </w:rPr>
  </w:style>
  <w:style w:type="character" w:customStyle="1" w:styleId="WW8Num132z0">
    <w:name w:val="WW8Num132z0"/>
    <w:rsid w:val="007B06DD"/>
    <w:rPr>
      <w:rFonts w:ascii="Times New Roman" w:hAnsi="Times New Roman" w:cs="Times New Roman"/>
    </w:rPr>
  </w:style>
  <w:style w:type="character" w:customStyle="1" w:styleId="WW8Num133z0">
    <w:name w:val="WW8Num133z0"/>
    <w:rsid w:val="007B06DD"/>
    <w:rPr>
      <w:rFonts w:ascii="Symbol" w:hAnsi="Symbol"/>
      <w:sz w:val="20"/>
    </w:rPr>
  </w:style>
  <w:style w:type="character" w:customStyle="1" w:styleId="WW8Num133z1">
    <w:name w:val="WW8Num133z1"/>
    <w:rsid w:val="007B06DD"/>
    <w:rPr>
      <w:rFonts w:ascii="Courier New" w:hAnsi="Courier New"/>
      <w:sz w:val="20"/>
    </w:rPr>
  </w:style>
  <w:style w:type="character" w:customStyle="1" w:styleId="WW8Num133z2">
    <w:name w:val="WW8Num133z2"/>
    <w:rsid w:val="007B06DD"/>
    <w:rPr>
      <w:rFonts w:ascii="Wingdings" w:hAnsi="Wingdings"/>
      <w:sz w:val="20"/>
    </w:rPr>
  </w:style>
  <w:style w:type="character" w:customStyle="1" w:styleId="WW8Num134z0">
    <w:name w:val="WW8Num134z0"/>
    <w:rsid w:val="007B06DD"/>
    <w:rPr>
      <w:rFonts w:ascii="Symbol" w:hAnsi="Symbol"/>
      <w:sz w:val="20"/>
    </w:rPr>
  </w:style>
  <w:style w:type="character" w:customStyle="1" w:styleId="WW8Num134z1">
    <w:name w:val="WW8Num134z1"/>
    <w:rsid w:val="007B06DD"/>
    <w:rPr>
      <w:rFonts w:ascii="Courier New" w:hAnsi="Courier New"/>
      <w:sz w:val="20"/>
    </w:rPr>
  </w:style>
  <w:style w:type="character" w:customStyle="1" w:styleId="WW8Num134z2">
    <w:name w:val="WW8Num134z2"/>
    <w:rsid w:val="007B06DD"/>
    <w:rPr>
      <w:rFonts w:ascii="Wingdings" w:hAnsi="Wingdings"/>
      <w:sz w:val="20"/>
    </w:rPr>
  </w:style>
  <w:style w:type="character" w:customStyle="1" w:styleId="WW8Num135z0">
    <w:name w:val="WW8Num135z0"/>
    <w:rsid w:val="007B06DD"/>
    <w:rPr>
      <w:rFonts w:ascii="Symbol" w:hAnsi="Symbol"/>
      <w:sz w:val="20"/>
    </w:rPr>
  </w:style>
  <w:style w:type="character" w:customStyle="1" w:styleId="WW8Num135z1">
    <w:name w:val="WW8Num135z1"/>
    <w:rsid w:val="007B06DD"/>
    <w:rPr>
      <w:rFonts w:ascii="Courier New" w:hAnsi="Courier New"/>
      <w:sz w:val="20"/>
    </w:rPr>
  </w:style>
  <w:style w:type="character" w:customStyle="1" w:styleId="WW8Num135z2">
    <w:name w:val="WW8Num135z2"/>
    <w:rsid w:val="007B06DD"/>
    <w:rPr>
      <w:rFonts w:ascii="Wingdings" w:hAnsi="Wingdings"/>
      <w:sz w:val="20"/>
    </w:rPr>
  </w:style>
  <w:style w:type="character" w:customStyle="1" w:styleId="WW8Num136z0">
    <w:name w:val="WW8Num136z0"/>
    <w:rsid w:val="007B06DD"/>
    <w:rPr>
      <w:rFonts w:ascii="Symbol" w:hAnsi="Symbol"/>
      <w:sz w:val="20"/>
    </w:rPr>
  </w:style>
  <w:style w:type="character" w:customStyle="1" w:styleId="WW8Num136z1">
    <w:name w:val="WW8Num136z1"/>
    <w:rsid w:val="007B06DD"/>
    <w:rPr>
      <w:rFonts w:ascii="Courier New" w:hAnsi="Courier New"/>
      <w:sz w:val="20"/>
    </w:rPr>
  </w:style>
  <w:style w:type="character" w:customStyle="1" w:styleId="WW8Num136z2">
    <w:name w:val="WW8Num136z2"/>
    <w:rsid w:val="007B06DD"/>
    <w:rPr>
      <w:rFonts w:ascii="Wingdings" w:hAnsi="Wingdings"/>
      <w:sz w:val="20"/>
    </w:rPr>
  </w:style>
  <w:style w:type="character" w:customStyle="1" w:styleId="WW8Num137z0">
    <w:name w:val="WW8Num137z0"/>
    <w:rsid w:val="007B06DD"/>
    <w:rPr>
      <w:rFonts w:ascii="Symbol" w:hAnsi="Symbol"/>
      <w:sz w:val="20"/>
    </w:rPr>
  </w:style>
  <w:style w:type="character" w:customStyle="1" w:styleId="WW8Num137z1">
    <w:name w:val="WW8Num137z1"/>
    <w:rsid w:val="007B06DD"/>
    <w:rPr>
      <w:rFonts w:ascii="Courier New" w:hAnsi="Courier New"/>
      <w:sz w:val="20"/>
    </w:rPr>
  </w:style>
  <w:style w:type="character" w:customStyle="1" w:styleId="WW8Num137z2">
    <w:name w:val="WW8Num137z2"/>
    <w:rsid w:val="007B06DD"/>
    <w:rPr>
      <w:rFonts w:ascii="Wingdings" w:hAnsi="Wingdings"/>
      <w:sz w:val="20"/>
    </w:rPr>
  </w:style>
  <w:style w:type="character" w:customStyle="1" w:styleId="WW8Num138z0">
    <w:name w:val="WW8Num138z0"/>
    <w:rsid w:val="007B06DD"/>
    <w:rPr>
      <w:rFonts w:ascii="Symbol" w:hAnsi="Symbol"/>
      <w:sz w:val="20"/>
    </w:rPr>
  </w:style>
  <w:style w:type="character" w:customStyle="1" w:styleId="WW8Num138z1">
    <w:name w:val="WW8Num138z1"/>
    <w:rsid w:val="007B06DD"/>
    <w:rPr>
      <w:rFonts w:ascii="Courier New" w:hAnsi="Courier New"/>
      <w:sz w:val="20"/>
    </w:rPr>
  </w:style>
  <w:style w:type="character" w:customStyle="1" w:styleId="WW8Num138z2">
    <w:name w:val="WW8Num138z2"/>
    <w:rsid w:val="007B06DD"/>
    <w:rPr>
      <w:rFonts w:ascii="Wingdings" w:hAnsi="Wingdings"/>
      <w:sz w:val="20"/>
    </w:rPr>
  </w:style>
  <w:style w:type="character" w:customStyle="1" w:styleId="WW8Num139z0">
    <w:name w:val="WW8Num139z0"/>
    <w:rsid w:val="007B06DD"/>
    <w:rPr>
      <w:rFonts w:ascii="Symbol" w:hAnsi="Symbol"/>
      <w:sz w:val="20"/>
    </w:rPr>
  </w:style>
  <w:style w:type="character" w:customStyle="1" w:styleId="WW8Num139z1">
    <w:name w:val="WW8Num139z1"/>
    <w:rsid w:val="007B06DD"/>
    <w:rPr>
      <w:rFonts w:ascii="Courier New" w:hAnsi="Courier New"/>
      <w:sz w:val="20"/>
    </w:rPr>
  </w:style>
  <w:style w:type="character" w:customStyle="1" w:styleId="WW8Num139z2">
    <w:name w:val="WW8Num139z2"/>
    <w:rsid w:val="007B06DD"/>
    <w:rPr>
      <w:rFonts w:ascii="Wingdings" w:hAnsi="Wingdings"/>
      <w:sz w:val="20"/>
    </w:rPr>
  </w:style>
  <w:style w:type="character" w:customStyle="1" w:styleId="WW8Num140z0">
    <w:name w:val="WW8Num140z0"/>
    <w:rsid w:val="007B06DD"/>
    <w:rPr>
      <w:rFonts w:ascii="Symbol" w:hAnsi="Symbol"/>
      <w:sz w:val="20"/>
    </w:rPr>
  </w:style>
  <w:style w:type="character" w:customStyle="1" w:styleId="WW8Num140z1">
    <w:name w:val="WW8Num140z1"/>
    <w:rsid w:val="007B06DD"/>
    <w:rPr>
      <w:rFonts w:ascii="Courier New" w:hAnsi="Courier New"/>
      <w:sz w:val="20"/>
    </w:rPr>
  </w:style>
  <w:style w:type="character" w:customStyle="1" w:styleId="WW8Num140z2">
    <w:name w:val="WW8Num140z2"/>
    <w:rsid w:val="007B06DD"/>
    <w:rPr>
      <w:rFonts w:ascii="Wingdings" w:hAnsi="Wingdings"/>
      <w:sz w:val="20"/>
    </w:rPr>
  </w:style>
  <w:style w:type="character" w:customStyle="1" w:styleId="WW8Num141z0">
    <w:name w:val="WW8Num141z0"/>
    <w:rsid w:val="007B06DD"/>
    <w:rPr>
      <w:rFonts w:ascii="Symbol" w:hAnsi="Symbol"/>
      <w:sz w:val="20"/>
    </w:rPr>
  </w:style>
  <w:style w:type="character" w:customStyle="1" w:styleId="WW8Num141z1">
    <w:name w:val="WW8Num141z1"/>
    <w:rsid w:val="007B06DD"/>
    <w:rPr>
      <w:rFonts w:ascii="Courier New" w:hAnsi="Courier New"/>
      <w:sz w:val="20"/>
    </w:rPr>
  </w:style>
  <w:style w:type="character" w:customStyle="1" w:styleId="WW8Num141z2">
    <w:name w:val="WW8Num141z2"/>
    <w:rsid w:val="007B06DD"/>
    <w:rPr>
      <w:rFonts w:ascii="Wingdings" w:hAnsi="Wingdings"/>
      <w:sz w:val="20"/>
    </w:rPr>
  </w:style>
  <w:style w:type="character" w:customStyle="1" w:styleId="WW8Num142z0">
    <w:name w:val="WW8Num142z0"/>
    <w:rsid w:val="007B06DD"/>
    <w:rPr>
      <w:rFonts w:ascii="Symbol" w:hAnsi="Symbol"/>
      <w:sz w:val="20"/>
    </w:rPr>
  </w:style>
  <w:style w:type="character" w:customStyle="1" w:styleId="WW8Num142z1">
    <w:name w:val="WW8Num142z1"/>
    <w:rsid w:val="007B06DD"/>
    <w:rPr>
      <w:rFonts w:ascii="Courier New" w:hAnsi="Courier New"/>
      <w:sz w:val="20"/>
    </w:rPr>
  </w:style>
  <w:style w:type="character" w:customStyle="1" w:styleId="WW8Num142z2">
    <w:name w:val="WW8Num142z2"/>
    <w:rsid w:val="007B06DD"/>
    <w:rPr>
      <w:rFonts w:ascii="Wingdings" w:hAnsi="Wingdings"/>
      <w:sz w:val="20"/>
    </w:rPr>
  </w:style>
  <w:style w:type="character" w:customStyle="1" w:styleId="WW8Num143z0">
    <w:name w:val="WW8Num143z0"/>
    <w:rsid w:val="007B06DD"/>
    <w:rPr>
      <w:rFonts w:ascii="Symbol" w:hAnsi="Symbol"/>
      <w:sz w:val="20"/>
    </w:rPr>
  </w:style>
  <w:style w:type="character" w:customStyle="1" w:styleId="WW8Num143z1">
    <w:name w:val="WW8Num143z1"/>
    <w:rsid w:val="007B06DD"/>
    <w:rPr>
      <w:rFonts w:ascii="Courier New" w:hAnsi="Courier New"/>
      <w:sz w:val="20"/>
    </w:rPr>
  </w:style>
  <w:style w:type="character" w:customStyle="1" w:styleId="WW8Num143z2">
    <w:name w:val="WW8Num143z2"/>
    <w:rsid w:val="007B06DD"/>
    <w:rPr>
      <w:rFonts w:ascii="Wingdings" w:hAnsi="Wingdings"/>
      <w:sz w:val="20"/>
    </w:rPr>
  </w:style>
  <w:style w:type="character" w:customStyle="1" w:styleId="WW8Num144z0">
    <w:name w:val="WW8Num144z0"/>
    <w:rsid w:val="007B06DD"/>
    <w:rPr>
      <w:rFonts w:ascii="Symbol" w:hAnsi="Symbol"/>
      <w:sz w:val="20"/>
    </w:rPr>
  </w:style>
  <w:style w:type="character" w:customStyle="1" w:styleId="WW8Num144z1">
    <w:name w:val="WW8Num144z1"/>
    <w:rsid w:val="007B06DD"/>
    <w:rPr>
      <w:rFonts w:ascii="Courier New" w:hAnsi="Courier New"/>
      <w:sz w:val="20"/>
    </w:rPr>
  </w:style>
  <w:style w:type="character" w:customStyle="1" w:styleId="WW8Num144z2">
    <w:name w:val="WW8Num144z2"/>
    <w:rsid w:val="007B06DD"/>
    <w:rPr>
      <w:rFonts w:ascii="Wingdings" w:hAnsi="Wingdings"/>
      <w:sz w:val="20"/>
    </w:rPr>
  </w:style>
  <w:style w:type="character" w:customStyle="1" w:styleId="WW8Num145z0">
    <w:name w:val="WW8Num145z0"/>
    <w:rsid w:val="007B06DD"/>
    <w:rPr>
      <w:rFonts w:ascii="Symbol" w:hAnsi="Symbol"/>
      <w:sz w:val="20"/>
    </w:rPr>
  </w:style>
  <w:style w:type="character" w:customStyle="1" w:styleId="WW8Num145z1">
    <w:name w:val="WW8Num145z1"/>
    <w:rsid w:val="007B06DD"/>
    <w:rPr>
      <w:rFonts w:ascii="Courier New" w:hAnsi="Courier New"/>
      <w:sz w:val="20"/>
    </w:rPr>
  </w:style>
  <w:style w:type="character" w:customStyle="1" w:styleId="WW8Num145z2">
    <w:name w:val="WW8Num145z2"/>
    <w:rsid w:val="007B06DD"/>
    <w:rPr>
      <w:rFonts w:ascii="Wingdings" w:hAnsi="Wingdings"/>
      <w:sz w:val="20"/>
    </w:rPr>
  </w:style>
  <w:style w:type="character" w:customStyle="1" w:styleId="WW8Num146z0">
    <w:name w:val="WW8Num146z0"/>
    <w:rsid w:val="007B06DD"/>
    <w:rPr>
      <w:rFonts w:ascii="Symbol" w:hAnsi="Symbol"/>
      <w:sz w:val="20"/>
    </w:rPr>
  </w:style>
  <w:style w:type="character" w:customStyle="1" w:styleId="WW8Num146z1">
    <w:name w:val="WW8Num146z1"/>
    <w:rsid w:val="007B06DD"/>
    <w:rPr>
      <w:rFonts w:ascii="Courier New" w:hAnsi="Courier New"/>
      <w:sz w:val="20"/>
    </w:rPr>
  </w:style>
  <w:style w:type="character" w:customStyle="1" w:styleId="WW8Num146z2">
    <w:name w:val="WW8Num146z2"/>
    <w:rsid w:val="007B06DD"/>
    <w:rPr>
      <w:rFonts w:ascii="Wingdings" w:hAnsi="Wingdings"/>
      <w:sz w:val="20"/>
    </w:rPr>
  </w:style>
  <w:style w:type="character" w:customStyle="1" w:styleId="25">
    <w:name w:val="Основной шрифт абзаца2"/>
    <w:rsid w:val="007B06DD"/>
  </w:style>
  <w:style w:type="character" w:customStyle="1" w:styleId="Absatz-Standardschriftart">
    <w:name w:val="Absatz-Standardschriftart"/>
    <w:rsid w:val="007B06DD"/>
  </w:style>
  <w:style w:type="character" w:customStyle="1" w:styleId="WW-Absatz-Standardschriftart">
    <w:name w:val="WW-Absatz-Standardschriftart"/>
    <w:rsid w:val="007B06DD"/>
  </w:style>
  <w:style w:type="character" w:customStyle="1" w:styleId="WW-Absatz-Standardschriftart1">
    <w:name w:val="WW-Absatz-Standardschriftart1"/>
    <w:rsid w:val="007B06DD"/>
  </w:style>
  <w:style w:type="character" w:customStyle="1" w:styleId="WW8Num8z1">
    <w:name w:val="WW8Num8z1"/>
    <w:rsid w:val="007B06DD"/>
    <w:rPr>
      <w:rFonts w:ascii="Courier New" w:hAnsi="Courier New" w:cs="Courier New"/>
    </w:rPr>
  </w:style>
  <w:style w:type="character" w:customStyle="1" w:styleId="WW8Num8z2">
    <w:name w:val="WW8Num8z2"/>
    <w:rsid w:val="007B06DD"/>
    <w:rPr>
      <w:rFonts w:ascii="Wingdings" w:hAnsi="Wingdings"/>
    </w:rPr>
  </w:style>
  <w:style w:type="character" w:customStyle="1" w:styleId="WW8Num8z3">
    <w:name w:val="WW8Num8z3"/>
    <w:rsid w:val="007B06DD"/>
    <w:rPr>
      <w:rFonts w:ascii="Symbol" w:hAnsi="Symbol"/>
    </w:rPr>
  </w:style>
  <w:style w:type="character" w:customStyle="1" w:styleId="WW8Num9z1">
    <w:name w:val="WW8Num9z1"/>
    <w:rsid w:val="007B06DD"/>
    <w:rPr>
      <w:rFonts w:ascii="Courier New" w:hAnsi="Courier New" w:cs="Courier New"/>
    </w:rPr>
  </w:style>
  <w:style w:type="character" w:customStyle="1" w:styleId="WW8Num9z2">
    <w:name w:val="WW8Num9z2"/>
    <w:rsid w:val="007B06DD"/>
    <w:rPr>
      <w:rFonts w:ascii="Wingdings" w:hAnsi="Wingdings"/>
    </w:rPr>
  </w:style>
  <w:style w:type="character" w:customStyle="1" w:styleId="WW8Num9z3">
    <w:name w:val="WW8Num9z3"/>
    <w:rsid w:val="007B06DD"/>
    <w:rPr>
      <w:rFonts w:ascii="Symbol" w:hAnsi="Symbol"/>
    </w:rPr>
  </w:style>
  <w:style w:type="character" w:customStyle="1" w:styleId="WW8Num11z0">
    <w:name w:val="WW8Num11z0"/>
    <w:rsid w:val="007B06DD"/>
    <w:rPr>
      <w:rFonts w:ascii="Times New Roman" w:eastAsia="Times New Roman" w:hAnsi="Times New Roman" w:cs="Times New Roman"/>
      <w:b w:val="0"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vertAlign w:val="baseline"/>
      <w:lang w:val="ru-RU"/>
    </w:rPr>
  </w:style>
  <w:style w:type="character" w:customStyle="1" w:styleId="WW8Num14z1">
    <w:name w:val="WW8Num14z1"/>
    <w:rsid w:val="007B06DD"/>
    <w:rPr>
      <w:rFonts w:ascii="Courier New" w:hAnsi="Courier New" w:cs="Courier New"/>
    </w:rPr>
  </w:style>
  <w:style w:type="character" w:customStyle="1" w:styleId="WW8Num14z2">
    <w:name w:val="WW8Num14z2"/>
    <w:rsid w:val="007B06DD"/>
    <w:rPr>
      <w:rFonts w:ascii="Wingdings" w:hAnsi="Wingdings"/>
    </w:rPr>
  </w:style>
  <w:style w:type="character" w:customStyle="1" w:styleId="WW8Num15z1">
    <w:name w:val="WW8Num15z1"/>
    <w:rsid w:val="007B06DD"/>
    <w:rPr>
      <w:rFonts w:ascii="Courier New" w:hAnsi="Courier New" w:cs="Courier New"/>
    </w:rPr>
  </w:style>
  <w:style w:type="character" w:customStyle="1" w:styleId="WW8Num15z2">
    <w:name w:val="WW8Num15z2"/>
    <w:rsid w:val="007B06DD"/>
    <w:rPr>
      <w:rFonts w:ascii="Wingdings" w:hAnsi="Wingdings"/>
    </w:rPr>
  </w:style>
  <w:style w:type="character" w:customStyle="1" w:styleId="WW8Num16z1">
    <w:name w:val="WW8Num16z1"/>
    <w:rsid w:val="007B06DD"/>
    <w:rPr>
      <w:rFonts w:ascii="Courier New" w:hAnsi="Courier New" w:cs="Courier New"/>
    </w:rPr>
  </w:style>
  <w:style w:type="character" w:customStyle="1" w:styleId="WW8Num16z2">
    <w:name w:val="WW8Num16z2"/>
    <w:rsid w:val="007B06DD"/>
    <w:rPr>
      <w:rFonts w:ascii="Wingdings" w:hAnsi="Wingdings"/>
    </w:rPr>
  </w:style>
  <w:style w:type="character" w:customStyle="1" w:styleId="WW8Num17z1">
    <w:name w:val="WW8Num17z1"/>
    <w:rsid w:val="007B06DD"/>
    <w:rPr>
      <w:rFonts w:ascii="Courier New" w:hAnsi="Courier New" w:cs="Courier New"/>
    </w:rPr>
  </w:style>
  <w:style w:type="character" w:customStyle="1" w:styleId="WW8Num17z2">
    <w:name w:val="WW8Num17z2"/>
    <w:rsid w:val="007B06DD"/>
    <w:rPr>
      <w:rFonts w:ascii="Wingdings" w:hAnsi="Wingdings"/>
    </w:rPr>
  </w:style>
  <w:style w:type="character" w:customStyle="1" w:styleId="WW8Num18z1">
    <w:name w:val="WW8Num18z1"/>
    <w:rsid w:val="007B06DD"/>
    <w:rPr>
      <w:rFonts w:ascii="Courier New" w:hAnsi="Courier New" w:cs="Courier New"/>
    </w:rPr>
  </w:style>
  <w:style w:type="character" w:customStyle="1" w:styleId="WW8Num18z2">
    <w:name w:val="WW8Num18z2"/>
    <w:rsid w:val="007B06DD"/>
    <w:rPr>
      <w:rFonts w:ascii="Wingdings" w:hAnsi="Wingdings"/>
    </w:rPr>
  </w:style>
  <w:style w:type="character" w:customStyle="1" w:styleId="WW8Num19z1">
    <w:name w:val="WW8Num19z1"/>
    <w:rsid w:val="007B06DD"/>
    <w:rPr>
      <w:rFonts w:ascii="Courier New" w:hAnsi="Courier New" w:cs="Courier New"/>
    </w:rPr>
  </w:style>
  <w:style w:type="character" w:customStyle="1" w:styleId="WW8Num19z2">
    <w:name w:val="WW8Num19z2"/>
    <w:rsid w:val="007B06DD"/>
    <w:rPr>
      <w:rFonts w:ascii="Wingdings" w:hAnsi="Wingdings"/>
    </w:rPr>
  </w:style>
  <w:style w:type="character" w:customStyle="1" w:styleId="WW8Num19z3">
    <w:name w:val="WW8Num19z3"/>
    <w:rsid w:val="007B06DD"/>
    <w:rPr>
      <w:rFonts w:ascii="Symbol" w:hAnsi="Symbol"/>
    </w:rPr>
  </w:style>
  <w:style w:type="character" w:customStyle="1" w:styleId="WW8Num20z1">
    <w:name w:val="WW8Num20z1"/>
    <w:rsid w:val="007B06DD"/>
    <w:rPr>
      <w:rFonts w:ascii="Courier New" w:hAnsi="Courier New" w:cs="Courier New"/>
    </w:rPr>
  </w:style>
  <w:style w:type="character" w:customStyle="1" w:styleId="WW8Num20z2">
    <w:name w:val="WW8Num20z2"/>
    <w:rsid w:val="007B06DD"/>
    <w:rPr>
      <w:rFonts w:ascii="Wingdings" w:hAnsi="Wingdings"/>
    </w:rPr>
  </w:style>
  <w:style w:type="character" w:customStyle="1" w:styleId="WW8Num20z3">
    <w:name w:val="WW8Num20z3"/>
    <w:rsid w:val="007B06DD"/>
    <w:rPr>
      <w:rFonts w:ascii="Symbol" w:hAnsi="Symbol"/>
    </w:rPr>
  </w:style>
  <w:style w:type="character" w:customStyle="1" w:styleId="WW8Num21z1">
    <w:name w:val="WW8Num21z1"/>
    <w:rsid w:val="007B06DD"/>
    <w:rPr>
      <w:rFonts w:ascii="Courier New" w:hAnsi="Courier New" w:cs="Courier New"/>
    </w:rPr>
  </w:style>
  <w:style w:type="character" w:customStyle="1" w:styleId="WW8Num21z2">
    <w:name w:val="WW8Num21z2"/>
    <w:rsid w:val="007B06DD"/>
    <w:rPr>
      <w:rFonts w:ascii="Wingdings" w:hAnsi="Wingdings"/>
    </w:rPr>
  </w:style>
  <w:style w:type="character" w:customStyle="1" w:styleId="WW8Num21z3">
    <w:name w:val="WW8Num21z3"/>
    <w:rsid w:val="007B06DD"/>
    <w:rPr>
      <w:rFonts w:ascii="Symbol" w:hAnsi="Symbol"/>
    </w:rPr>
  </w:style>
  <w:style w:type="character" w:customStyle="1" w:styleId="WW8Num22z1">
    <w:name w:val="WW8Num22z1"/>
    <w:rsid w:val="007B06DD"/>
    <w:rPr>
      <w:rFonts w:ascii="Courier New" w:hAnsi="Courier New" w:cs="Courier New"/>
    </w:rPr>
  </w:style>
  <w:style w:type="character" w:customStyle="1" w:styleId="WW8Num22z2">
    <w:name w:val="WW8Num22z2"/>
    <w:rsid w:val="007B06DD"/>
    <w:rPr>
      <w:rFonts w:ascii="Wingdings" w:hAnsi="Wingdings"/>
    </w:rPr>
  </w:style>
  <w:style w:type="character" w:customStyle="1" w:styleId="WW8Num23z1">
    <w:name w:val="WW8Num23z1"/>
    <w:rsid w:val="007B06DD"/>
    <w:rPr>
      <w:rFonts w:ascii="Courier New" w:hAnsi="Courier New" w:cs="Courier New"/>
    </w:rPr>
  </w:style>
  <w:style w:type="character" w:customStyle="1" w:styleId="WW8Num23z3">
    <w:name w:val="WW8Num23z3"/>
    <w:rsid w:val="007B06DD"/>
    <w:rPr>
      <w:rFonts w:ascii="Symbol" w:hAnsi="Symbol"/>
    </w:rPr>
  </w:style>
  <w:style w:type="character" w:customStyle="1" w:styleId="WW8Num24z1">
    <w:name w:val="WW8Num24z1"/>
    <w:rsid w:val="007B06DD"/>
    <w:rPr>
      <w:rFonts w:ascii="Courier New" w:hAnsi="Courier New"/>
    </w:rPr>
  </w:style>
  <w:style w:type="character" w:customStyle="1" w:styleId="WW8Num24z2">
    <w:name w:val="WW8Num24z2"/>
    <w:rsid w:val="007B06DD"/>
    <w:rPr>
      <w:rFonts w:ascii="Wingdings" w:hAnsi="Wingdings"/>
    </w:rPr>
  </w:style>
  <w:style w:type="character" w:customStyle="1" w:styleId="WW8Num24z3">
    <w:name w:val="WW8Num24z3"/>
    <w:rsid w:val="007B06DD"/>
    <w:rPr>
      <w:rFonts w:ascii="Symbol" w:hAnsi="Symbol"/>
    </w:rPr>
  </w:style>
  <w:style w:type="character" w:customStyle="1" w:styleId="WW8Num25z0">
    <w:name w:val="WW8Num25z0"/>
    <w:rsid w:val="007B06DD"/>
    <w:rPr>
      <w:rFonts w:ascii="Symbol" w:hAnsi="Symbol"/>
    </w:rPr>
  </w:style>
  <w:style w:type="character" w:customStyle="1" w:styleId="WW8Num25z1">
    <w:name w:val="WW8Num25z1"/>
    <w:rsid w:val="007B06DD"/>
    <w:rPr>
      <w:rFonts w:ascii="Courier New" w:hAnsi="Courier New"/>
    </w:rPr>
  </w:style>
  <w:style w:type="character" w:customStyle="1" w:styleId="WW8Num25z2">
    <w:name w:val="WW8Num25z2"/>
    <w:rsid w:val="007B06DD"/>
    <w:rPr>
      <w:rFonts w:ascii="Wingdings" w:hAnsi="Wingdings"/>
    </w:rPr>
  </w:style>
  <w:style w:type="character" w:customStyle="1" w:styleId="WW8Num26z0">
    <w:name w:val="WW8Num26z0"/>
    <w:rsid w:val="007B06DD"/>
    <w:rPr>
      <w:rFonts w:ascii="Symbol" w:hAnsi="Symbol"/>
    </w:rPr>
  </w:style>
  <w:style w:type="character" w:customStyle="1" w:styleId="WW8Num26z1">
    <w:name w:val="WW8Num26z1"/>
    <w:rsid w:val="007B06DD"/>
    <w:rPr>
      <w:rFonts w:ascii="Courier New" w:hAnsi="Courier New" w:cs="Courier New"/>
    </w:rPr>
  </w:style>
  <w:style w:type="character" w:customStyle="1" w:styleId="WW8Num26z2">
    <w:name w:val="WW8Num26z2"/>
    <w:rsid w:val="007B06DD"/>
    <w:rPr>
      <w:rFonts w:ascii="Wingdings" w:hAnsi="Wingdings"/>
    </w:rPr>
  </w:style>
  <w:style w:type="character" w:customStyle="1" w:styleId="WW8Num29z1">
    <w:name w:val="WW8Num29z1"/>
    <w:rsid w:val="007B06DD"/>
    <w:rPr>
      <w:rFonts w:ascii="Courier New" w:hAnsi="Courier New" w:cs="Courier New"/>
    </w:rPr>
  </w:style>
  <w:style w:type="character" w:customStyle="1" w:styleId="WW8Num29z2">
    <w:name w:val="WW8Num29z2"/>
    <w:rsid w:val="007B06DD"/>
    <w:rPr>
      <w:rFonts w:ascii="Wingdings" w:hAnsi="Wingdings"/>
    </w:rPr>
  </w:style>
  <w:style w:type="character" w:customStyle="1" w:styleId="WW8Num29z3">
    <w:name w:val="WW8Num29z3"/>
    <w:rsid w:val="007B06DD"/>
    <w:rPr>
      <w:rFonts w:ascii="Symbol" w:hAnsi="Symbol"/>
    </w:rPr>
  </w:style>
  <w:style w:type="character" w:customStyle="1" w:styleId="WW8Num31z1">
    <w:name w:val="WW8Num31z1"/>
    <w:rsid w:val="007B06DD"/>
    <w:rPr>
      <w:rFonts w:ascii="Courier New" w:hAnsi="Courier New" w:cs="Wingdings"/>
    </w:rPr>
  </w:style>
  <w:style w:type="character" w:customStyle="1" w:styleId="WW8Num31z2">
    <w:name w:val="WW8Num31z2"/>
    <w:rsid w:val="007B06DD"/>
    <w:rPr>
      <w:rFonts w:ascii="Wingdings" w:hAnsi="Wingdings"/>
    </w:rPr>
  </w:style>
  <w:style w:type="character" w:customStyle="1" w:styleId="WW8Num32z1">
    <w:name w:val="WW8Num32z1"/>
    <w:rsid w:val="007B06DD"/>
    <w:rPr>
      <w:rFonts w:ascii="Courier New" w:hAnsi="Courier New"/>
      <w:sz w:val="20"/>
    </w:rPr>
  </w:style>
  <w:style w:type="character" w:customStyle="1" w:styleId="WW8Num32z2">
    <w:name w:val="WW8Num32z2"/>
    <w:rsid w:val="007B06DD"/>
    <w:rPr>
      <w:rFonts w:ascii="Wingdings" w:hAnsi="Wingdings"/>
      <w:sz w:val="20"/>
    </w:rPr>
  </w:style>
  <w:style w:type="character" w:customStyle="1" w:styleId="WW8Num35z1">
    <w:name w:val="WW8Num35z1"/>
    <w:rsid w:val="007B06DD"/>
    <w:rPr>
      <w:rFonts w:ascii="Courier New" w:hAnsi="Courier New" w:cs="Wingdings"/>
    </w:rPr>
  </w:style>
  <w:style w:type="character" w:customStyle="1" w:styleId="WW8Num35z2">
    <w:name w:val="WW8Num35z2"/>
    <w:rsid w:val="007B06DD"/>
    <w:rPr>
      <w:rFonts w:ascii="Wingdings" w:hAnsi="Wingdings"/>
    </w:rPr>
  </w:style>
  <w:style w:type="character" w:customStyle="1" w:styleId="WW8Num36z1">
    <w:name w:val="WW8Num36z1"/>
    <w:rsid w:val="007B06DD"/>
    <w:rPr>
      <w:rFonts w:ascii="Courier New" w:hAnsi="Courier New" w:cs="Courier New"/>
    </w:rPr>
  </w:style>
  <w:style w:type="character" w:customStyle="1" w:styleId="WW8Num38z1">
    <w:name w:val="WW8Num38z1"/>
    <w:rsid w:val="007B06DD"/>
    <w:rPr>
      <w:rFonts w:ascii="Courier New" w:hAnsi="Courier New" w:cs="Courier New"/>
    </w:rPr>
  </w:style>
  <w:style w:type="character" w:customStyle="1" w:styleId="WW8Num38z2">
    <w:name w:val="WW8Num38z2"/>
    <w:rsid w:val="007B06DD"/>
    <w:rPr>
      <w:rFonts w:ascii="Wingdings" w:hAnsi="Wingdings"/>
    </w:rPr>
  </w:style>
  <w:style w:type="character" w:customStyle="1" w:styleId="WW8Num40z1">
    <w:name w:val="WW8Num40z1"/>
    <w:rsid w:val="007B06DD"/>
    <w:rPr>
      <w:rFonts w:ascii="Courier New" w:hAnsi="Courier New" w:cs="Courier New"/>
    </w:rPr>
  </w:style>
  <w:style w:type="character" w:customStyle="1" w:styleId="WW8Num40z3">
    <w:name w:val="WW8Num40z3"/>
    <w:rsid w:val="007B06DD"/>
    <w:rPr>
      <w:rFonts w:ascii="Symbol" w:hAnsi="Symbol"/>
    </w:rPr>
  </w:style>
  <w:style w:type="character" w:customStyle="1" w:styleId="WW8Num41z1">
    <w:name w:val="WW8Num41z1"/>
    <w:rsid w:val="007B06DD"/>
    <w:rPr>
      <w:rFonts w:ascii="Courier New" w:hAnsi="Courier New" w:cs="Courier New"/>
    </w:rPr>
  </w:style>
  <w:style w:type="character" w:customStyle="1" w:styleId="WW8Num41z2">
    <w:name w:val="WW8Num41z2"/>
    <w:rsid w:val="007B06DD"/>
    <w:rPr>
      <w:rFonts w:ascii="Wingdings" w:hAnsi="Wingdings"/>
    </w:rPr>
  </w:style>
  <w:style w:type="character" w:customStyle="1" w:styleId="WW8Num42z1">
    <w:name w:val="WW8Num42z1"/>
    <w:rsid w:val="007B06DD"/>
    <w:rPr>
      <w:rFonts w:ascii="Courier New" w:hAnsi="Courier New"/>
    </w:rPr>
  </w:style>
  <w:style w:type="character" w:customStyle="1" w:styleId="WW8Num42z2">
    <w:name w:val="WW8Num42z2"/>
    <w:rsid w:val="007B06DD"/>
    <w:rPr>
      <w:rFonts w:ascii="Wingdings" w:hAnsi="Wingdings"/>
    </w:rPr>
  </w:style>
  <w:style w:type="character" w:customStyle="1" w:styleId="WW8Num44z1">
    <w:name w:val="WW8Num44z1"/>
    <w:rsid w:val="007B06DD"/>
    <w:rPr>
      <w:rFonts w:ascii="Courier New" w:hAnsi="Courier New" w:cs="Courier New"/>
    </w:rPr>
  </w:style>
  <w:style w:type="character" w:customStyle="1" w:styleId="WW8Num44z2">
    <w:name w:val="WW8Num44z2"/>
    <w:rsid w:val="007B06DD"/>
    <w:rPr>
      <w:rFonts w:ascii="Wingdings" w:hAnsi="Wingdings"/>
    </w:rPr>
  </w:style>
  <w:style w:type="character" w:customStyle="1" w:styleId="WW8Num45z1">
    <w:name w:val="WW8Num45z1"/>
    <w:rsid w:val="007B06DD"/>
    <w:rPr>
      <w:rFonts w:ascii="Courier New" w:hAnsi="Courier New" w:cs="Courier New"/>
    </w:rPr>
  </w:style>
  <w:style w:type="character" w:customStyle="1" w:styleId="WW8Num45z2">
    <w:name w:val="WW8Num45z2"/>
    <w:rsid w:val="007B06DD"/>
    <w:rPr>
      <w:rFonts w:ascii="Wingdings" w:hAnsi="Wingdings"/>
    </w:rPr>
  </w:style>
  <w:style w:type="character" w:customStyle="1" w:styleId="WW8Num46z1">
    <w:name w:val="WW8Num46z1"/>
    <w:rsid w:val="007B06DD"/>
    <w:rPr>
      <w:rFonts w:ascii="Courier New" w:hAnsi="Courier New" w:cs="Wingdings"/>
    </w:rPr>
  </w:style>
  <w:style w:type="character" w:customStyle="1" w:styleId="WW8Num46z2">
    <w:name w:val="WW8Num46z2"/>
    <w:rsid w:val="007B06DD"/>
    <w:rPr>
      <w:rFonts w:ascii="Wingdings" w:hAnsi="Wingdings"/>
    </w:rPr>
  </w:style>
  <w:style w:type="character" w:customStyle="1" w:styleId="WW8Num47z1">
    <w:name w:val="WW8Num47z1"/>
    <w:rsid w:val="007B06DD"/>
    <w:rPr>
      <w:rFonts w:ascii="Courier New" w:hAnsi="Courier New" w:cs="Courier New"/>
    </w:rPr>
  </w:style>
  <w:style w:type="character" w:customStyle="1" w:styleId="WW8Num47z2">
    <w:name w:val="WW8Num47z2"/>
    <w:rsid w:val="007B06DD"/>
    <w:rPr>
      <w:rFonts w:ascii="Wingdings" w:hAnsi="Wingdings"/>
    </w:rPr>
  </w:style>
  <w:style w:type="character" w:customStyle="1" w:styleId="WW8Num48z1">
    <w:name w:val="WW8Num48z1"/>
    <w:rsid w:val="007B06DD"/>
    <w:rPr>
      <w:rFonts w:ascii="Courier New" w:hAnsi="Courier New" w:cs="Courier New"/>
    </w:rPr>
  </w:style>
  <w:style w:type="character" w:customStyle="1" w:styleId="WW8Num48z2">
    <w:name w:val="WW8Num48z2"/>
    <w:rsid w:val="007B06DD"/>
    <w:rPr>
      <w:rFonts w:ascii="Wingdings" w:hAnsi="Wingdings"/>
    </w:rPr>
  </w:style>
  <w:style w:type="character" w:customStyle="1" w:styleId="WW8Num49z1">
    <w:name w:val="WW8Num49z1"/>
    <w:rsid w:val="007B06DD"/>
    <w:rPr>
      <w:rFonts w:ascii="Courier New" w:hAnsi="Courier New" w:cs="Courier New"/>
    </w:rPr>
  </w:style>
  <w:style w:type="character" w:customStyle="1" w:styleId="WW8Num49z2">
    <w:name w:val="WW8Num49z2"/>
    <w:rsid w:val="007B06DD"/>
    <w:rPr>
      <w:rFonts w:ascii="Wingdings" w:hAnsi="Wingdings"/>
    </w:rPr>
  </w:style>
  <w:style w:type="character" w:customStyle="1" w:styleId="WW8Num50z1">
    <w:name w:val="WW8Num50z1"/>
    <w:rsid w:val="007B06DD"/>
    <w:rPr>
      <w:rFonts w:ascii="Courier New" w:hAnsi="Courier New" w:cs="Courier New"/>
    </w:rPr>
  </w:style>
  <w:style w:type="character" w:customStyle="1" w:styleId="WW8Num50z3">
    <w:name w:val="WW8Num50z3"/>
    <w:rsid w:val="007B06DD"/>
    <w:rPr>
      <w:rFonts w:ascii="Symbol" w:hAnsi="Symbol"/>
    </w:rPr>
  </w:style>
  <w:style w:type="character" w:customStyle="1" w:styleId="WW8Num51z1">
    <w:name w:val="WW8Num51z1"/>
    <w:rsid w:val="007B06DD"/>
    <w:rPr>
      <w:rFonts w:ascii="Courier New" w:hAnsi="Courier New" w:cs="Courier New"/>
    </w:rPr>
  </w:style>
  <w:style w:type="character" w:customStyle="1" w:styleId="WW8Num51z2">
    <w:name w:val="WW8Num51z2"/>
    <w:rsid w:val="007B06DD"/>
    <w:rPr>
      <w:rFonts w:ascii="Wingdings" w:hAnsi="Wingdings"/>
    </w:rPr>
  </w:style>
  <w:style w:type="character" w:customStyle="1" w:styleId="WW8Num52z1">
    <w:name w:val="WW8Num52z1"/>
    <w:rsid w:val="007B06DD"/>
    <w:rPr>
      <w:rFonts w:ascii="Courier New" w:hAnsi="Courier New" w:cs="Courier New"/>
    </w:rPr>
  </w:style>
  <w:style w:type="character" w:customStyle="1" w:styleId="WW8Num52z2">
    <w:name w:val="WW8Num52z2"/>
    <w:rsid w:val="007B06DD"/>
    <w:rPr>
      <w:rFonts w:ascii="Wingdings" w:hAnsi="Wingdings"/>
    </w:rPr>
  </w:style>
  <w:style w:type="character" w:customStyle="1" w:styleId="WW8Num53z1">
    <w:name w:val="WW8Num53z1"/>
    <w:rsid w:val="007B06DD"/>
    <w:rPr>
      <w:rFonts w:ascii="Courier New" w:hAnsi="Courier New" w:cs="Courier New"/>
    </w:rPr>
  </w:style>
  <w:style w:type="character" w:customStyle="1" w:styleId="WW8Num53z2">
    <w:name w:val="WW8Num53z2"/>
    <w:rsid w:val="007B06DD"/>
    <w:rPr>
      <w:rFonts w:ascii="Wingdings" w:hAnsi="Wingdings"/>
    </w:rPr>
  </w:style>
  <w:style w:type="character" w:customStyle="1" w:styleId="WW8Num53z3">
    <w:name w:val="WW8Num53z3"/>
    <w:rsid w:val="007B06DD"/>
    <w:rPr>
      <w:rFonts w:ascii="Symbol" w:hAnsi="Symbol"/>
    </w:rPr>
  </w:style>
  <w:style w:type="character" w:customStyle="1" w:styleId="WW8Num54z1">
    <w:name w:val="WW8Num54z1"/>
    <w:rsid w:val="007B06DD"/>
    <w:rPr>
      <w:rFonts w:ascii="Courier New" w:hAnsi="Courier New" w:cs="Wingdings"/>
    </w:rPr>
  </w:style>
  <w:style w:type="character" w:customStyle="1" w:styleId="WW8Num54z2">
    <w:name w:val="WW8Num54z2"/>
    <w:rsid w:val="007B06DD"/>
    <w:rPr>
      <w:rFonts w:ascii="Wingdings" w:hAnsi="Wingdings"/>
    </w:rPr>
  </w:style>
  <w:style w:type="character" w:customStyle="1" w:styleId="WW8Num56z0">
    <w:name w:val="WW8Num56z0"/>
    <w:rsid w:val="007B06DD"/>
    <w:rPr>
      <w:rFonts w:ascii="Symbol" w:hAnsi="Symbol"/>
    </w:rPr>
  </w:style>
  <w:style w:type="character" w:customStyle="1" w:styleId="WW8Num56z1">
    <w:name w:val="WW8Num56z1"/>
    <w:rsid w:val="007B06DD"/>
    <w:rPr>
      <w:rFonts w:ascii="Courier New" w:hAnsi="Courier New" w:cs="Courier New"/>
    </w:rPr>
  </w:style>
  <w:style w:type="character" w:customStyle="1" w:styleId="WW8Num56z2">
    <w:name w:val="WW8Num56z2"/>
    <w:rsid w:val="007B06DD"/>
    <w:rPr>
      <w:rFonts w:ascii="Wingdings" w:hAnsi="Wingdings"/>
    </w:rPr>
  </w:style>
  <w:style w:type="character" w:customStyle="1" w:styleId="WW8Num57z1">
    <w:name w:val="WW8Num57z1"/>
    <w:rsid w:val="007B06DD"/>
    <w:rPr>
      <w:rFonts w:ascii="Courier New" w:hAnsi="Courier New"/>
    </w:rPr>
  </w:style>
  <w:style w:type="character" w:customStyle="1" w:styleId="WW8Num57z2">
    <w:name w:val="WW8Num57z2"/>
    <w:rsid w:val="007B06DD"/>
    <w:rPr>
      <w:rFonts w:ascii="Wingdings" w:hAnsi="Wingdings"/>
    </w:rPr>
  </w:style>
  <w:style w:type="character" w:customStyle="1" w:styleId="WW8Num59z1">
    <w:name w:val="WW8Num59z1"/>
    <w:rsid w:val="007B06DD"/>
    <w:rPr>
      <w:rFonts w:ascii="Courier New" w:hAnsi="Courier New"/>
    </w:rPr>
  </w:style>
  <w:style w:type="character" w:customStyle="1" w:styleId="WW8Num59z2">
    <w:name w:val="WW8Num59z2"/>
    <w:rsid w:val="007B06DD"/>
    <w:rPr>
      <w:rFonts w:ascii="Wingdings" w:hAnsi="Wingdings"/>
    </w:rPr>
  </w:style>
  <w:style w:type="character" w:customStyle="1" w:styleId="WW8Num60z3">
    <w:name w:val="WW8Num60z3"/>
    <w:rsid w:val="007B06DD"/>
    <w:rPr>
      <w:rFonts w:ascii="Symbol" w:hAnsi="Symbol"/>
    </w:rPr>
  </w:style>
  <w:style w:type="character" w:customStyle="1" w:styleId="WW8Num61z1">
    <w:name w:val="WW8Num61z1"/>
    <w:rsid w:val="007B06DD"/>
    <w:rPr>
      <w:rFonts w:ascii="Courier New" w:hAnsi="Courier New" w:cs="Courier New"/>
    </w:rPr>
  </w:style>
  <w:style w:type="character" w:customStyle="1" w:styleId="WW8Num61z2">
    <w:name w:val="WW8Num61z2"/>
    <w:rsid w:val="007B06DD"/>
    <w:rPr>
      <w:rFonts w:ascii="Wingdings" w:hAnsi="Wingdings"/>
    </w:rPr>
  </w:style>
  <w:style w:type="character" w:customStyle="1" w:styleId="WW8Num62z0">
    <w:name w:val="WW8Num62z0"/>
    <w:rsid w:val="007B06DD"/>
    <w:rPr>
      <w:rFonts w:ascii="Symbol" w:hAnsi="Symbol"/>
    </w:rPr>
  </w:style>
  <w:style w:type="character" w:customStyle="1" w:styleId="WW8Num62z1">
    <w:name w:val="WW8Num62z1"/>
    <w:rsid w:val="007B06DD"/>
    <w:rPr>
      <w:rFonts w:ascii="Courier New" w:hAnsi="Courier New"/>
    </w:rPr>
  </w:style>
  <w:style w:type="character" w:customStyle="1" w:styleId="WW8Num62z2">
    <w:name w:val="WW8Num62z2"/>
    <w:rsid w:val="007B06DD"/>
    <w:rPr>
      <w:rFonts w:ascii="Wingdings" w:hAnsi="Wingdings"/>
    </w:rPr>
  </w:style>
  <w:style w:type="character" w:customStyle="1" w:styleId="WW8Num63z1">
    <w:name w:val="WW8Num63z1"/>
    <w:rsid w:val="007B06DD"/>
    <w:rPr>
      <w:rFonts w:ascii="Courier New" w:hAnsi="Courier New" w:cs="Courier New"/>
    </w:rPr>
  </w:style>
  <w:style w:type="character" w:customStyle="1" w:styleId="WW8Num63z2">
    <w:name w:val="WW8Num63z2"/>
    <w:rsid w:val="007B06DD"/>
    <w:rPr>
      <w:rFonts w:ascii="Wingdings" w:hAnsi="Wingdings"/>
    </w:rPr>
  </w:style>
  <w:style w:type="character" w:customStyle="1" w:styleId="WW8Num65z1">
    <w:name w:val="WW8Num65z1"/>
    <w:rsid w:val="007B06DD"/>
    <w:rPr>
      <w:rFonts w:ascii="Courier New" w:hAnsi="Courier New" w:cs="Wingdings"/>
    </w:rPr>
  </w:style>
  <w:style w:type="character" w:customStyle="1" w:styleId="WW8Num65z2">
    <w:name w:val="WW8Num65z2"/>
    <w:rsid w:val="007B06DD"/>
    <w:rPr>
      <w:rFonts w:ascii="Wingdings" w:hAnsi="Wingdings"/>
    </w:rPr>
  </w:style>
  <w:style w:type="character" w:customStyle="1" w:styleId="WW8Num66z1">
    <w:name w:val="WW8Num66z1"/>
    <w:rsid w:val="007B06DD"/>
    <w:rPr>
      <w:rFonts w:ascii="Courier New" w:hAnsi="Courier New"/>
    </w:rPr>
  </w:style>
  <w:style w:type="character" w:customStyle="1" w:styleId="WW8Num66z3">
    <w:name w:val="WW8Num66z3"/>
    <w:rsid w:val="007B06DD"/>
    <w:rPr>
      <w:rFonts w:ascii="Symbol" w:hAnsi="Symbol"/>
    </w:rPr>
  </w:style>
  <w:style w:type="character" w:customStyle="1" w:styleId="WW8Num67z1">
    <w:name w:val="WW8Num67z1"/>
    <w:rsid w:val="007B06DD"/>
    <w:rPr>
      <w:rFonts w:ascii="Courier New" w:hAnsi="Courier New" w:cs="Courier New"/>
    </w:rPr>
  </w:style>
  <w:style w:type="character" w:customStyle="1" w:styleId="WW8Num67z2">
    <w:name w:val="WW8Num67z2"/>
    <w:rsid w:val="007B06DD"/>
    <w:rPr>
      <w:rFonts w:ascii="Wingdings" w:hAnsi="Wingdings"/>
    </w:rPr>
  </w:style>
  <w:style w:type="character" w:customStyle="1" w:styleId="WW8Num67z3">
    <w:name w:val="WW8Num67z3"/>
    <w:rsid w:val="007B06DD"/>
    <w:rPr>
      <w:rFonts w:ascii="Symbol" w:hAnsi="Symbol"/>
    </w:rPr>
  </w:style>
  <w:style w:type="character" w:customStyle="1" w:styleId="WW8Num68z1">
    <w:name w:val="WW8Num68z1"/>
    <w:rsid w:val="007B06DD"/>
    <w:rPr>
      <w:rFonts w:ascii="Courier New" w:hAnsi="Courier New" w:cs="Courier New"/>
    </w:rPr>
  </w:style>
  <w:style w:type="character" w:customStyle="1" w:styleId="WW8Num68z2">
    <w:name w:val="WW8Num68z2"/>
    <w:rsid w:val="007B06DD"/>
    <w:rPr>
      <w:rFonts w:ascii="Wingdings" w:hAnsi="Wingdings"/>
    </w:rPr>
  </w:style>
  <w:style w:type="character" w:customStyle="1" w:styleId="WW8Num69z1">
    <w:name w:val="WW8Num69z1"/>
    <w:rsid w:val="007B06DD"/>
    <w:rPr>
      <w:rFonts w:ascii="Courier New" w:hAnsi="Courier New" w:cs="Courier New"/>
    </w:rPr>
  </w:style>
  <w:style w:type="character" w:customStyle="1" w:styleId="WW8Num69z2">
    <w:name w:val="WW8Num69z2"/>
    <w:rsid w:val="007B06DD"/>
    <w:rPr>
      <w:rFonts w:ascii="Wingdings" w:hAnsi="Wingdings"/>
    </w:rPr>
  </w:style>
  <w:style w:type="character" w:customStyle="1" w:styleId="WW8Num69z3">
    <w:name w:val="WW8Num69z3"/>
    <w:rsid w:val="007B06DD"/>
    <w:rPr>
      <w:rFonts w:ascii="Symbol" w:hAnsi="Symbol"/>
    </w:rPr>
  </w:style>
  <w:style w:type="character" w:customStyle="1" w:styleId="WW8Num70z1">
    <w:name w:val="WW8Num70z1"/>
    <w:rsid w:val="007B06DD"/>
    <w:rPr>
      <w:rFonts w:ascii="Courier New" w:hAnsi="Courier New" w:cs="Courier New"/>
    </w:rPr>
  </w:style>
  <w:style w:type="character" w:customStyle="1" w:styleId="WW8Num70z2">
    <w:name w:val="WW8Num70z2"/>
    <w:rsid w:val="007B06DD"/>
    <w:rPr>
      <w:rFonts w:ascii="Wingdings" w:hAnsi="Wingdings"/>
    </w:rPr>
  </w:style>
  <w:style w:type="character" w:customStyle="1" w:styleId="WW8Num72z1">
    <w:name w:val="WW8Num72z1"/>
    <w:rsid w:val="007B06DD"/>
    <w:rPr>
      <w:rFonts w:ascii="Courier New" w:hAnsi="Courier New" w:cs="Courier New"/>
    </w:rPr>
  </w:style>
  <w:style w:type="character" w:customStyle="1" w:styleId="WW8Num72z2">
    <w:name w:val="WW8Num72z2"/>
    <w:rsid w:val="007B06DD"/>
    <w:rPr>
      <w:rFonts w:ascii="Wingdings" w:hAnsi="Wingdings"/>
    </w:rPr>
  </w:style>
  <w:style w:type="character" w:customStyle="1" w:styleId="WW8Num73z1">
    <w:name w:val="WW8Num73z1"/>
    <w:rsid w:val="007B06DD"/>
    <w:rPr>
      <w:rFonts w:ascii="Courier New" w:hAnsi="Courier New" w:cs="Courier New"/>
    </w:rPr>
  </w:style>
  <w:style w:type="character" w:customStyle="1" w:styleId="WW8Num73z2">
    <w:name w:val="WW8Num73z2"/>
    <w:rsid w:val="007B06DD"/>
    <w:rPr>
      <w:rFonts w:ascii="Wingdings" w:hAnsi="Wingdings"/>
    </w:rPr>
  </w:style>
  <w:style w:type="character" w:customStyle="1" w:styleId="WW8Num74z1">
    <w:name w:val="WW8Num74z1"/>
    <w:rsid w:val="007B06DD"/>
    <w:rPr>
      <w:rFonts w:ascii="Courier New" w:hAnsi="Courier New" w:cs="Courier New"/>
    </w:rPr>
  </w:style>
  <w:style w:type="character" w:customStyle="1" w:styleId="WW8Num74z2">
    <w:name w:val="WW8Num74z2"/>
    <w:rsid w:val="007B06DD"/>
    <w:rPr>
      <w:rFonts w:ascii="Wingdings" w:hAnsi="Wingdings"/>
    </w:rPr>
  </w:style>
  <w:style w:type="character" w:customStyle="1" w:styleId="WW8Num75z1">
    <w:name w:val="WW8Num75z1"/>
    <w:rsid w:val="007B06DD"/>
    <w:rPr>
      <w:rFonts w:ascii="Courier New" w:hAnsi="Courier New"/>
    </w:rPr>
  </w:style>
  <w:style w:type="character" w:customStyle="1" w:styleId="WW8Num75z2">
    <w:name w:val="WW8Num75z2"/>
    <w:rsid w:val="007B06DD"/>
    <w:rPr>
      <w:rFonts w:ascii="Wingdings" w:hAnsi="Wingdings"/>
    </w:rPr>
  </w:style>
  <w:style w:type="character" w:customStyle="1" w:styleId="WW8Num76z1">
    <w:name w:val="WW8Num76z1"/>
    <w:rsid w:val="007B06DD"/>
    <w:rPr>
      <w:rFonts w:ascii="Courier New" w:hAnsi="Courier New" w:cs="Courier New"/>
    </w:rPr>
  </w:style>
  <w:style w:type="character" w:customStyle="1" w:styleId="WW8Num76z2">
    <w:name w:val="WW8Num76z2"/>
    <w:rsid w:val="007B06DD"/>
    <w:rPr>
      <w:rFonts w:ascii="Wingdings" w:hAnsi="Wingdings"/>
    </w:rPr>
  </w:style>
  <w:style w:type="character" w:customStyle="1" w:styleId="WW8Num76z3">
    <w:name w:val="WW8Num76z3"/>
    <w:rsid w:val="007B06DD"/>
    <w:rPr>
      <w:rFonts w:ascii="Symbol" w:hAnsi="Symbol"/>
    </w:rPr>
  </w:style>
  <w:style w:type="character" w:customStyle="1" w:styleId="WW8Num77z1">
    <w:name w:val="WW8Num77z1"/>
    <w:rsid w:val="007B06DD"/>
    <w:rPr>
      <w:rFonts w:ascii="Courier New" w:hAnsi="Courier New" w:cs="Courier New"/>
    </w:rPr>
  </w:style>
  <w:style w:type="character" w:customStyle="1" w:styleId="WW8Num77z2">
    <w:name w:val="WW8Num77z2"/>
    <w:rsid w:val="007B06DD"/>
    <w:rPr>
      <w:rFonts w:ascii="Wingdings" w:hAnsi="Wingdings"/>
    </w:rPr>
  </w:style>
  <w:style w:type="character" w:customStyle="1" w:styleId="WW8Num79z1">
    <w:name w:val="WW8Num79z1"/>
    <w:rsid w:val="007B06DD"/>
    <w:rPr>
      <w:rFonts w:ascii="Courier New" w:hAnsi="Courier New" w:cs="Courier New"/>
    </w:rPr>
  </w:style>
  <w:style w:type="character" w:customStyle="1" w:styleId="WW8Num79z2">
    <w:name w:val="WW8Num79z2"/>
    <w:rsid w:val="007B06DD"/>
    <w:rPr>
      <w:rFonts w:ascii="Wingdings" w:hAnsi="Wingdings"/>
    </w:rPr>
  </w:style>
  <w:style w:type="character" w:customStyle="1" w:styleId="WW8Num79z3">
    <w:name w:val="WW8Num79z3"/>
    <w:rsid w:val="007B06DD"/>
    <w:rPr>
      <w:rFonts w:ascii="Symbol" w:hAnsi="Symbol"/>
    </w:rPr>
  </w:style>
  <w:style w:type="character" w:customStyle="1" w:styleId="WW8Num80z1">
    <w:name w:val="WW8Num80z1"/>
    <w:rsid w:val="007B06DD"/>
    <w:rPr>
      <w:rFonts w:ascii="Courier New" w:hAnsi="Courier New" w:cs="Courier New"/>
    </w:rPr>
  </w:style>
  <w:style w:type="character" w:customStyle="1" w:styleId="WW8Num80z2">
    <w:name w:val="WW8Num80z2"/>
    <w:rsid w:val="007B06DD"/>
    <w:rPr>
      <w:rFonts w:ascii="Wingdings" w:hAnsi="Wingdings"/>
    </w:rPr>
  </w:style>
  <w:style w:type="character" w:customStyle="1" w:styleId="WW8Num80z3">
    <w:name w:val="WW8Num80z3"/>
    <w:rsid w:val="007B06DD"/>
    <w:rPr>
      <w:rFonts w:ascii="Symbol" w:hAnsi="Symbol"/>
    </w:rPr>
  </w:style>
  <w:style w:type="character" w:customStyle="1" w:styleId="WW8Num81z1">
    <w:name w:val="WW8Num81z1"/>
    <w:rsid w:val="007B06DD"/>
    <w:rPr>
      <w:rFonts w:ascii="Courier New" w:hAnsi="Courier New" w:cs="Courier New"/>
    </w:rPr>
  </w:style>
  <w:style w:type="character" w:customStyle="1" w:styleId="WW8Num81z2">
    <w:name w:val="WW8Num81z2"/>
    <w:rsid w:val="007B06DD"/>
    <w:rPr>
      <w:rFonts w:ascii="Wingdings" w:hAnsi="Wingdings"/>
    </w:rPr>
  </w:style>
  <w:style w:type="character" w:customStyle="1" w:styleId="WW8Num82z0">
    <w:name w:val="WW8Num82z0"/>
    <w:rsid w:val="007B06DD"/>
    <w:rPr>
      <w:rFonts w:ascii="Symbol" w:hAnsi="Symbol"/>
    </w:rPr>
  </w:style>
  <w:style w:type="character" w:customStyle="1" w:styleId="WW8Num82z1">
    <w:name w:val="WW8Num82z1"/>
    <w:rsid w:val="007B06DD"/>
    <w:rPr>
      <w:rFonts w:ascii="Garamond" w:hAnsi="Garamond"/>
    </w:rPr>
  </w:style>
  <w:style w:type="character" w:customStyle="1" w:styleId="WW8Num83z1">
    <w:name w:val="WW8Num83z1"/>
    <w:rsid w:val="007B06DD"/>
    <w:rPr>
      <w:rFonts w:ascii="Courier New" w:hAnsi="Courier New" w:cs="Courier New"/>
    </w:rPr>
  </w:style>
  <w:style w:type="character" w:customStyle="1" w:styleId="WW8Num83z2">
    <w:name w:val="WW8Num83z2"/>
    <w:rsid w:val="007B06DD"/>
    <w:rPr>
      <w:rFonts w:ascii="Wingdings" w:hAnsi="Wingdings"/>
    </w:rPr>
  </w:style>
  <w:style w:type="character" w:customStyle="1" w:styleId="WW8Num83z3">
    <w:name w:val="WW8Num83z3"/>
    <w:rsid w:val="007B06DD"/>
    <w:rPr>
      <w:rFonts w:ascii="Symbol" w:hAnsi="Symbol"/>
    </w:rPr>
  </w:style>
  <w:style w:type="character" w:customStyle="1" w:styleId="WW8Num84z1">
    <w:name w:val="WW8Num84z1"/>
    <w:rsid w:val="007B06DD"/>
    <w:rPr>
      <w:rFonts w:ascii="Courier New" w:hAnsi="Courier New" w:cs="Courier New"/>
    </w:rPr>
  </w:style>
  <w:style w:type="character" w:customStyle="1" w:styleId="WW8Num84z2">
    <w:name w:val="WW8Num84z2"/>
    <w:rsid w:val="007B06DD"/>
    <w:rPr>
      <w:rFonts w:ascii="Wingdings" w:hAnsi="Wingdings"/>
    </w:rPr>
  </w:style>
  <w:style w:type="character" w:customStyle="1" w:styleId="WW8Num85z1">
    <w:name w:val="WW8Num85z1"/>
    <w:rsid w:val="007B06DD"/>
    <w:rPr>
      <w:rFonts w:ascii="Courier New" w:hAnsi="Courier New" w:cs="Courier New"/>
    </w:rPr>
  </w:style>
  <w:style w:type="character" w:customStyle="1" w:styleId="WW8Num85z2">
    <w:name w:val="WW8Num85z2"/>
    <w:rsid w:val="007B06DD"/>
    <w:rPr>
      <w:rFonts w:ascii="Wingdings" w:hAnsi="Wingdings"/>
    </w:rPr>
  </w:style>
  <w:style w:type="character" w:customStyle="1" w:styleId="WW8Num87z0">
    <w:name w:val="WW8Num87z0"/>
    <w:rsid w:val="007B06DD"/>
    <w:rPr>
      <w:rFonts w:ascii="Symbol" w:hAnsi="Symbol"/>
    </w:rPr>
  </w:style>
  <w:style w:type="character" w:customStyle="1" w:styleId="WW8Num87z2">
    <w:name w:val="WW8Num87z2"/>
    <w:rsid w:val="007B06DD"/>
    <w:rPr>
      <w:rFonts w:ascii="Wingdings" w:hAnsi="Wingdings"/>
    </w:rPr>
  </w:style>
  <w:style w:type="character" w:customStyle="1" w:styleId="WW8Num88z1">
    <w:name w:val="WW8Num88z1"/>
    <w:rsid w:val="007B06DD"/>
    <w:rPr>
      <w:rFonts w:ascii="Courier New" w:hAnsi="Courier New" w:cs="Courier New"/>
    </w:rPr>
  </w:style>
  <w:style w:type="character" w:customStyle="1" w:styleId="WW8Num88z2">
    <w:name w:val="WW8Num88z2"/>
    <w:rsid w:val="007B06DD"/>
    <w:rPr>
      <w:rFonts w:ascii="Wingdings" w:hAnsi="Wingdings"/>
    </w:rPr>
  </w:style>
  <w:style w:type="character" w:customStyle="1" w:styleId="WW8Num89z0">
    <w:name w:val="WW8Num89z0"/>
    <w:rsid w:val="007B06DD"/>
    <w:rPr>
      <w:rFonts w:ascii="Symbol" w:hAnsi="Symbol"/>
      <w:color w:val="auto"/>
    </w:rPr>
  </w:style>
  <w:style w:type="character" w:customStyle="1" w:styleId="WW8Num89z1">
    <w:name w:val="WW8Num89z1"/>
    <w:rsid w:val="007B06DD"/>
    <w:rPr>
      <w:rFonts w:ascii="Courier New" w:hAnsi="Courier New" w:cs="Courier New"/>
    </w:rPr>
  </w:style>
  <w:style w:type="character" w:customStyle="1" w:styleId="WW8Num89z2">
    <w:name w:val="WW8Num89z2"/>
    <w:rsid w:val="007B06DD"/>
    <w:rPr>
      <w:rFonts w:ascii="Wingdings" w:hAnsi="Wingdings"/>
    </w:rPr>
  </w:style>
  <w:style w:type="character" w:customStyle="1" w:styleId="WW8Num89z3">
    <w:name w:val="WW8Num89z3"/>
    <w:rsid w:val="007B06DD"/>
    <w:rPr>
      <w:rFonts w:ascii="Symbol" w:hAnsi="Symbol"/>
    </w:rPr>
  </w:style>
  <w:style w:type="character" w:customStyle="1" w:styleId="WW8Num91z1">
    <w:name w:val="WW8Num91z1"/>
    <w:rsid w:val="007B06DD"/>
    <w:rPr>
      <w:rFonts w:ascii="Times New Roman" w:eastAsia="Times New Roman" w:hAnsi="Times New Roman" w:cs="Times New Roman"/>
      <w:b/>
    </w:rPr>
  </w:style>
  <w:style w:type="character" w:customStyle="1" w:styleId="WW8Num92z0">
    <w:name w:val="WW8Num92z0"/>
    <w:rsid w:val="007B06DD"/>
    <w:rPr>
      <w:rFonts w:ascii="Times New Roman" w:eastAsia="Times New Roman" w:hAnsi="Times New Roman" w:cs="Times New Roman"/>
      <w:b/>
    </w:rPr>
  </w:style>
  <w:style w:type="character" w:customStyle="1" w:styleId="WW8Num92z2">
    <w:name w:val="WW8Num92z2"/>
    <w:rsid w:val="007B06DD"/>
    <w:rPr>
      <w:rFonts w:ascii="Wingdings" w:hAnsi="Wingdings"/>
    </w:rPr>
  </w:style>
  <w:style w:type="character" w:customStyle="1" w:styleId="WW8Num92z3">
    <w:name w:val="WW8Num92z3"/>
    <w:rsid w:val="007B06DD"/>
    <w:rPr>
      <w:rFonts w:ascii="Symbol" w:hAnsi="Symbol"/>
    </w:rPr>
  </w:style>
  <w:style w:type="character" w:customStyle="1" w:styleId="WW8Num94z1">
    <w:name w:val="WW8Num94z1"/>
    <w:rsid w:val="007B06DD"/>
    <w:rPr>
      <w:rFonts w:ascii="Courier New" w:hAnsi="Courier New" w:cs="Courier New"/>
    </w:rPr>
  </w:style>
  <w:style w:type="character" w:customStyle="1" w:styleId="WW8Num94z2">
    <w:name w:val="WW8Num94z2"/>
    <w:rsid w:val="007B06DD"/>
    <w:rPr>
      <w:rFonts w:ascii="Wingdings" w:hAnsi="Wingdings"/>
    </w:rPr>
  </w:style>
  <w:style w:type="character" w:customStyle="1" w:styleId="WW8Num96z1">
    <w:name w:val="WW8Num96z1"/>
    <w:rsid w:val="007B06DD"/>
    <w:rPr>
      <w:rFonts w:ascii="Symbol" w:hAnsi="Symbol"/>
    </w:rPr>
  </w:style>
  <w:style w:type="character" w:customStyle="1" w:styleId="WW8Num97z1">
    <w:name w:val="WW8Num97z1"/>
    <w:rsid w:val="007B06DD"/>
    <w:rPr>
      <w:rFonts w:ascii="Courier New" w:hAnsi="Courier New" w:cs="Courier New"/>
    </w:rPr>
  </w:style>
  <w:style w:type="character" w:customStyle="1" w:styleId="WW8Num97z2">
    <w:name w:val="WW8Num97z2"/>
    <w:rsid w:val="007B06DD"/>
    <w:rPr>
      <w:rFonts w:ascii="Wingdings" w:hAnsi="Wingdings"/>
    </w:rPr>
  </w:style>
  <w:style w:type="character" w:customStyle="1" w:styleId="WW8Num99z1">
    <w:name w:val="WW8Num99z1"/>
    <w:rsid w:val="007B06DD"/>
    <w:rPr>
      <w:rFonts w:ascii="Courier New" w:hAnsi="Courier New" w:cs="Courier New"/>
    </w:rPr>
  </w:style>
  <w:style w:type="character" w:customStyle="1" w:styleId="WW8Num99z2">
    <w:name w:val="WW8Num99z2"/>
    <w:rsid w:val="007B06DD"/>
    <w:rPr>
      <w:rFonts w:ascii="Wingdings" w:hAnsi="Wingdings"/>
    </w:rPr>
  </w:style>
  <w:style w:type="character" w:customStyle="1" w:styleId="WW8Num100z1">
    <w:name w:val="WW8Num100z1"/>
    <w:rsid w:val="007B06DD"/>
    <w:rPr>
      <w:rFonts w:ascii="Courier New" w:hAnsi="Courier New"/>
      <w:sz w:val="20"/>
    </w:rPr>
  </w:style>
  <w:style w:type="character" w:customStyle="1" w:styleId="WW8Num100z2">
    <w:name w:val="WW8Num100z2"/>
    <w:rsid w:val="007B06DD"/>
    <w:rPr>
      <w:rFonts w:ascii="Wingdings" w:hAnsi="Wingdings"/>
      <w:sz w:val="20"/>
    </w:rPr>
  </w:style>
  <w:style w:type="character" w:customStyle="1" w:styleId="WW8Num101z1">
    <w:name w:val="WW8Num101z1"/>
    <w:rsid w:val="007B06DD"/>
    <w:rPr>
      <w:rFonts w:ascii="Courier New" w:hAnsi="Courier New" w:cs="Courier New"/>
    </w:rPr>
  </w:style>
  <w:style w:type="character" w:customStyle="1" w:styleId="WW8Num101z2">
    <w:name w:val="WW8Num101z2"/>
    <w:rsid w:val="007B06DD"/>
    <w:rPr>
      <w:rFonts w:ascii="Wingdings" w:hAnsi="Wingdings"/>
    </w:rPr>
  </w:style>
  <w:style w:type="character" w:customStyle="1" w:styleId="WW8Num101z3">
    <w:name w:val="WW8Num101z3"/>
    <w:rsid w:val="007B06DD"/>
    <w:rPr>
      <w:rFonts w:ascii="Symbol" w:hAnsi="Symbol"/>
    </w:rPr>
  </w:style>
  <w:style w:type="character" w:customStyle="1" w:styleId="WW8Num102z1">
    <w:name w:val="WW8Num102z1"/>
    <w:rsid w:val="007B06DD"/>
    <w:rPr>
      <w:rFonts w:ascii="Courier New" w:hAnsi="Courier New" w:cs="Courier New"/>
    </w:rPr>
  </w:style>
  <w:style w:type="character" w:customStyle="1" w:styleId="WW8Num102z2">
    <w:name w:val="WW8Num102z2"/>
    <w:rsid w:val="007B06DD"/>
    <w:rPr>
      <w:rFonts w:ascii="Wingdings" w:hAnsi="Wingdings"/>
    </w:rPr>
  </w:style>
  <w:style w:type="character" w:customStyle="1" w:styleId="WW8Num103z1">
    <w:name w:val="WW8Num103z1"/>
    <w:rsid w:val="007B06DD"/>
    <w:rPr>
      <w:rFonts w:ascii="Courier New" w:hAnsi="Courier New" w:cs="Courier New"/>
    </w:rPr>
  </w:style>
  <w:style w:type="character" w:customStyle="1" w:styleId="WW8Num103z2">
    <w:name w:val="WW8Num103z2"/>
    <w:rsid w:val="007B06DD"/>
    <w:rPr>
      <w:rFonts w:ascii="Wingdings" w:hAnsi="Wingdings"/>
    </w:rPr>
  </w:style>
  <w:style w:type="character" w:customStyle="1" w:styleId="WW8Num104z1">
    <w:name w:val="WW8Num104z1"/>
    <w:rsid w:val="007B06DD"/>
    <w:rPr>
      <w:rFonts w:ascii="Courier New" w:hAnsi="Courier New" w:cs="Courier New"/>
    </w:rPr>
  </w:style>
  <w:style w:type="character" w:customStyle="1" w:styleId="WW8Num104z2">
    <w:name w:val="WW8Num104z2"/>
    <w:rsid w:val="007B06DD"/>
    <w:rPr>
      <w:rFonts w:ascii="Wingdings" w:hAnsi="Wingdings"/>
    </w:rPr>
  </w:style>
  <w:style w:type="character" w:customStyle="1" w:styleId="WW8Num105z1">
    <w:name w:val="WW8Num105z1"/>
    <w:rsid w:val="007B06DD"/>
    <w:rPr>
      <w:rFonts w:ascii="Courier New" w:hAnsi="Courier New" w:cs="Courier New"/>
    </w:rPr>
  </w:style>
  <w:style w:type="character" w:customStyle="1" w:styleId="WW8Num105z2">
    <w:name w:val="WW8Num105z2"/>
    <w:rsid w:val="007B06DD"/>
    <w:rPr>
      <w:rFonts w:ascii="Wingdings" w:hAnsi="Wingdings"/>
    </w:rPr>
  </w:style>
  <w:style w:type="character" w:customStyle="1" w:styleId="WW8Num107z1">
    <w:name w:val="WW8Num107z1"/>
    <w:rsid w:val="007B06DD"/>
    <w:rPr>
      <w:rFonts w:ascii="Courier New" w:hAnsi="Courier New" w:cs="Courier New"/>
    </w:rPr>
  </w:style>
  <w:style w:type="character" w:customStyle="1" w:styleId="WW8Num107z2">
    <w:name w:val="WW8Num107z2"/>
    <w:rsid w:val="007B06DD"/>
    <w:rPr>
      <w:rFonts w:ascii="Wingdings" w:hAnsi="Wingdings"/>
    </w:rPr>
  </w:style>
  <w:style w:type="character" w:customStyle="1" w:styleId="WW8Num108z0">
    <w:name w:val="WW8Num108z0"/>
    <w:rsid w:val="007B06DD"/>
    <w:rPr>
      <w:rFonts w:ascii="Symbol" w:hAnsi="Symbol"/>
    </w:rPr>
  </w:style>
  <w:style w:type="character" w:customStyle="1" w:styleId="WW8Num108z1">
    <w:name w:val="WW8Num108z1"/>
    <w:rsid w:val="007B06DD"/>
    <w:rPr>
      <w:rFonts w:ascii="Courier New" w:hAnsi="Courier New" w:cs="Courier New"/>
    </w:rPr>
  </w:style>
  <w:style w:type="character" w:customStyle="1" w:styleId="WW8Num108z2">
    <w:name w:val="WW8Num108z2"/>
    <w:rsid w:val="007B06DD"/>
    <w:rPr>
      <w:rFonts w:ascii="Wingdings" w:hAnsi="Wingdings"/>
    </w:rPr>
  </w:style>
  <w:style w:type="character" w:customStyle="1" w:styleId="WW8Num109z1">
    <w:name w:val="WW8Num109z1"/>
    <w:rsid w:val="007B06DD"/>
    <w:rPr>
      <w:rFonts w:ascii="Courier New" w:hAnsi="Courier New" w:cs="Courier New"/>
    </w:rPr>
  </w:style>
  <w:style w:type="character" w:customStyle="1" w:styleId="WW8Num109z2">
    <w:name w:val="WW8Num109z2"/>
    <w:rsid w:val="007B06DD"/>
    <w:rPr>
      <w:rFonts w:ascii="Wingdings" w:hAnsi="Wingdings"/>
    </w:rPr>
  </w:style>
  <w:style w:type="character" w:customStyle="1" w:styleId="WW8Num111z1">
    <w:name w:val="WW8Num111z1"/>
    <w:rsid w:val="007B06DD"/>
    <w:rPr>
      <w:rFonts w:ascii="Courier New" w:hAnsi="Courier New" w:cs="Courier New"/>
    </w:rPr>
  </w:style>
  <w:style w:type="character" w:customStyle="1" w:styleId="WW8Num111z2">
    <w:name w:val="WW8Num111z2"/>
    <w:rsid w:val="007B06DD"/>
    <w:rPr>
      <w:rFonts w:ascii="Wingdings" w:hAnsi="Wingdings"/>
    </w:rPr>
  </w:style>
  <w:style w:type="character" w:customStyle="1" w:styleId="WW8Num111z3">
    <w:name w:val="WW8Num111z3"/>
    <w:rsid w:val="007B06DD"/>
    <w:rPr>
      <w:rFonts w:ascii="Symbol" w:hAnsi="Symbol"/>
    </w:rPr>
  </w:style>
  <w:style w:type="character" w:customStyle="1" w:styleId="WW8Num112z1">
    <w:name w:val="WW8Num112z1"/>
    <w:rsid w:val="007B06DD"/>
    <w:rPr>
      <w:rFonts w:ascii="Symbol" w:hAnsi="Symbol"/>
    </w:rPr>
  </w:style>
  <w:style w:type="character" w:customStyle="1" w:styleId="WW8Num112z2">
    <w:name w:val="WW8Num112z2"/>
    <w:rsid w:val="007B06DD"/>
    <w:rPr>
      <w:rFonts w:ascii="Wingdings" w:hAnsi="Wingdings"/>
    </w:rPr>
  </w:style>
  <w:style w:type="character" w:customStyle="1" w:styleId="WW8Num112z4">
    <w:name w:val="WW8Num112z4"/>
    <w:rsid w:val="007B06DD"/>
    <w:rPr>
      <w:rFonts w:ascii="Courier New" w:hAnsi="Courier New" w:cs="Courier New"/>
    </w:rPr>
  </w:style>
  <w:style w:type="character" w:customStyle="1" w:styleId="WW8Num113z1">
    <w:name w:val="WW8Num113z1"/>
    <w:rsid w:val="007B06DD"/>
    <w:rPr>
      <w:rFonts w:ascii="Courier New" w:hAnsi="Courier New" w:cs="Courier New"/>
    </w:rPr>
  </w:style>
  <w:style w:type="character" w:customStyle="1" w:styleId="WW8Num113z2">
    <w:name w:val="WW8Num113z2"/>
    <w:rsid w:val="007B06DD"/>
    <w:rPr>
      <w:rFonts w:ascii="Wingdings" w:hAnsi="Wingdings"/>
    </w:rPr>
  </w:style>
  <w:style w:type="character" w:customStyle="1" w:styleId="WW8Num117z1">
    <w:name w:val="WW8Num117z1"/>
    <w:rsid w:val="007B06DD"/>
    <w:rPr>
      <w:rFonts w:ascii="Courier New" w:hAnsi="Courier New" w:cs="Courier New"/>
    </w:rPr>
  </w:style>
  <w:style w:type="character" w:customStyle="1" w:styleId="WW8Num117z3">
    <w:name w:val="WW8Num117z3"/>
    <w:rsid w:val="007B06DD"/>
    <w:rPr>
      <w:rFonts w:ascii="Symbol" w:hAnsi="Symbol"/>
    </w:rPr>
  </w:style>
  <w:style w:type="character" w:customStyle="1" w:styleId="WW8Num118z1">
    <w:name w:val="WW8Num118z1"/>
    <w:rsid w:val="007B06DD"/>
    <w:rPr>
      <w:rFonts w:ascii="Courier New" w:hAnsi="Courier New" w:cs="Courier New"/>
    </w:rPr>
  </w:style>
  <w:style w:type="character" w:customStyle="1" w:styleId="WW8Num118z2">
    <w:name w:val="WW8Num118z2"/>
    <w:rsid w:val="007B06DD"/>
    <w:rPr>
      <w:rFonts w:ascii="Wingdings" w:hAnsi="Wingdings"/>
    </w:rPr>
  </w:style>
  <w:style w:type="character" w:customStyle="1" w:styleId="WW8Num119z1">
    <w:name w:val="WW8Num119z1"/>
    <w:rsid w:val="007B06DD"/>
    <w:rPr>
      <w:rFonts w:ascii="Courier New" w:hAnsi="Courier New" w:cs="Courier New"/>
    </w:rPr>
  </w:style>
  <w:style w:type="character" w:customStyle="1" w:styleId="WW8Num119z2">
    <w:name w:val="WW8Num119z2"/>
    <w:rsid w:val="007B06DD"/>
    <w:rPr>
      <w:rFonts w:ascii="Wingdings" w:hAnsi="Wingdings"/>
    </w:rPr>
  </w:style>
  <w:style w:type="character" w:customStyle="1" w:styleId="WW8Num120z1">
    <w:name w:val="WW8Num120z1"/>
    <w:rsid w:val="007B06DD"/>
    <w:rPr>
      <w:rFonts w:ascii="Courier New" w:hAnsi="Courier New" w:cs="Courier New"/>
    </w:rPr>
  </w:style>
  <w:style w:type="character" w:customStyle="1" w:styleId="WW8Num120z3">
    <w:name w:val="WW8Num120z3"/>
    <w:rsid w:val="007B06DD"/>
    <w:rPr>
      <w:rFonts w:ascii="Symbol" w:hAnsi="Symbol"/>
    </w:rPr>
  </w:style>
  <w:style w:type="character" w:customStyle="1" w:styleId="WW8Num121z1">
    <w:name w:val="WW8Num121z1"/>
    <w:rsid w:val="007B06DD"/>
    <w:rPr>
      <w:rFonts w:ascii="Courier New" w:hAnsi="Courier New" w:cs="Wingdings"/>
    </w:rPr>
  </w:style>
  <w:style w:type="character" w:customStyle="1" w:styleId="WW8Num121z2">
    <w:name w:val="WW8Num121z2"/>
    <w:rsid w:val="007B06DD"/>
    <w:rPr>
      <w:rFonts w:ascii="Wingdings" w:hAnsi="Wingdings"/>
    </w:rPr>
  </w:style>
  <w:style w:type="character" w:customStyle="1" w:styleId="WW8Num122z1">
    <w:name w:val="WW8Num122z1"/>
    <w:rsid w:val="007B06DD"/>
    <w:rPr>
      <w:rFonts w:ascii="Courier New" w:hAnsi="Courier New" w:cs="Courier New"/>
    </w:rPr>
  </w:style>
  <w:style w:type="character" w:customStyle="1" w:styleId="WW8Num122z2">
    <w:name w:val="WW8Num122z2"/>
    <w:rsid w:val="007B06DD"/>
    <w:rPr>
      <w:rFonts w:ascii="Wingdings" w:hAnsi="Wingdings"/>
    </w:rPr>
  </w:style>
  <w:style w:type="character" w:customStyle="1" w:styleId="WW8Num123z1">
    <w:name w:val="WW8Num123z1"/>
    <w:rsid w:val="007B06DD"/>
    <w:rPr>
      <w:rFonts w:ascii="Courier New" w:hAnsi="Courier New" w:cs="Courier New"/>
    </w:rPr>
  </w:style>
  <w:style w:type="character" w:customStyle="1" w:styleId="WW8Num123z2">
    <w:name w:val="WW8Num123z2"/>
    <w:rsid w:val="007B06DD"/>
    <w:rPr>
      <w:rFonts w:ascii="Wingdings" w:hAnsi="Wingdings"/>
    </w:rPr>
  </w:style>
  <w:style w:type="character" w:customStyle="1" w:styleId="WW8Num124z1">
    <w:name w:val="WW8Num124z1"/>
    <w:rsid w:val="007B06DD"/>
    <w:rPr>
      <w:rFonts w:ascii="Courier New" w:hAnsi="Courier New" w:cs="Courier New"/>
    </w:rPr>
  </w:style>
  <w:style w:type="character" w:customStyle="1" w:styleId="WW8Num124z2">
    <w:name w:val="WW8Num124z2"/>
    <w:rsid w:val="007B06DD"/>
    <w:rPr>
      <w:rFonts w:ascii="Wingdings" w:hAnsi="Wingdings"/>
    </w:rPr>
  </w:style>
  <w:style w:type="character" w:customStyle="1" w:styleId="WW8Num125z1">
    <w:name w:val="WW8Num125z1"/>
    <w:rsid w:val="007B06DD"/>
    <w:rPr>
      <w:rFonts w:ascii="Courier New" w:hAnsi="Courier New" w:cs="Courier New"/>
    </w:rPr>
  </w:style>
  <w:style w:type="character" w:customStyle="1" w:styleId="WW8Num125z2">
    <w:name w:val="WW8Num125z2"/>
    <w:rsid w:val="007B06DD"/>
    <w:rPr>
      <w:rFonts w:ascii="Wingdings" w:hAnsi="Wingdings"/>
    </w:rPr>
  </w:style>
  <w:style w:type="character" w:customStyle="1" w:styleId="WW8Num125z3">
    <w:name w:val="WW8Num125z3"/>
    <w:rsid w:val="007B06DD"/>
    <w:rPr>
      <w:rFonts w:ascii="Symbol" w:hAnsi="Symbol"/>
    </w:rPr>
  </w:style>
  <w:style w:type="character" w:customStyle="1" w:styleId="WW8Num127z1">
    <w:name w:val="WW8Num127z1"/>
    <w:rsid w:val="007B06DD"/>
    <w:rPr>
      <w:rFonts w:ascii="Times New Roman" w:hAnsi="Times New Roman" w:cs="Times New Roman"/>
      <w:color w:val="auto"/>
    </w:rPr>
  </w:style>
  <w:style w:type="character" w:customStyle="1" w:styleId="WW8Num127z2">
    <w:name w:val="WW8Num127z2"/>
    <w:rsid w:val="007B06DD"/>
    <w:rPr>
      <w:rFonts w:ascii="Wingdings" w:hAnsi="Wingdings"/>
    </w:rPr>
  </w:style>
  <w:style w:type="character" w:customStyle="1" w:styleId="WW8Num127z3">
    <w:name w:val="WW8Num127z3"/>
    <w:rsid w:val="007B06DD"/>
    <w:rPr>
      <w:rFonts w:ascii="Symbol" w:hAnsi="Symbol"/>
    </w:rPr>
  </w:style>
  <w:style w:type="character" w:customStyle="1" w:styleId="WW8Num127z4">
    <w:name w:val="WW8Num127z4"/>
    <w:rsid w:val="007B06DD"/>
    <w:rPr>
      <w:rFonts w:ascii="Courier New" w:hAnsi="Courier New" w:cs="Courier New"/>
    </w:rPr>
  </w:style>
  <w:style w:type="character" w:customStyle="1" w:styleId="WW8Num128z1">
    <w:name w:val="WW8Num128z1"/>
    <w:rsid w:val="007B06DD"/>
    <w:rPr>
      <w:rFonts w:ascii="Courier New" w:hAnsi="Courier New" w:cs="Courier New"/>
    </w:rPr>
  </w:style>
  <w:style w:type="character" w:customStyle="1" w:styleId="WW8Num128z2">
    <w:name w:val="WW8Num128z2"/>
    <w:rsid w:val="007B06DD"/>
    <w:rPr>
      <w:rFonts w:ascii="Wingdings" w:hAnsi="Wingdings"/>
    </w:rPr>
  </w:style>
  <w:style w:type="character" w:customStyle="1" w:styleId="WW8NumSt74z0">
    <w:name w:val="WW8NumSt74z0"/>
    <w:rsid w:val="007B06DD"/>
    <w:rPr>
      <w:rFonts w:ascii="Times New Roman" w:hAnsi="Times New Roman" w:cs="Times New Roman"/>
    </w:rPr>
  </w:style>
  <w:style w:type="character" w:customStyle="1" w:styleId="WW8NumSt75z0">
    <w:name w:val="WW8NumSt75z0"/>
    <w:rsid w:val="007B06DD"/>
    <w:rPr>
      <w:rFonts w:ascii="Times New Roman" w:hAnsi="Times New Roman" w:cs="Times New Roman"/>
    </w:rPr>
  </w:style>
  <w:style w:type="character" w:customStyle="1" w:styleId="WW8NumSt76z0">
    <w:name w:val="WW8NumSt76z0"/>
    <w:rsid w:val="007B06DD"/>
    <w:rPr>
      <w:rFonts w:ascii="Times New Roman" w:hAnsi="Times New Roman" w:cs="Times New Roman"/>
    </w:rPr>
  </w:style>
  <w:style w:type="character" w:customStyle="1" w:styleId="WW8NumSt77z0">
    <w:name w:val="WW8NumSt77z0"/>
    <w:rsid w:val="007B06DD"/>
    <w:rPr>
      <w:rFonts w:ascii="Times New Roman" w:hAnsi="Times New Roman" w:cs="Times New Roman"/>
    </w:rPr>
  </w:style>
  <w:style w:type="character" w:customStyle="1" w:styleId="WW8NumSt78z0">
    <w:name w:val="WW8NumSt78z0"/>
    <w:rsid w:val="007B06DD"/>
    <w:rPr>
      <w:rFonts w:ascii="Times New Roman" w:hAnsi="Times New Roman" w:cs="Times New Roman"/>
    </w:rPr>
  </w:style>
  <w:style w:type="character" w:customStyle="1" w:styleId="WW8NumSt79z0">
    <w:name w:val="WW8NumSt79z0"/>
    <w:rsid w:val="007B06DD"/>
    <w:rPr>
      <w:rFonts w:ascii="Times New Roman" w:hAnsi="Times New Roman" w:cs="Times New Roman"/>
    </w:rPr>
  </w:style>
  <w:style w:type="character" w:customStyle="1" w:styleId="WW8NumSt80z0">
    <w:name w:val="WW8NumSt80z0"/>
    <w:rsid w:val="007B06DD"/>
    <w:rPr>
      <w:rFonts w:ascii="Times New Roman" w:hAnsi="Times New Roman" w:cs="Times New Roman"/>
    </w:rPr>
  </w:style>
  <w:style w:type="character" w:customStyle="1" w:styleId="WW8NumSt81z0">
    <w:name w:val="WW8NumSt81z0"/>
    <w:rsid w:val="007B06DD"/>
    <w:rPr>
      <w:rFonts w:ascii="Times New Roman" w:hAnsi="Times New Roman" w:cs="Times New Roman"/>
    </w:rPr>
  </w:style>
  <w:style w:type="character" w:customStyle="1" w:styleId="WW8NumSt82z0">
    <w:name w:val="WW8NumSt82z0"/>
    <w:rsid w:val="007B06DD"/>
    <w:rPr>
      <w:rFonts w:ascii="Times New Roman" w:hAnsi="Times New Roman" w:cs="Times New Roman"/>
    </w:rPr>
  </w:style>
  <w:style w:type="character" w:customStyle="1" w:styleId="WW8NumSt83z0">
    <w:name w:val="WW8NumSt83z0"/>
    <w:rsid w:val="007B06DD"/>
    <w:rPr>
      <w:rFonts w:ascii="Times New Roman" w:hAnsi="Times New Roman" w:cs="Times New Roman"/>
    </w:rPr>
  </w:style>
  <w:style w:type="character" w:customStyle="1" w:styleId="15">
    <w:name w:val="Основной шрифт абзаца1"/>
    <w:rsid w:val="007B06DD"/>
  </w:style>
  <w:style w:type="character" w:customStyle="1" w:styleId="ad">
    <w:name w:val="Название Знак"/>
    <w:rsid w:val="007B06DD"/>
    <w:rPr>
      <w:rFonts w:ascii="Cambria" w:eastAsia="Times New Roman" w:hAnsi="Cambria"/>
      <w:b/>
      <w:bCs/>
      <w:kern w:val="1"/>
      <w:sz w:val="32"/>
      <w:szCs w:val="32"/>
    </w:rPr>
  </w:style>
  <w:style w:type="character" w:customStyle="1" w:styleId="ae">
    <w:name w:val="Подзаголовок Знак"/>
    <w:rsid w:val="007B06DD"/>
    <w:rPr>
      <w:rFonts w:ascii="Cambria" w:eastAsia="Times New Roman" w:hAnsi="Cambria"/>
      <w:sz w:val="24"/>
      <w:szCs w:val="24"/>
    </w:rPr>
  </w:style>
  <w:style w:type="character" w:styleId="af">
    <w:name w:val="Emphasis"/>
    <w:qFormat/>
    <w:rsid w:val="007B06DD"/>
    <w:rPr>
      <w:rFonts w:ascii="Calibri" w:hAnsi="Calibri"/>
      <w:b/>
      <w:i/>
      <w:iCs/>
    </w:rPr>
  </w:style>
  <w:style w:type="character" w:customStyle="1" w:styleId="af0">
    <w:name w:val="Без интервала Знак"/>
    <w:aliases w:val="основа Знак,Без интервала1 Знак"/>
    <w:uiPriority w:val="1"/>
    <w:rsid w:val="007B06DD"/>
    <w:rPr>
      <w:sz w:val="24"/>
      <w:szCs w:val="32"/>
    </w:rPr>
  </w:style>
  <w:style w:type="character" w:customStyle="1" w:styleId="26">
    <w:name w:val="Цитата 2 Знак"/>
    <w:rsid w:val="007B06DD"/>
    <w:rPr>
      <w:i/>
      <w:sz w:val="24"/>
      <w:szCs w:val="24"/>
    </w:rPr>
  </w:style>
  <w:style w:type="character" w:customStyle="1" w:styleId="af1">
    <w:name w:val="Выделенная цитата Знак"/>
    <w:rsid w:val="007B06DD"/>
    <w:rPr>
      <w:b/>
      <w:i/>
      <w:sz w:val="24"/>
    </w:rPr>
  </w:style>
  <w:style w:type="character" w:styleId="af2">
    <w:name w:val="Subtle Emphasis"/>
    <w:qFormat/>
    <w:rsid w:val="007B06DD"/>
    <w:rPr>
      <w:i/>
      <w:color w:val="5A5A5A"/>
    </w:rPr>
  </w:style>
  <w:style w:type="character" w:styleId="af3">
    <w:name w:val="Intense Emphasis"/>
    <w:qFormat/>
    <w:rsid w:val="007B06DD"/>
    <w:rPr>
      <w:b/>
      <w:i/>
      <w:sz w:val="24"/>
      <w:szCs w:val="24"/>
      <w:u w:val="single"/>
    </w:rPr>
  </w:style>
  <w:style w:type="character" w:styleId="af4">
    <w:name w:val="Subtle Reference"/>
    <w:qFormat/>
    <w:rsid w:val="007B06DD"/>
    <w:rPr>
      <w:sz w:val="24"/>
      <w:szCs w:val="24"/>
      <w:u w:val="single"/>
    </w:rPr>
  </w:style>
  <w:style w:type="character" w:styleId="af5">
    <w:name w:val="Intense Reference"/>
    <w:qFormat/>
    <w:rsid w:val="007B06DD"/>
    <w:rPr>
      <w:b/>
      <w:sz w:val="24"/>
      <w:u w:val="single"/>
    </w:rPr>
  </w:style>
  <w:style w:type="character" w:styleId="af6">
    <w:name w:val="Book Title"/>
    <w:qFormat/>
    <w:rsid w:val="007B06DD"/>
    <w:rPr>
      <w:rFonts w:ascii="Cambria" w:eastAsia="Times New Roman" w:hAnsi="Cambria"/>
      <w:b/>
      <w:i/>
      <w:sz w:val="24"/>
      <w:szCs w:val="24"/>
    </w:rPr>
  </w:style>
  <w:style w:type="character" w:customStyle="1" w:styleId="Zag11">
    <w:name w:val="Zag_11"/>
    <w:rsid w:val="007B06DD"/>
  </w:style>
  <w:style w:type="character" w:customStyle="1" w:styleId="af7">
    <w:name w:val="Основной текст с отступом Знак"/>
    <w:rsid w:val="007B06DD"/>
    <w:rPr>
      <w:rFonts w:eastAsia="Calibri"/>
      <w:spacing w:val="0"/>
      <w:szCs w:val="24"/>
      <w:lang w:val="ru-RU" w:eastAsia="ar-SA" w:bidi="ar-SA"/>
    </w:rPr>
  </w:style>
  <w:style w:type="character" w:customStyle="1" w:styleId="smst-bltx">
    <w:name w:val="smst-bltx"/>
    <w:basedOn w:val="15"/>
    <w:rsid w:val="007B06DD"/>
  </w:style>
  <w:style w:type="character" w:styleId="af8">
    <w:name w:val="Hyperlink"/>
    <w:rsid w:val="007B06DD"/>
    <w:rPr>
      <w:color w:val="0000FF"/>
      <w:u w:val="single"/>
    </w:rPr>
  </w:style>
  <w:style w:type="character" w:customStyle="1" w:styleId="af9">
    <w:name w:val="Схема документа Знак"/>
    <w:link w:val="afa"/>
    <w:rsid w:val="007B06DD"/>
    <w:rPr>
      <w:rFonts w:ascii="Tahoma" w:hAnsi="Tahoma" w:cs="Tahoma"/>
      <w:shd w:val="clear" w:color="auto" w:fill="000080"/>
      <w:lang w:val="en-US" w:bidi="en-US"/>
    </w:rPr>
  </w:style>
  <w:style w:type="character" w:customStyle="1" w:styleId="afb">
    <w:name w:val="Текст примечания Знак"/>
    <w:rsid w:val="007B06DD"/>
    <w:rPr>
      <w:rFonts w:ascii="Times New Roman" w:hAnsi="Times New Roman"/>
      <w:lang w:val="en-US" w:eastAsia="en-US" w:bidi="en-US"/>
    </w:rPr>
  </w:style>
  <w:style w:type="character" w:customStyle="1" w:styleId="afc">
    <w:name w:val="Текст сноски Знак"/>
    <w:aliases w:val="F1 Знак,Знак1 Знак"/>
    <w:rsid w:val="007B06DD"/>
    <w:rPr>
      <w:lang w:val="ru-RU" w:eastAsia="ar-SA" w:bidi="ar-SA"/>
    </w:rPr>
  </w:style>
  <w:style w:type="character" w:customStyle="1" w:styleId="afd">
    <w:name w:val="Символ сноски"/>
    <w:rsid w:val="007B06DD"/>
    <w:rPr>
      <w:vertAlign w:val="superscript"/>
    </w:rPr>
  </w:style>
  <w:style w:type="character" w:customStyle="1" w:styleId="27">
    <w:name w:val="Основной текст 2 Знак"/>
    <w:rsid w:val="007B06DD"/>
    <w:rPr>
      <w:rFonts w:ascii="Times New Roman" w:hAnsi="Times New Roman"/>
      <w:sz w:val="24"/>
      <w:szCs w:val="24"/>
      <w:lang w:val="en-US" w:eastAsia="en-US" w:bidi="en-US"/>
    </w:rPr>
  </w:style>
  <w:style w:type="character" w:customStyle="1" w:styleId="230">
    <w:name w:val="Знак Знак23"/>
    <w:rsid w:val="007B06DD"/>
    <w:rPr>
      <w:rFonts w:ascii="Century Gothic" w:eastAsia="Times New Roman" w:hAnsi="Century Gothic" w:cs="Times New Roman"/>
      <w:b/>
      <w:bCs/>
      <w:i/>
      <w:iCs/>
      <w:color w:val="246071"/>
      <w:shd w:val="clear" w:color="auto" w:fill="DFF0F4"/>
    </w:rPr>
  </w:style>
  <w:style w:type="character" w:customStyle="1" w:styleId="220">
    <w:name w:val="Знак Знак22"/>
    <w:rsid w:val="007B06DD"/>
    <w:rPr>
      <w:rFonts w:ascii="Century Gothic" w:eastAsia="Times New Roman" w:hAnsi="Century Gothic" w:cs="Times New Roman"/>
      <w:b/>
      <w:bCs/>
      <w:i/>
      <w:iCs/>
      <w:color w:val="3691AA"/>
    </w:rPr>
  </w:style>
  <w:style w:type="character" w:customStyle="1" w:styleId="140">
    <w:name w:val="Знак Знак14"/>
    <w:rsid w:val="007B06DD"/>
    <w:rPr>
      <w:rFonts w:ascii="Century Gothic" w:eastAsia="Times New Roman" w:hAnsi="Century Gothic" w:cs="Times New Roman"/>
      <w:i/>
      <w:iCs/>
      <w:color w:val="FFFFFF"/>
      <w:spacing w:val="10"/>
      <w:sz w:val="48"/>
      <w:szCs w:val="48"/>
      <w:shd w:val="clear" w:color="auto" w:fill="60B5CC"/>
    </w:rPr>
  </w:style>
  <w:style w:type="character" w:customStyle="1" w:styleId="130">
    <w:name w:val="Знак Знак13"/>
    <w:rsid w:val="007B06DD"/>
    <w:rPr>
      <w:rFonts w:ascii="Century Gothic" w:eastAsia="Times New Roman" w:hAnsi="Century Gothic" w:cs="Times New Roman"/>
      <w:i/>
      <w:iCs/>
      <w:color w:val="246071"/>
      <w:sz w:val="24"/>
      <w:szCs w:val="24"/>
    </w:rPr>
  </w:style>
  <w:style w:type="character" w:customStyle="1" w:styleId="afe">
    <w:name w:val="Текст выноски Знак"/>
    <w:rsid w:val="007B06DD"/>
    <w:rPr>
      <w:rFonts w:ascii="Lucida Grande" w:hAnsi="Lucida Grande"/>
      <w:sz w:val="18"/>
      <w:szCs w:val="18"/>
      <w:lang w:val="ru-RU" w:eastAsia="ar-SA" w:bidi="ar-SA"/>
    </w:rPr>
  </w:style>
  <w:style w:type="character" w:customStyle="1" w:styleId="aff">
    <w:name w:val="Нижний колонтитул Знак"/>
    <w:uiPriority w:val="99"/>
    <w:rsid w:val="007B06DD"/>
    <w:rPr>
      <w:rFonts w:ascii="Times New Roman" w:eastAsia="Times New Roman" w:hAnsi="Times New Roman"/>
      <w:sz w:val="24"/>
      <w:szCs w:val="24"/>
    </w:rPr>
  </w:style>
  <w:style w:type="character" w:customStyle="1" w:styleId="aff0">
    <w:name w:val="Верхний колонтитул Знак"/>
    <w:uiPriority w:val="99"/>
    <w:rsid w:val="007B06DD"/>
    <w:rPr>
      <w:rFonts w:ascii="Times New Roman" w:hAnsi="Times New Roman"/>
      <w:lang w:val="en-US" w:eastAsia="en-US" w:bidi="en-US"/>
    </w:rPr>
  </w:style>
  <w:style w:type="character" w:customStyle="1" w:styleId="28">
    <w:name w:val="Основной текст с отступом 2 Знак"/>
    <w:rsid w:val="007B06DD"/>
    <w:rPr>
      <w:rFonts w:ascii="Times New Roman" w:hAnsi="Times New Roman"/>
      <w:sz w:val="24"/>
      <w:szCs w:val="24"/>
      <w:lang w:val="en-US" w:eastAsia="en-US" w:bidi="en-US"/>
    </w:rPr>
  </w:style>
  <w:style w:type="character" w:customStyle="1" w:styleId="32">
    <w:name w:val="Основной текст с отступом 3 Знак"/>
    <w:rsid w:val="007B06DD"/>
    <w:rPr>
      <w:rFonts w:ascii="Times New Roman" w:hAnsi="Times New Roman"/>
      <w:sz w:val="16"/>
      <w:szCs w:val="16"/>
      <w:lang w:val="en-US" w:eastAsia="en-US" w:bidi="en-US"/>
    </w:rPr>
  </w:style>
  <w:style w:type="character" w:customStyle="1" w:styleId="33">
    <w:name w:val="Основной текст 3 Знак"/>
    <w:link w:val="34"/>
    <w:rsid w:val="007B06DD"/>
    <w:rPr>
      <w:rFonts w:ascii="Times New Roman" w:hAnsi="Times New Roman"/>
      <w:sz w:val="16"/>
      <w:szCs w:val="16"/>
      <w:lang w:val="de-DE" w:bidi="en-US"/>
    </w:rPr>
  </w:style>
  <w:style w:type="character" w:customStyle="1" w:styleId="aff1">
    <w:name w:val="Текст Знак"/>
    <w:aliases w:val="Знак Знак Знак Знак Знак,Знак Знак Знак Знак1"/>
    <w:rsid w:val="007B06DD"/>
    <w:rPr>
      <w:rFonts w:ascii="Courier New" w:hAnsi="Courier New" w:cs="Courier New"/>
      <w:color w:val="000000"/>
      <w:lang w:val="en-US" w:eastAsia="en-US" w:bidi="en-US"/>
    </w:rPr>
  </w:style>
  <w:style w:type="character" w:customStyle="1" w:styleId="aff2">
    <w:name w:val="Текст концевой сноски Знак"/>
    <w:rsid w:val="007B06DD"/>
    <w:rPr>
      <w:lang w:val="en-US" w:eastAsia="en-US" w:bidi="en-US"/>
    </w:rPr>
  </w:style>
  <w:style w:type="character" w:customStyle="1" w:styleId="EmphasisA">
    <w:name w:val="Emphasis A"/>
    <w:rsid w:val="007B06DD"/>
    <w:rPr>
      <w:rFonts w:ascii="Lucida Grande" w:eastAsia="ヒラギノ角ゴ Pro W3" w:hAnsi="Lucida Grande"/>
      <w:b w:val="0"/>
      <w:i w:val="0"/>
      <w:color w:val="000000"/>
      <w:sz w:val="20"/>
    </w:rPr>
  </w:style>
  <w:style w:type="character" w:customStyle="1" w:styleId="aff3">
    <w:name w:val="Тема примечания Знак"/>
    <w:rsid w:val="007B06DD"/>
    <w:rPr>
      <w:rFonts w:ascii="Times New Roman" w:hAnsi="Times New Roman"/>
      <w:b/>
      <w:bCs/>
      <w:lang w:val="en-US" w:eastAsia="en-US" w:bidi="en-US"/>
    </w:rPr>
  </w:style>
  <w:style w:type="character" w:customStyle="1" w:styleId="dash041e0431044b0447043d044b0439char1">
    <w:name w:val="dash041e0431044b0447043d044b0439char1"/>
    <w:basedOn w:val="15"/>
    <w:rsid w:val="007B06DD"/>
  </w:style>
  <w:style w:type="character" w:customStyle="1" w:styleId="articleseparator">
    <w:name w:val="article_separator"/>
    <w:basedOn w:val="15"/>
    <w:rsid w:val="007B06DD"/>
  </w:style>
  <w:style w:type="character" w:customStyle="1" w:styleId="16">
    <w:name w:val="Название Знак1"/>
    <w:rsid w:val="007B06DD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styleId="aff4">
    <w:name w:val="page number"/>
    <w:basedOn w:val="15"/>
    <w:rsid w:val="007B06DD"/>
  </w:style>
  <w:style w:type="character" w:customStyle="1" w:styleId="aff5">
    <w:name w:val="Красная строка Знак"/>
    <w:link w:val="aff6"/>
    <w:rsid w:val="007B06DD"/>
    <w:rPr>
      <w:rFonts w:ascii="Times New Roman" w:hAnsi="Times New Roman"/>
      <w:sz w:val="24"/>
      <w:lang w:val="en-US" w:bidi="en-US"/>
    </w:rPr>
  </w:style>
  <w:style w:type="character" w:customStyle="1" w:styleId="aff7">
    <w:name w:val="Символы концевой сноски"/>
    <w:rsid w:val="007B06DD"/>
    <w:rPr>
      <w:vertAlign w:val="superscript"/>
    </w:rPr>
  </w:style>
  <w:style w:type="character" w:customStyle="1" w:styleId="aff8">
    <w:name w:val="Основной текст_"/>
    <w:link w:val="35"/>
    <w:rsid w:val="007B06DD"/>
    <w:rPr>
      <w:rFonts w:ascii="Times New Roman" w:hAnsi="Times New Roman"/>
      <w:b/>
      <w:bCs/>
      <w:sz w:val="23"/>
      <w:szCs w:val="23"/>
      <w:shd w:val="clear" w:color="auto" w:fill="FFFFFF"/>
    </w:rPr>
  </w:style>
  <w:style w:type="character" w:customStyle="1" w:styleId="aff9">
    <w:name w:val="Основной текст + Курсив"/>
    <w:rsid w:val="007B06DD"/>
    <w:rPr>
      <w:rFonts w:ascii="Times New Roman" w:hAnsi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vertAlign w:val="baseline"/>
      <w:lang w:val="ru-RU"/>
    </w:rPr>
  </w:style>
  <w:style w:type="character" w:customStyle="1" w:styleId="29">
    <w:name w:val="Основной текст (2)_"/>
    <w:rsid w:val="007B06DD"/>
    <w:rPr>
      <w:rFonts w:ascii="Times New Roman" w:hAnsi="Times New Roman"/>
      <w:i/>
      <w:iCs/>
      <w:sz w:val="23"/>
      <w:szCs w:val="23"/>
      <w:shd w:val="clear" w:color="auto" w:fill="FFFFFF"/>
    </w:rPr>
  </w:style>
  <w:style w:type="character" w:customStyle="1" w:styleId="2a">
    <w:name w:val="Основной текст (2) + Полужирный;Не курсив"/>
    <w:rsid w:val="007B06DD"/>
    <w:rPr>
      <w:rFonts w:ascii="Times New Roman" w:hAnsi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vertAlign w:val="baseline"/>
      <w:lang w:val="ru-RU"/>
    </w:rPr>
  </w:style>
  <w:style w:type="character" w:customStyle="1" w:styleId="36">
    <w:name w:val="Основной текст (3)_"/>
    <w:rsid w:val="007B06DD"/>
    <w:rPr>
      <w:rFonts w:ascii="Times New Roman" w:hAnsi="Times New Roman"/>
      <w:b/>
      <w:bCs/>
      <w:i/>
      <w:iCs/>
      <w:sz w:val="23"/>
      <w:szCs w:val="23"/>
      <w:shd w:val="clear" w:color="auto" w:fill="FFFFFF"/>
    </w:rPr>
  </w:style>
  <w:style w:type="character" w:customStyle="1" w:styleId="affa">
    <w:name w:val="Основной текст + Не полужирный;Курсив"/>
    <w:rsid w:val="007B06DD"/>
    <w:rPr>
      <w:rFonts w:ascii="Times New Roman" w:hAnsi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vertAlign w:val="baseline"/>
      <w:lang w:val="ru-RU"/>
    </w:rPr>
  </w:style>
  <w:style w:type="character" w:customStyle="1" w:styleId="2b">
    <w:name w:val="Основной текст (2) + Полужирный"/>
    <w:rsid w:val="007B06DD"/>
    <w:rPr>
      <w:rFonts w:ascii="Times New Roman" w:hAnsi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vertAlign w:val="baseline"/>
      <w:lang w:val="ru-RU"/>
    </w:rPr>
  </w:style>
  <w:style w:type="character" w:customStyle="1" w:styleId="85pt0pt">
    <w:name w:val="Основной текст + 8;5 pt;Не полужирный;Интервал 0 pt"/>
    <w:rsid w:val="007B06DD"/>
    <w:rPr>
      <w:rFonts w:ascii="Times New Roman" w:hAnsi="Times New Roman"/>
      <w:b/>
      <w:bCs/>
      <w:color w:val="000000"/>
      <w:spacing w:val="-10"/>
      <w:w w:val="100"/>
      <w:position w:val="0"/>
      <w:sz w:val="17"/>
      <w:szCs w:val="17"/>
      <w:shd w:val="clear" w:color="auto" w:fill="FFFFFF"/>
      <w:vertAlign w:val="baseline"/>
      <w:lang w:val="ru-RU"/>
    </w:rPr>
  </w:style>
  <w:style w:type="character" w:customStyle="1" w:styleId="37">
    <w:name w:val="Заголовок №3_"/>
    <w:rsid w:val="007B06DD"/>
    <w:rPr>
      <w:rFonts w:ascii="Times New Roman" w:hAnsi="Times New Roman"/>
      <w:b/>
      <w:bCs/>
      <w:sz w:val="23"/>
      <w:szCs w:val="23"/>
      <w:shd w:val="clear" w:color="auto" w:fill="FFFFFF"/>
    </w:rPr>
  </w:style>
  <w:style w:type="character" w:customStyle="1" w:styleId="affb">
    <w:name w:val="Подпись к таблице_"/>
    <w:rsid w:val="007B06DD"/>
    <w:rPr>
      <w:rFonts w:ascii="Times New Roman" w:hAnsi="Times New Roman"/>
      <w:b/>
      <w:bCs/>
      <w:sz w:val="23"/>
      <w:szCs w:val="23"/>
      <w:shd w:val="clear" w:color="auto" w:fill="FFFFFF"/>
    </w:rPr>
  </w:style>
  <w:style w:type="character" w:customStyle="1" w:styleId="17">
    <w:name w:val="Основной текст1"/>
    <w:rsid w:val="007B06DD"/>
    <w:rPr>
      <w:rFonts w:ascii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vertAlign w:val="baseline"/>
      <w:lang w:val="ru-RU"/>
    </w:rPr>
  </w:style>
  <w:style w:type="character" w:customStyle="1" w:styleId="affc">
    <w:name w:val="Основной текст + Не полужирный"/>
    <w:rsid w:val="007B06DD"/>
    <w:rPr>
      <w:rFonts w:ascii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vertAlign w:val="baseline"/>
      <w:lang w:val="ru-RU"/>
    </w:rPr>
  </w:style>
  <w:style w:type="character" w:customStyle="1" w:styleId="2c">
    <w:name w:val="Основной текст2"/>
    <w:rsid w:val="007B06DD"/>
    <w:rPr>
      <w:rFonts w:ascii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vertAlign w:val="baseline"/>
      <w:lang w:val="ru-RU"/>
    </w:rPr>
  </w:style>
  <w:style w:type="character" w:customStyle="1" w:styleId="CharacterStyle1">
    <w:name w:val="Character Style 1"/>
    <w:rsid w:val="007B06DD"/>
    <w:rPr>
      <w:rFonts w:ascii="Arial Narrow" w:hAnsi="Arial Narrow" w:cs="Arial Narrow"/>
      <w:sz w:val="26"/>
      <w:szCs w:val="26"/>
    </w:rPr>
  </w:style>
  <w:style w:type="character" w:customStyle="1" w:styleId="FontStyle63">
    <w:name w:val="Font Style63"/>
    <w:rsid w:val="007B06DD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68">
    <w:name w:val="Font Style68"/>
    <w:rsid w:val="007B06DD"/>
    <w:rPr>
      <w:rFonts w:ascii="Times New Roman" w:hAnsi="Times New Roman" w:cs="Times New Roman"/>
      <w:sz w:val="22"/>
      <w:szCs w:val="22"/>
    </w:rPr>
  </w:style>
  <w:style w:type="character" w:customStyle="1" w:styleId="FontStyle70">
    <w:name w:val="Font Style70"/>
    <w:rsid w:val="007B06DD"/>
    <w:rPr>
      <w:rFonts w:ascii="Times New Roman" w:hAnsi="Times New Roman" w:cs="Times New Roman"/>
      <w:i/>
      <w:iCs/>
      <w:sz w:val="22"/>
      <w:szCs w:val="22"/>
    </w:rPr>
  </w:style>
  <w:style w:type="character" w:customStyle="1" w:styleId="18">
    <w:name w:val="Знак сноски1"/>
    <w:rsid w:val="007B06DD"/>
    <w:rPr>
      <w:vertAlign w:val="superscript"/>
    </w:rPr>
  </w:style>
  <w:style w:type="character" w:styleId="affd">
    <w:name w:val="FollowedHyperlink"/>
    <w:rsid w:val="007B06DD"/>
    <w:rPr>
      <w:color w:val="800000"/>
      <w:u w:val="single"/>
    </w:rPr>
  </w:style>
  <w:style w:type="character" w:customStyle="1" w:styleId="19">
    <w:name w:val="Знак концевой сноски1"/>
    <w:rsid w:val="007B06DD"/>
    <w:rPr>
      <w:vertAlign w:val="superscript"/>
    </w:rPr>
  </w:style>
  <w:style w:type="character" w:styleId="affe">
    <w:name w:val="footnote reference"/>
    <w:uiPriority w:val="99"/>
    <w:rsid w:val="007B06DD"/>
    <w:rPr>
      <w:vertAlign w:val="superscript"/>
    </w:rPr>
  </w:style>
  <w:style w:type="character" w:styleId="afff">
    <w:name w:val="endnote reference"/>
    <w:rsid w:val="007B06DD"/>
    <w:rPr>
      <w:vertAlign w:val="superscript"/>
    </w:rPr>
  </w:style>
  <w:style w:type="paragraph" w:customStyle="1" w:styleId="1a">
    <w:name w:val="Заголовок1"/>
    <w:basedOn w:val="a"/>
    <w:next w:val="ab"/>
    <w:rsid w:val="007B06DD"/>
    <w:pPr>
      <w:keepNext/>
      <w:suppressAutoHyphens/>
      <w:spacing w:before="240" w:after="120" w:line="240" w:lineRule="auto"/>
      <w:ind w:firstLine="709"/>
      <w:jc w:val="both"/>
    </w:pPr>
    <w:rPr>
      <w:rFonts w:ascii="Arial" w:eastAsia="Lucida Sans Unicode" w:hAnsi="Arial" w:cs="Mangal"/>
      <w:sz w:val="28"/>
      <w:szCs w:val="28"/>
      <w:lang w:val="en-US" w:bidi="en-US"/>
    </w:rPr>
  </w:style>
  <w:style w:type="paragraph" w:styleId="afff0">
    <w:name w:val="List"/>
    <w:basedOn w:val="a"/>
    <w:rsid w:val="007B06DD"/>
    <w:pPr>
      <w:suppressAutoHyphens/>
      <w:spacing w:after="0" w:line="240" w:lineRule="auto"/>
      <w:ind w:left="283" w:hanging="283"/>
      <w:jc w:val="both"/>
    </w:pPr>
    <w:rPr>
      <w:rFonts w:ascii="Times New Roman" w:eastAsia="Times New Roman" w:hAnsi="Times New Roman" w:cs="Calibri"/>
      <w:sz w:val="24"/>
      <w:szCs w:val="24"/>
      <w:lang w:val="en-US" w:bidi="en-US"/>
    </w:rPr>
  </w:style>
  <w:style w:type="paragraph" w:customStyle="1" w:styleId="2d">
    <w:name w:val="Название2"/>
    <w:basedOn w:val="a"/>
    <w:rsid w:val="007B06DD"/>
    <w:pPr>
      <w:suppressLineNumbers/>
      <w:suppressAutoHyphens/>
      <w:spacing w:before="120" w:after="120" w:line="240" w:lineRule="auto"/>
      <w:ind w:firstLine="709"/>
      <w:jc w:val="both"/>
    </w:pPr>
    <w:rPr>
      <w:rFonts w:ascii="Arial" w:eastAsia="Times New Roman" w:hAnsi="Arial" w:cs="Mangal"/>
      <w:i/>
      <w:iCs/>
      <w:sz w:val="20"/>
      <w:szCs w:val="24"/>
      <w:lang w:val="en-US" w:bidi="en-US"/>
    </w:rPr>
  </w:style>
  <w:style w:type="paragraph" w:customStyle="1" w:styleId="2e">
    <w:name w:val="Указатель2"/>
    <w:basedOn w:val="a"/>
    <w:rsid w:val="007B06DD"/>
    <w:pPr>
      <w:suppressLineNumbers/>
      <w:suppressAutoHyphens/>
      <w:spacing w:after="0" w:line="240" w:lineRule="auto"/>
      <w:ind w:firstLine="709"/>
      <w:jc w:val="both"/>
    </w:pPr>
    <w:rPr>
      <w:rFonts w:ascii="Arial" w:eastAsia="Times New Roman" w:hAnsi="Arial" w:cs="Mangal"/>
      <w:sz w:val="24"/>
      <w:szCs w:val="24"/>
      <w:lang w:val="en-US" w:bidi="en-US"/>
    </w:rPr>
  </w:style>
  <w:style w:type="paragraph" w:customStyle="1" w:styleId="1b">
    <w:name w:val="Название1"/>
    <w:basedOn w:val="a"/>
    <w:rsid w:val="007B06DD"/>
    <w:pPr>
      <w:suppressLineNumbers/>
      <w:suppressAutoHyphens/>
      <w:spacing w:before="120" w:after="120" w:line="240" w:lineRule="auto"/>
      <w:ind w:firstLine="709"/>
      <w:jc w:val="both"/>
    </w:pPr>
    <w:rPr>
      <w:rFonts w:ascii="Arial" w:eastAsia="Times New Roman" w:hAnsi="Arial" w:cs="Mangal"/>
      <w:i/>
      <w:iCs/>
      <w:sz w:val="20"/>
      <w:szCs w:val="24"/>
      <w:lang w:val="en-US" w:bidi="en-US"/>
    </w:rPr>
  </w:style>
  <w:style w:type="paragraph" w:customStyle="1" w:styleId="1c">
    <w:name w:val="Указатель1"/>
    <w:basedOn w:val="a"/>
    <w:rsid w:val="007B06DD"/>
    <w:pPr>
      <w:suppressLineNumbers/>
      <w:suppressAutoHyphens/>
      <w:spacing w:after="0" w:line="240" w:lineRule="auto"/>
      <w:ind w:firstLine="709"/>
      <w:jc w:val="both"/>
    </w:pPr>
    <w:rPr>
      <w:rFonts w:ascii="Arial" w:eastAsia="Times New Roman" w:hAnsi="Arial" w:cs="Mangal"/>
      <w:sz w:val="24"/>
      <w:szCs w:val="24"/>
      <w:lang w:val="en-US" w:bidi="en-US"/>
    </w:rPr>
  </w:style>
  <w:style w:type="paragraph" w:customStyle="1" w:styleId="1d">
    <w:name w:val="Название объекта1"/>
    <w:basedOn w:val="a"/>
    <w:next w:val="a"/>
    <w:rsid w:val="007B06D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Calibri"/>
      <w:bCs/>
      <w:color w:val="3691AA"/>
      <w:sz w:val="18"/>
      <w:szCs w:val="18"/>
      <w:lang w:val="en-US" w:bidi="en-US"/>
    </w:rPr>
  </w:style>
  <w:style w:type="paragraph" w:styleId="afff1">
    <w:name w:val="Title"/>
    <w:basedOn w:val="a"/>
    <w:next w:val="a"/>
    <w:link w:val="afff2"/>
    <w:qFormat/>
    <w:rsid w:val="007B06DD"/>
    <w:pPr>
      <w:suppressAutoHyphens/>
      <w:spacing w:before="240" w:after="60" w:line="240" w:lineRule="auto"/>
      <w:ind w:firstLine="709"/>
      <w:jc w:val="center"/>
    </w:pPr>
    <w:rPr>
      <w:rFonts w:ascii="Cambria" w:eastAsia="Times New Roman" w:hAnsi="Cambria" w:cs="Calibri"/>
      <w:b/>
      <w:bCs/>
      <w:kern w:val="1"/>
      <w:sz w:val="32"/>
      <w:szCs w:val="32"/>
      <w:lang w:val="en-US" w:bidi="en-US"/>
    </w:rPr>
  </w:style>
  <w:style w:type="character" w:customStyle="1" w:styleId="afff2">
    <w:name w:val="Заголовок Знак"/>
    <w:basedOn w:val="a0"/>
    <w:link w:val="afff1"/>
    <w:rsid w:val="007B06DD"/>
    <w:rPr>
      <w:rFonts w:ascii="Cambria" w:eastAsia="Times New Roman" w:hAnsi="Cambria" w:cs="Calibri"/>
      <w:b/>
      <w:bCs/>
      <w:kern w:val="1"/>
      <w:sz w:val="32"/>
      <w:szCs w:val="32"/>
      <w:lang w:val="en-US" w:bidi="en-US"/>
    </w:rPr>
  </w:style>
  <w:style w:type="paragraph" w:styleId="afff3">
    <w:name w:val="Subtitle"/>
    <w:basedOn w:val="a"/>
    <w:next w:val="a"/>
    <w:link w:val="1e"/>
    <w:qFormat/>
    <w:rsid w:val="007B06DD"/>
    <w:pPr>
      <w:suppressAutoHyphens/>
      <w:spacing w:after="60" w:line="240" w:lineRule="auto"/>
      <w:ind w:firstLine="709"/>
      <w:jc w:val="center"/>
    </w:pPr>
    <w:rPr>
      <w:rFonts w:ascii="Cambria" w:eastAsia="Times New Roman" w:hAnsi="Cambria" w:cs="Calibri"/>
      <w:sz w:val="24"/>
      <w:szCs w:val="24"/>
      <w:lang w:val="en-US" w:bidi="en-US"/>
    </w:rPr>
  </w:style>
  <w:style w:type="character" w:customStyle="1" w:styleId="1e">
    <w:name w:val="Подзаголовок Знак1"/>
    <w:basedOn w:val="a0"/>
    <w:link w:val="afff3"/>
    <w:rsid w:val="007B06DD"/>
    <w:rPr>
      <w:rFonts w:ascii="Cambria" w:eastAsia="Times New Roman" w:hAnsi="Cambria" w:cs="Calibri"/>
      <w:sz w:val="24"/>
      <w:szCs w:val="24"/>
      <w:lang w:val="en-US" w:bidi="en-US"/>
    </w:rPr>
  </w:style>
  <w:style w:type="paragraph" w:customStyle="1" w:styleId="2f">
    <w:name w:val="Без интервала2"/>
    <w:aliases w:val="основа"/>
    <w:basedOn w:val="a"/>
    <w:qFormat/>
    <w:rsid w:val="007B06D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Calibri"/>
      <w:sz w:val="24"/>
      <w:szCs w:val="32"/>
      <w:lang w:val="en-US" w:bidi="en-US"/>
    </w:rPr>
  </w:style>
  <w:style w:type="paragraph" w:styleId="2f0">
    <w:name w:val="Quote"/>
    <w:basedOn w:val="a"/>
    <w:next w:val="a"/>
    <w:link w:val="210"/>
    <w:qFormat/>
    <w:rsid w:val="007B06D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Calibri"/>
      <w:i/>
      <w:sz w:val="24"/>
      <w:szCs w:val="24"/>
      <w:lang w:val="en-US" w:bidi="en-US"/>
    </w:rPr>
  </w:style>
  <w:style w:type="character" w:customStyle="1" w:styleId="210">
    <w:name w:val="Цитата 2 Знак1"/>
    <w:basedOn w:val="a0"/>
    <w:link w:val="2f0"/>
    <w:rsid w:val="007B06DD"/>
    <w:rPr>
      <w:rFonts w:ascii="Times New Roman" w:eastAsia="Times New Roman" w:hAnsi="Times New Roman" w:cs="Calibri"/>
      <w:i/>
      <w:sz w:val="24"/>
      <w:szCs w:val="24"/>
      <w:lang w:val="en-US" w:bidi="en-US"/>
    </w:rPr>
  </w:style>
  <w:style w:type="paragraph" w:styleId="afff4">
    <w:name w:val="Intense Quote"/>
    <w:basedOn w:val="a"/>
    <w:next w:val="a"/>
    <w:link w:val="1f"/>
    <w:qFormat/>
    <w:rsid w:val="007B06DD"/>
    <w:pPr>
      <w:suppressAutoHyphens/>
      <w:spacing w:after="0" w:line="240" w:lineRule="auto"/>
      <w:ind w:left="720" w:right="720" w:firstLine="709"/>
      <w:jc w:val="both"/>
    </w:pPr>
    <w:rPr>
      <w:rFonts w:ascii="Times New Roman" w:eastAsia="Times New Roman" w:hAnsi="Times New Roman" w:cs="Calibri"/>
      <w:b/>
      <w:i/>
      <w:sz w:val="24"/>
      <w:lang w:val="en-US" w:bidi="en-US"/>
    </w:rPr>
  </w:style>
  <w:style w:type="character" w:customStyle="1" w:styleId="1f">
    <w:name w:val="Выделенная цитата Знак1"/>
    <w:basedOn w:val="a0"/>
    <w:link w:val="afff4"/>
    <w:rsid w:val="007B06DD"/>
    <w:rPr>
      <w:rFonts w:ascii="Times New Roman" w:eastAsia="Times New Roman" w:hAnsi="Times New Roman" w:cs="Calibri"/>
      <w:b/>
      <w:i/>
      <w:sz w:val="24"/>
      <w:lang w:val="en-US" w:bidi="en-US"/>
    </w:rPr>
  </w:style>
  <w:style w:type="paragraph" w:styleId="afff5">
    <w:name w:val="TOC Heading"/>
    <w:basedOn w:val="1"/>
    <w:next w:val="a"/>
    <w:qFormat/>
    <w:rsid w:val="007B06DD"/>
    <w:pPr>
      <w:numPr>
        <w:numId w:val="0"/>
      </w:numPr>
      <w:ind w:firstLine="709"/>
    </w:pPr>
  </w:style>
  <w:style w:type="paragraph" w:customStyle="1" w:styleId="Osnova">
    <w:name w:val="Osnova"/>
    <w:basedOn w:val="a"/>
    <w:rsid w:val="007B06DD"/>
    <w:pPr>
      <w:widowControl w:val="0"/>
      <w:suppressAutoHyphens/>
      <w:autoSpaceDE w:val="0"/>
      <w:spacing w:after="0" w:line="213" w:lineRule="exact"/>
      <w:ind w:firstLine="339"/>
      <w:jc w:val="both"/>
    </w:pPr>
    <w:rPr>
      <w:rFonts w:ascii="NewtonCSanPin" w:eastAsia="Times New Roman" w:hAnsi="NewtonCSanPin" w:cs="NewtonCSanPin"/>
      <w:color w:val="000000"/>
      <w:sz w:val="21"/>
      <w:szCs w:val="21"/>
      <w:lang w:val="en-US" w:bidi="en-US"/>
    </w:rPr>
  </w:style>
  <w:style w:type="paragraph" w:customStyle="1" w:styleId="ConsPlusNormal">
    <w:name w:val="ConsPlusNormal"/>
    <w:rsid w:val="007B06DD"/>
    <w:pPr>
      <w:widowControl w:val="0"/>
      <w:suppressAutoHyphens/>
      <w:autoSpaceDE w:val="0"/>
      <w:spacing w:after="200" w:line="276" w:lineRule="auto"/>
      <w:ind w:firstLine="720"/>
    </w:pPr>
    <w:rPr>
      <w:rFonts w:ascii="Arial" w:eastAsia="Arial" w:hAnsi="Arial" w:cs="Arial"/>
      <w:lang w:eastAsia="ar-SA"/>
    </w:rPr>
  </w:style>
  <w:style w:type="paragraph" w:styleId="afff6">
    <w:name w:val="Body Text Indent"/>
    <w:basedOn w:val="a"/>
    <w:link w:val="1f0"/>
    <w:rsid w:val="007B06DD"/>
    <w:pPr>
      <w:suppressAutoHyphens/>
      <w:spacing w:after="120" w:line="240" w:lineRule="auto"/>
      <w:ind w:left="283" w:firstLine="709"/>
      <w:jc w:val="both"/>
    </w:pPr>
    <w:rPr>
      <w:rFonts w:ascii="Times New Roman" w:eastAsia="Times New Roman" w:hAnsi="Times New Roman" w:cs="Calibri"/>
      <w:sz w:val="24"/>
      <w:szCs w:val="24"/>
      <w:lang w:val="en-US" w:bidi="en-US"/>
    </w:rPr>
  </w:style>
  <w:style w:type="character" w:customStyle="1" w:styleId="1f0">
    <w:name w:val="Основной текст с отступом Знак1"/>
    <w:basedOn w:val="a0"/>
    <w:link w:val="afff6"/>
    <w:rsid w:val="007B06DD"/>
    <w:rPr>
      <w:rFonts w:ascii="Times New Roman" w:eastAsia="Times New Roman" w:hAnsi="Times New Roman" w:cs="Calibri"/>
      <w:sz w:val="24"/>
      <w:szCs w:val="24"/>
      <w:lang w:val="en-US" w:bidi="en-US"/>
    </w:rPr>
  </w:style>
  <w:style w:type="paragraph" w:customStyle="1" w:styleId="Zag2">
    <w:name w:val="Zag_2"/>
    <w:basedOn w:val="a"/>
    <w:uiPriority w:val="99"/>
    <w:rsid w:val="007B06DD"/>
    <w:pPr>
      <w:widowControl w:val="0"/>
      <w:suppressAutoHyphens/>
      <w:autoSpaceDE w:val="0"/>
      <w:spacing w:after="129" w:line="291" w:lineRule="exact"/>
      <w:ind w:firstLine="709"/>
      <w:jc w:val="center"/>
    </w:pPr>
    <w:rPr>
      <w:rFonts w:ascii="Times New Roman" w:eastAsia="Times New Roman" w:hAnsi="Times New Roman" w:cs="Calibri"/>
      <w:b/>
      <w:bCs/>
      <w:color w:val="000000"/>
      <w:sz w:val="24"/>
      <w:szCs w:val="24"/>
      <w:lang w:val="en-US" w:bidi="en-US"/>
    </w:rPr>
  </w:style>
  <w:style w:type="paragraph" w:customStyle="1" w:styleId="1f1">
    <w:name w:val="Схема документа1"/>
    <w:basedOn w:val="a"/>
    <w:rsid w:val="007B06DD"/>
    <w:pPr>
      <w:shd w:val="clear" w:color="auto" w:fill="000080"/>
      <w:suppressAutoHyphens/>
      <w:spacing w:after="0" w:line="240" w:lineRule="auto"/>
      <w:ind w:firstLine="709"/>
      <w:jc w:val="both"/>
    </w:pPr>
    <w:rPr>
      <w:rFonts w:ascii="Tahoma" w:eastAsia="Times New Roman" w:hAnsi="Tahoma" w:cs="Tahoma"/>
      <w:sz w:val="20"/>
      <w:szCs w:val="20"/>
      <w:lang w:val="en-US" w:bidi="en-US"/>
    </w:rPr>
  </w:style>
  <w:style w:type="paragraph" w:customStyle="1" w:styleId="1f2">
    <w:name w:val="Текст примечания1"/>
    <w:basedOn w:val="a"/>
    <w:rsid w:val="007B06DD"/>
    <w:pPr>
      <w:suppressAutoHyphens/>
      <w:spacing w:after="0" w:line="240" w:lineRule="auto"/>
      <w:ind w:firstLine="709"/>
    </w:pPr>
    <w:rPr>
      <w:rFonts w:ascii="Times New Roman" w:eastAsia="Times New Roman" w:hAnsi="Times New Roman" w:cs="Calibri"/>
      <w:sz w:val="20"/>
      <w:szCs w:val="20"/>
      <w:lang w:val="en-US" w:bidi="en-US"/>
    </w:rPr>
  </w:style>
  <w:style w:type="paragraph" w:customStyle="1" w:styleId="1f3">
    <w:name w:val="Абзац списка1"/>
    <w:basedOn w:val="a"/>
    <w:qFormat/>
    <w:rsid w:val="007B06DD"/>
    <w:pPr>
      <w:suppressAutoHyphens/>
      <w:spacing w:after="200" w:line="276" w:lineRule="auto"/>
      <w:ind w:left="720" w:firstLine="709"/>
    </w:pPr>
    <w:rPr>
      <w:rFonts w:ascii="Calibri" w:eastAsia="Times New Roman" w:hAnsi="Calibri" w:cs="Calibri"/>
      <w:lang w:val="en-US" w:bidi="en-US"/>
    </w:rPr>
  </w:style>
  <w:style w:type="paragraph" w:customStyle="1" w:styleId="Heading4A">
    <w:name w:val="Heading 4 A"/>
    <w:basedOn w:val="a"/>
    <w:next w:val="a"/>
    <w:rsid w:val="007B06DD"/>
    <w:pPr>
      <w:keepNext/>
      <w:suppressAutoHyphens/>
      <w:spacing w:before="480" w:after="300" w:line="240" w:lineRule="auto"/>
      <w:ind w:firstLine="709"/>
    </w:pPr>
    <w:rPr>
      <w:rFonts w:ascii="Times New Roman" w:eastAsia="ヒラギノ角ゴ Pro W3" w:hAnsi="Times New Roman" w:cs="Calibri"/>
      <w:b/>
      <w:color w:val="000000"/>
      <w:spacing w:val="20"/>
      <w:sz w:val="28"/>
      <w:szCs w:val="20"/>
      <w:lang w:val="en-US" w:bidi="en-US"/>
    </w:rPr>
  </w:style>
  <w:style w:type="paragraph" w:customStyle="1" w:styleId="Heading2AA">
    <w:name w:val="Heading 2 A A"/>
    <w:next w:val="a"/>
    <w:rsid w:val="007B06DD"/>
    <w:pPr>
      <w:keepNext/>
      <w:suppressAutoHyphens/>
      <w:spacing w:before="600" w:after="420" w:line="276" w:lineRule="auto"/>
      <w:jc w:val="center"/>
    </w:pPr>
    <w:rPr>
      <w:rFonts w:ascii="Calibri" w:eastAsia="ヒラギノ角ゴ Pro W3" w:hAnsi="Calibri" w:cs="Calibri"/>
      <w:b/>
      <w:caps/>
      <w:color w:val="000000"/>
      <w:kern w:val="1"/>
      <w:sz w:val="28"/>
      <w:lang w:eastAsia="ar-SA"/>
    </w:rPr>
  </w:style>
  <w:style w:type="paragraph" w:customStyle="1" w:styleId="Heading3AA">
    <w:name w:val="Heading 3 A A"/>
    <w:next w:val="a"/>
    <w:rsid w:val="007B06DD"/>
    <w:pPr>
      <w:keepNext/>
      <w:suppressAutoHyphens/>
      <w:spacing w:before="720" w:after="300" w:line="276" w:lineRule="auto"/>
      <w:jc w:val="center"/>
    </w:pPr>
    <w:rPr>
      <w:rFonts w:ascii="Calibri" w:eastAsia="ヒラギノ角ゴ Pro W3" w:hAnsi="Calibri" w:cs="Calibri"/>
      <w:b/>
      <w:smallCaps/>
      <w:color w:val="000000"/>
      <w:sz w:val="28"/>
      <w:lang w:eastAsia="ar-SA"/>
    </w:rPr>
  </w:style>
  <w:style w:type="paragraph" w:styleId="afff7">
    <w:name w:val="footnote text"/>
    <w:aliases w:val=" Знак,F1"/>
    <w:basedOn w:val="a"/>
    <w:link w:val="1f4"/>
    <w:rsid w:val="007B06DD"/>
    <w:pPr>
      <w:suppressAutoHyphens/>
      <w:spacing w:after="0" w:line="240" w:lineRule="auto"/>
      <w:ind w:firstLine="709"/>
    </w:pPr>
    <w:rPr>
      <w:rFonts w:ascii="Times New Roman" w:eastAsia="Times New Roman" w:hAnsi="Times New Roman" w:cs="Calibri"/>
      <w:sz w:val="20"/>
      <w:szCs w:val="20"/>
      <w:lang w:val="en-US" w:bidi="en-US"/>
    </w:rPr>
  </w:style>
  <w:style w:type="character" w:customStyle="1" w:styleId="1f4">
    <w:name w:val="Текст сноски Знак1"/>
    <w:aliases w:val=" Знак Знак,F1 Знак1"/>
    <w:basedOn w:val="a0"/>
    <w:link w:val="afff7"/>
    <w:rsid w:val="007B06DD"/>
    <w:rPr>
      <w:rFonts w:ascii="Times New Roman" w:eastAsia="Times New Roman" w:hAnsi="Times New Roman" w:cs="Calibri"/>
      <w:sz w:val="20"/>
      <w:szCs w:val="20"/>
      <w:lang w:val="en-US" w:bidi="en-US"/>
    </w:rPr>
  </w:style>
  <w:style w:type="paragraph" w:customStyle="1" w:styleId="221">
    <w:name w:val="Основной текст 22"/>
    <w:basedOn w:val="a"/>
    <w:rsid w:val="007B06DD"/>
    <w:pPr>
      <w:suppressAutoHyphens/>
      <w:spacing w:after="120" w:line="480" w:lineRule="auto"/>
      <w:ind w:firstLine="709"/>
    </w:pPr>
    <w:rPr>
      <w:rFonts w:ascii="Times New Roman" w:eastAsia="Times New Roman" w:hAnsi="Times New Roman" w:cs="Calibri"/>
      <w:sz w:val="24"/>
      <w:szCs w:val="24"/>
      <w:lang w:val="en-US" w:bidi="en-US"/>
    </w:rPr>
  </w:style>
  <w:style w:type="paragraph" w:customStyle="1" w:styleId="Heading1AA">
    <w:name w:val="Heading 1 A A"/>
    <w:next w:val="a"/>
    <w:rsid w:val="007B06DD"/>
    <w:pPr>
      <w:keepNext/>
      <w:suppressAutoHyphens/>
      <w:spacing w:before="600" w:after="300" w:line="276" w:lineRule="auto"/>
      <w:jc w:val="center"/>
    </w:pPr>
    <w:rPr>
      <w:rFonts w:ascii="Calibri" w:eastAsia="ヒラギノ角ゴ Pro W3" w:hAnsi="Calibri" w:cs="Calibri"/>
      <w:b/>
      <w:caps/>
      <w:color w:val="00B050"/>
      <w:kern w:val="1"/>
      <w:sz w:val="32"/>
      <w:szCs w:val="32"/>
      <w:lang w:eastAsia="ar-SA"/>
    </w:rPr>
  </w:style>
  <w:style w:type="paragraph" w:customStyle="1" w:styleId="2f1">
    <w:name w:val="Стиль2"/>
    <w:basedOn w:val="a"/>
    <w:link w:val="2f2"/>
    <w:qFormat/>
    <w:rsid w:val="007B06DD"/>
    <w:pPr>
      <w:suppressAutoHyphens/>
      <w:spacing w:after="0" w:line="240" w:lineRule="auto"/>
      <w:ind w:firstLine="709"/>
    </w:pPr>
    <w:rPr>
      <w:rFonts w:ascii="Cambria" w:eastAsia="Times New Roman" w:hAnsi="Cambria" w:cs="Times New Roman"/>
      <w:kern w:val="32"/>
      <w:sz w:val="28"/>
      <w:szCs w:val="24"/>
    </w:rPr>
  </w:style>
  <w:style w:type="paragraph" w:styleId="afff8">
    <w:name w:val="Balloon Text"/>
    <w:basedOn w:val="a"/>
    <w:link w:val="1f5"/>
    <w:rsid w:val="007B06DD"/>
    <w:pPr>
      <w:suppressAutoHyphens/>
      <w:spacing w:after="0" w:line="240" w:lineRule="auto"/>
      <w:ind w:firstLine="709"/>
    </w:pPr>
    <w:rPr>
      <w:rFonts w:ascii="Lucida Grande" w:eastAsia="Times New Roman" w:hAnsi="Lucida Grande" w:cs="Calibri"/>
      <w:sz w:val="18"/>
      <w:szCs w:val="18"/>
      <w:lang w:val="en-US" w:bidi="en-US"/>
    </w:rPr>
  </w:style>
  <w:style w:type="character" w:customStyle="1" w:styleId="1f5">
    <w:name w:val="Текст выноски Знак1"/>
    <w:basedOn w:val="a0"/>
    <w:link w:val="afff8"/>
    <w:rsid w:val="007B06DD"/>
    <w:rPr>
      <w:rFonts w:ascii="Lucida Grande" w:eastAsia="Times New Roman" w:hAnsi="Lucida Grande" w:cs="Calibri"/>
      <w:sz w:val="18"/>
      <w:szCs w:val="18"/>
      <w:lang w:val="en-US" w:bidi="en-US"/>
    </w:rPr>
  </w:style>
  <w:style w:type="paragraph" w:styleId="afff9">
    <w:name w:val="footer"/>
    <w:basedOn w:val="a"/>
    <w:link w:val="1f6"/>
    <w:uiPriority w:val="99"/>
    <w:rsid w:val="007B06DD"/>
    <w:pPr>
      <w:tabs>
        <w:tab w:val="center" w:pos="4677"/>
        <w:tab w:val="right" w:pos="9355"/>
      </w:tabs>
      <w:suppressAutoHyphens/>
      <w:spacing w:after="0" w:line="240" w:lineRule="auto"/>
      <w:ind w:firstLine="709"/>
    </w:pPr>
    <w:rPr>
      <w:rFonts w:ascii="Times New Roman" w:eastAsia="Times New Roman" w:hAnsi="Times New Roman" w:cs="Calibri"/>
      <w:sz w:val="24"/>
      <w:szCs w:val="24"/>
      <w:lang w:val="en-US" w:bidi="en-US"/>
    </w:rPr>
  </w:style>
  <w:style w:type="character" w:customStyle="1" w:styleId="1f6">
    <w:name w:val="Нижний колонтитул Знак1"/>
    <w:basedOn w:val="a0"/>
    <w:link w:val="afff9"/>
    <w:uiPriority w:val="99"/>
    <w:rsid w:val="007B06DD"/>
    <w:rPr>
      <w:rFonts w:ascii="Times New Roman" w:eastAsia="Times New Roman" w:hAnsi="Times New Roman" w:cs="Calibri"/>
      <w:sz w:val="24"/>
      <w:szCs w:val="24"/>
      <w:lang w:val="en-US" w:bidi="en-US"/>
    </w:rPr>
  </w:style>
  <w:style w:type="paragraph" w:customStyle="1" w:styleId="afffa">
    <w:name w:val="Литер_список"/>
    <w:basedOn w:val="a"/>
    <w:rsid w:val="007B06DD"/>
    <w:pPr>
      <w:suppressAutoHyphens/>
      <w:spacing w:before="60" w:after="0" w:line="240" w:lineRule="auto"/>
      <w:ind w:firstLine="709"/>
      <w:jc w:val="both"/>
    </w:pPr>
    <w:rPr>
      <w:rFonts w:ascii="Times New Roman" w:eastAsia="Times New Roman" w:hAnsi="Times New Roman" w:cs="Calibri"/>
      <w:sz w:val="24"/>
      <w:szCs w:val="20"/>
      <w:lang w:val="en-US" w:bidi="en-US"/>
    </w:rPr>
  </w:style>
  <w:style w:type="paragraph" w:customStyle="1" w:styleId="1f7">
    <w:name w:val="Стиль1"/>
    <w:basedOn w:val="1"/>
    <w:link w:val="1f8"/>
    <w:qFormat/>
    <w:rsid w:val="007B06DD"/>
    <w:pPr>
      <w:numPr>
        <w:numId w:val="0"/>
      </w:numPr>
      <w:tabs>
        <w:tab w:val="left" w:pos="9000"/>
        <w:tab w:val="left" w:pos="9355"/>
        <w:tab w:val="left" w:pos="9540"/>
      </w:tabs>
      <w:spacing w:before="360"/>
      <w:ind w:firstLine="709"/>
    </w:pPr>
    <w:rPr>
      <w:b w:val="0"/>
      <w:bCs w:val="0"/>
      <w:sz w:val="28"/>
      <w:szCs w:val="28"/>
    </w:rPr>
  </w:style>
  <w:style w:type="paragraph" w:styleId="1f9">
    <w:name w:val="toc 1"/>
    <w:basedOn w:val="a"/>
    <w:next w:val="a"/>
    <w:rsid w:val="007B06DD"/>
    <w:pPr>
      <w:tabs>
        <w:tab w:val="left" w:pos="0"/>
        <w:tab w:val="right" w:leader="dot" w:pos="9356"/>
      </w:tabs>
      <w:suppressAutoHyphens/>
      <w:spacing w:after="0" w:line="240" w:lineRule="auto"/>
    </w:pPr>
    <w:rPr>
      <w:rFonts w:ascii="Times New Roman" w:eastAsia="Times New Roman" w:hAnsi="Times New Roman" w:cs="Calibri"/>
      <w:b/>
      <w:caps/>
      <w:sz w:val="28"/>
      <w:szCs w:val="28"/>
      <w:lang w:val="en-US" w:bidi="en-US"/>
    </w:rPr>
  </w:style>
  <w:style w:type="paragraph" w:customStyle="1" w:styleId="ConsPlusTitle">
    <w:name w:val="ConsPlusTitle"/>
    <w:rsid w:val="007B06DD"/>
    <w:pPr>
      <w:widowControl w:val="0"/>
      <w:suppressAutoHyphens/>
      <w:autoSpaceDE w:val="0"/>
      <w:spacing w:after="200" w:line="276" w:lineRule="auto"/>
    </w:pPr>
    <w:rPr>
      <w:rFonts w:ascii="Arial" w:eastAsia="Arial" w:hAnsi="Arial" w:cs="Arial"/>
      <w:b/>
      <w:bCs/>
      <w:lang w:eastAsia="ar-SA"/>
    </w:rPr>
  </w:style>
  <w:style w:type="paragraph" w:customStyle="1" w:styleId="text">
    <w:name w:val="text"/>
    <w:basedOn w:val="a"/>
    <w:rsid w:val="007B06DD"/>
    <w:pPr>
      <w:suppressAutoHyphens/>
      <w:spacing w:before="280" w:after="280" w:line="240" w:lineRule="auto"/>
      <w:ind w:firstLine="709"/>
    </w:pPr>
    <w:rPr>
      <w:rFonts w:ascii="Times New Roman" w:eastAsia="Times New Roman" w:hAnsi="Times New Roman" w:cs="Calibri"/>
      <w:color w:val="000000"/>
      <w:lang w:val="en-US" w:bidi="en-US"/>
    </w:rPr>
  </w:style>
  <w:style w:type="paragraph" w:customStyle="1" w:styleId="38">
    <w:name w:val="Знак3"/>
    <w:basedOn w:val="a"/>
    <w:rsid w:val="007B06DD"/>
    <w:pPr>
      <w:suppressAutoHyphens/>
      <w:spacing w:line="240" w:lineRule="exact"/>
      <w:ind w:firstLine="709"/>
    </w:pPr>
    <w:rPr>
      <w:rFonts w:ascii="Verdana" w:eastAsia="Times New Roman" w:hAnsi="Verdana" w:cs="Calibri"/>
      <w:sz w:val="20"/>
      <w:szCs w:val="20"/>
      <w:lang w:val="en-US" w:bidi="en-US"/>
    </w:rPr>
  </w:style>
  <w:style w:type="paragraph" w:styleId="afffb">
    <w:name w:val="header"/>
    <w:basedOn w:val="a"/>
    <w:link w:val="1fa"/>
    <w:uiPriority w:val="99"/>
    <w:rsid w:val="007B06DD"/>
    <w:pPr>
      <w:tabs>
        <w:tab w:val="center" w:pos="4677"/>
        <w:tab w:val="right" w:pos="9355"/>
      </w:tabs>
      <w:suppressAutoHyphens/>
      <w:overflowPunct w:val="0"/>
      <w:autoSpaceDE w:val="0"/>
      <w:spacing w:after="0" w:line="240" w:lineRule="auto"/>
      <w:ind w:firstLine="709"/>
      <w:textAlignment w:val="baseline"/>
    </w:pPr>
    <w:rPr>
      <w:rFonts w:ascii="Times New Roman" w:eastAsia="Times New Roman" w:hAnsi="Times New Roman" w:cs="Calibri"/>
      <w:sz w:val="20"/>
      <w:szCs w:val="20"/>
      <w:lang w:val="en-US" w:bidi="en-US"/>
    </w:rPr>
  </w:style>
  <w:style w:type="character" w:customStyle="1" w:styleId="1fa">
    <w:name w:val="Верхний колонтитул Знак1"/>
    <w:basedOn w:val="a0"/>
    <w:link w:val="afffb"/>
    <w:uiPriority w:val="99"/>
    <w:rsid w:val="007B06DD"/>
    <w:rPr>
      <w:rFonts w:ascii="Times New Roman" w:eastAsia="Times New Roman" w:hAnsi="Times New Roman" w:cs="Calibri"/>
      <w:sz w:val="20"/>
      <w:szCs w:val="20"/>
      <w:lang w:val="en-US" w:bidi="en-US"/>
    </w:rPr>
  </w:style>
  <w:style w:type="paragraph" w:customStyle="1" w:styleId="afffc">
    <w:name w:val="Знак"/>
    <w:basedOn w:val="a"/>
    <w:rsid w:val="007B06DD"/>
    <w:pPr>
      <w:tabs>
        <w:tab w:val="left" w:pos="643"/>
      </w:tabs>
      <w:suppressAutoHyphens/>
      <w:spacing w:line="240" w:lineRule="exact"/>
      <w:ind w:firstLine="709"/>
    </w:pPr>
    <w:rPr>
      <w:rFonts w:ascii="Verdana" w:eastAsia="Times New Roman" w:hAnsi="Verdana" w:cs="Verdana"/>
      <w:sz w:val="20"/>
      <w:szCs w:val="20"/>
      <w:lang w:val="en-US" w:bidi="en-US"/>
    </w:rPr>
  </w:style>
  <w:style w:type="paragraph" w:customStyle="1" w:styleId="2f3">
    <w:name w:val="Стиль Заголовок 2 +"/>
    <w:basedOn w:val="2"/>
    <w:rsid w:val="007B06DD"/>
    <w:pPr>
      <w:numPr>
        <w:ilvl w:val="0"/>
        <w:numId w:val="0"/>
      </w:numPr>
      <w:spacing w:before="240" w:after="60"/>
    </w:pPr>
    <w:rPr>
      <w:rFonts w:cs="Arial"/>
      <w:b w:val="0"/>
      <w:i w:val="0"/>
      <w:iCs w:val="0"/>
      <w:kern w:val="1"/>
    </w:rPr>
  </w:style>
  <w:style w:type="paragraph" w:styleId="2f4">
    <w:name w:val="toc 2"/>
    <w:basedOn w:val="a"/>
    <w:next w:val="a"/>
    <w:rsid w:val="007B06DD"/>
    <w:pPr>
      <w:tabs>
        <w:tab w:val="right" w:leader="dot" w:pos="9345"/>
      </w:tabs>
      <w:suppressAutoHyphens/>
      <w:spacing w:after="0" w:line="240" w:lineRule="auto"/>
    </w:pPr>
    <w:rPr>
      <w:rFonts w:ascii="Times New Roman" w:eastAsia="Times New Roman" w:hAnsi="Times New Roman" w:cs="Calibri"/>
      <w:smallCaps/>
      <w:sz w:val="20"/>
      <w:szCs w:val="20"/>
      <w:lang w:val="en-US" w:bidi="en-US"/>
    </w:rPr>
  </w:style>
  <w:style w:type="paragraph" w:customStyle="1" w:styleId="dash041e0431044b0447043d044b0439">
    <w:name w:val="dash041e_0431_044b_0447_043d_044b_0439"/>
    <w:basedOn w:val="a"/>
    <w:rsid w:val="007B06DD"/>
    <w:pPr>
      <w:suppressAutoHyphens/>
      <w:spacing w:after="0" w:line="240" w:lineRule="auto"/>
      <w:ind w:firstLine="709"/>
    </w:pPr>
    <w:rPr>
      <w:rFonts w:ascii="Times New Roman" w:eastAsia="Times New Roman" w:hAnsi="Times New Roman" w:cs="Calibri"/>
      <w:sz w:val="24"/>
      <w:szCs w:val="24"/>
      <w:lang w:val="en-US" w:bidi="en-US"/>
    </w:rPr>
  </w:style>
  <w:style w:type="paragraph" w:customStyle="1" w:styleId="afffd">
    <w:name w:val="Знак Знак Знак Знак Знак Знак Знак Знак Знак Знак"/>
    <w:basedOn w:val="a"/>
    <w:rsid w:val="007B06DD"/>
    <w:pPr>
      <w:suppressAutoHyphens/>
      <w:spacing w:line="240" w:lineRule="exact"/>
      <w:ind w:firstLine="709"/>
    </w:pPr>
    <w:rPr>
      <w:rFonts w:ascii="Verdana" w:eastAsia="Times New Roman" w:hAnsi="Verdana" w:cs="Verdana"/>
      <w:sz w:val="20"/>
      <w:szCs w:val="20"/>
      <w:lang w:val="en-US" w:bidi="en-US"/>
    </w:rPr>
  </w:style>
  <w:style w:type="paragraph" w:customStyle="1" w:styleId="u">
    <w:name w:val="u"/>
    <w:basedOn w:val="a"/>
    <w:rsid w:val="007B06DD"/>
    <w:pPr>
      <w:suppressAutoHyphens/>
      <w:spacing w:after="0" w:line="240" w:lineRule="auto"/>
      <w:ind w:firstLine="520"/>
      <w:jc w:val="both"/>
    </w:pPr>
    <w:rPr>
      <w:rFonts w:ascii="Times New Roman" w:eastAsia="Times New Roman" w:hAnsi="Times New Roman" w:cs="Calibri"/>
      <w:sz w:val="24"/>
      <w:szCs w:val="24"/>
      <w:lang w:val="en-US" w:bidi="en-US"/>
    </w:rPr>
  </w:style>
  <w:style w:type="paragraph" w:customStyle="1" w:styleId="1fb">
    <w:name w:val="Заголовок оглавления1"/>
    <w:basedOn w:val="1"/>
    <w:next w:val="a"/>
    <w:rsid w:val="007B06DD"/>
    <w:pPr>
      <w:keepLines/>
      <w:numPr>
        <w:numId w:val="0"/>
      </w:numPr>
      <w:spacing w:line="276" w:lineRule="auto"/>
      <w:ind w:firstLine="709"/>
    </w:pPr>
    <w:rPr>
      <w:b w:val="0"/>
      <w:smallCaps/>
      <w:color w:val="365F91"/>
      <w:sz w:val="28"/>
      <w:szCs w:val="28"/>
    </w:rPr>
  </w:style>
  <w:style w:type="paragraph" w:customStyle="1" w:styleId="1fc">
    <w:name w:val="Стандарты_1"/>
    <w:basedOn w:val="a"/>
    <w:rsid w:val="007B06DD"/>
    <w:pPr>
      <w:suppressAutoHyphens/>
      <w:spacing w:after="0" w:line="240" w:lineRule="auto"/>
      <w:ind w:firstLine="709"/>
      <w:jc w:val="center"/>
    </w:pPr>
    <w:rPr>
      <w:rFonts w:ascii="Times New Roman" w:eastAsia="Times New Roman" w:hAnsi="Times New Roman" w:cs="Calibri"/>
      <w:b/>
      <w:smallCaps/>
      <w:sz w:val="32"/>
      <w:szCs w:val="32"/>
      <w:lang w:val="en-US" w:bidi="en-US"/>
    </w:rPr>
  </w:style>
  <w:style w:type="paragraph" w:customStyle="1" w:styleId="222">
    <w:name w:val="Основной текст с отступом 22"/>
    <w:basedOn w:val="a"/>
    <w:rsid w:val="007B06DD"/>
    <w:pPr>
      <w:suppressAutoHyphens/>
      <w:spacing w:after="120" w:line="480" w:lineRule="auto"/>
      <w:ind w:left="283" w:firstLine="709"/>
    </w:pPr>
    <w:rPr>
      <w:rFonts w:ascii="Times New Roman" w:eastAsia="Times New Roman" w:hAnsi="Times New Roman" w:cs="Calibri"/>
      <w:sz w:val="24"/>
      <w:szCs w:val="24"/>
      <w:lang w:val="en-US" w:bidi="en-US"/>
    </w:rPr>
  </w:style>
  <w:style w:type="paragraph" w:customStyle="1" w:styleId="310">
    <w:name w:val="Основной текст с отступом 31"/>
    <w:basedOn w:val="a"/>
    <w:rsid w:val="007B06DD"/>
    <w:pPr>
      <w:suppressAutoHyphens/>
      <w:spacing w:after="120" w:line="240" w:lineRule="auto"/>
      <w:ind w:left="283" w:firstLine="709"/>
    </w:pPr>
    <w:rPr>
      <w:rFonts w:ascii="Times New Roman" w:eastAsia="Times New Roman" w:hAnsi="Times New Roman" w:cs="Calibri"/>
      <w:sz w:val="16"/>
      <w:szCs w:val="16"/>
      <w:lang w:val="en-US" w:bidi="en-US"/>
    </w:rPr>
  </w:style>
  <w:style w:type="paragraph" w:customStyle="1" w:styleId="2f5">
    <w:name w:val="Абзац списка2"/>
    <w:basedOn w:val="a"/>
    <w:qFormat/>
    <w:rsid w:val="007B06DD"/>
    <w:pPr>
      <w:suppressAutoHyphens/>
      <w:spacing w:after="0" w:line="240" w:lineRule="auto"/>
      <w:ind w:left="720" w:firstLine="709"/>
      <w:jc w:val="both"/>
    </w:pPr>
    <w:rPr>
      <w:rFonts w:ascii="Times New Roman" w:eastAsia="Times New Roman" w:hAnsi="Times New Roman" w:cs="Calibri"/>
      <w:sz w:val="24"/>
      <w:szCs w:val="24"/>
      <w:lang w:val="en-US" w:bidi="en-US"/>
    </w:rPr>
  </w:style>
  <w:style w:type="paragraph" w:customStyle="1" w:styleId="1fd">
    <w:name w:val="Знак1"/>
    <w:basedOn w:val="a"/>
    <w:rsid w:val="007B06DD"/>
    <w:pPr>
      <w:suppressAutoHyphens/>
      <w:spacing w:before="280" w:after="280" w:line="240" w:lineRule="auto"/>
      <w:ind w:firstLine="709"/>
    </w:pPr>
    <w:rPr>
      <w:rFonts w:ascii="Times New Roman" w:eastAsia="Times New Roman" w:hAnsi="Times New Roman" w:cs="Calibri"/>
      <w:color w:val="000000"/>
      <w:sz w:val="24"/>
      <w:szCs w:val="24"/>
      <w:lang w:val="en-US" w:bidi="en-US"/>
    </w:rPr>
  </w:style>
  <w:style w:type="paragraph" w:customStyle="1" w:styleId="211">
    <w:name w:val="Список 21"/>
    <w:basedOn w:val="a"/>
    <w:rsid w:val="007B06DD"/>
    <w:pPr>
      <w:tabs>
        <w:tab w:val="left" w:pos="360"/>
      </w:tabs>
      <w:suppressAutoHyphens/>
      <w:spacing w:after="120" w:line="240" w:lineRule="auto"/>
      <w:ind w:left="360" w:hanging="360"/>
    </w:pPr>
    <w:rPr>
      <w:rFonts w:ascii="Times New Roman" w:eastAsia="Times New Roman" w:hAnsi="Times New Roman" w:cs="Calibri"/>
      <w:sz w:val="24"/>
      <w:szCs w:val="24"/>
      <w:lang w:val="en-US" w:bidi="en-US"/>
    </w:rPr>
  </w:style>
  <w:style w:type="paragraph" w:customStyle="1" w:styleId="212">
    <w:name w:val="Основной текст с отступом 21"/>
    <w:basedOn w:val="a"/>
    <w:rsid w:val="007B06D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Calibri"/>
      <w:szCs w:val="20"/>
      <w:lang w:val="en-US" w:bidi="en-US"/>
    </w:rPr>
  </w:style>
  <w:style w:type="paragraph" w:customStyle="1" w:styleId="Iauiue">
    <w:name w:val="Iau?iue"/>
    <w:rsid w:val="007B06DD"/>
    <w:pPr>
      <w:suppressAutoHyphens/>
      <w:overflowPunct w:val="0"/>
      <w:autoSpaceDE w:val="0"/>
      <w:spacing w:after="200" w:line="276" w:lineRule="auto"/>
      <w:textAlignment w:val="baseline"/>
    </w:pPr>
    <w:rPr>
      <w:rFonts w:ascii="Calibri" w:eastAsia="Arial" w:hAnsi="Calibri" w:cs="Calibri"/>
      <w:sz w:val="24"/>
      <w:lang w:eastAsia="ar-SA"/>
    </w:rPr>
  </w:style>
  <w:style w:type="paragraph" w:customStyle="1" w:styleId="213">
    <w:name w:val="Основной текст 21"/>
    <w:basedOn w:val="Iauiue"/>
    <w:rsid w:val="007B06DD"/>
    <w:pPr>
      <w:spacing w:line="360" w:lineRule="auto"/>
      <w:ind w:firstLine="709"/>
      <w:jc w:val="both"/>
    </w:pPr>
    <w:rPr>
      <w:sz w:val="28"/>
    </w:rPr>
  </w:style>
  <w:style w:type="paragraph" w:customStyle="1" w:styleId="Iniiaiieoaeno">
    <w:name w:val="Iniiaiie oaeno"/>
    <w:basedOn w:val="Iauiue"/>
    <w:rsid w:val="007B06DD"/>
    <w:pPr>
      <w:spacing w:line="360" w:lineRule="auto"/>
      <w:jc w:val="center"/>
    </w:pPr>
    <w:rPr>
      <w:sz w:val="28"/>
    </w:rPr>
  </w:style>
  <w:style w:type="paragraph" w:customStyle="1" w:styleId="afffe">
    <w:name w:val="Îáû÷íûé"/>
    <w:rsid w:val="007B06DD"/>
    <w:pPr>
      <w:suppressAutoHyphens/>
      <w:overflowPunct w:val="0"/>
      <w:autoSpaceDE w:val="0"/>
      <w:spacing w:after="200" w:line="276" w:lineRule="auto"/>
      <w:textAlignment w:val="baseline"/>
    </w:pPr>
    <w:rPr>
      <w:rFonts w:ascii="Calibri" w:eastAsia="Arial" w:hAnsi="Calibri" w:cs="Calibri"/>
      <w:lang w:eastAsia="ar-SA"/>
    </w:rPr>
  </w:style>
  <w:style w:type="paragraph" w:customStyle="1" w:styleId="105">
    <w:name w:val="Текст 10_5"/>
    <w:rsid w:val="007B06DD"/>
    <w:pPr>
      <w:suppressAutoHyphens/>
      <w:spacing w:after="200" w:line="276" w:lineRule="auto"/>
      <w:ind w:firstLine="709"/>
      <w:jc w:val="both"/>
    </w:pPr>
    <w:rPr>
      <w:rFonts w:ascii="Calibri" w:eastAsia="Arial" w:hAnsi="Calibri" w:cs="Calibri"/>
      <w:sz w:val="28"/>
      <w:lang w:eastAsia="ar-SA"/>
    </w:rPr>
  </w:style>
  <w:style w:type="paragraph" w:customStyle="1" w:styleId="oaenoniinee">
    <w:name w:val="oaeno niinee"/>
    <w:basedOn w:val="Iauiue"/>
    <w:rsid w:val="007B06DD"/>
    <w:rPr>
      <w:sz w:val="20"/>
    </w:rPr>
  </w:style>
  <w:style w:type="paragraph" w:customStyle="1" w:styleId="320">
    <w:name w:val="Основной текст 32"/>
    <w:basedOn w:val="a"/>
    <w:rsid w:val="007B06DD"/>
    <w:pPr>
      <w:suppressAutoHyphens/>
      <w:spacing w:after="120" w:line="240" w:lineRule="auto"/>
      <w:ind w:firstLine="709"/>
    </w:pPr>
    <w:rPr>
      <w:rFonts w:ascii="Times New Roman" w:eastAsia="Times New Roman" w:hAnsi="Times New Roman" w:cs="Calibri"/>
      <w:sz w:val="16"/>
      <w:szCs w:val="16"/>
      <w:lang w:val="de-DE" w:bidi="en-US"/>
    </w:rPr>
  </w:style>
  <w:style w:type="paragraph" w:customStyle="1" w:styleId="caaieiaie4">
    <w:name w:val="caaieiaie 4"/>
    <w:basedOn w:val="a"/>
    <w:next w:val="a"/>
    <w:rsid w:val="007B06DD"/>
    <w:pPr>
      <w:keepNext/>
      <w:widowControl w:val="0"/>
      <w:suppressAutoHyphens/>
      <w:spacing w:after="0" w:line="480" w:lineRule="auto"/>
      <w:ind w:firstLine="680"/>
    </w:pPr>
    <w:rPr>
      <w:rFonts w:ascii="Times New Roman" w:eastAsia="Times New Roman" w:hAnsi="Times New Roman" w:cs="Calibri"/>
      <w:b/>
      <w:sz w:val="28"/>
      <w:szCs w:val="20"/>
      <w:lang w:val="en-US" w:bidi="en-US"/>
    </w:rPr>
  </w:style>
  <w:style w:type="paragraph" w:customStyle="1" w:styleId="1fe">
    <w:name w:val="Цитата1"/>
    <w:basedOn w:val="a"/>
    <w:rsid w:val="007B06DD"/>
    <w:pPr>
      <w:suppressAutoHyphens/>
      <w:spacing w:after="0" w:line="240" w:lineRule="auto"/>
      <w:ind w:left="170" w:right="170" w:firstLine="709"/>
      <w:jc w:val="both"/>
    </w:pPr>
    <w:rPr>
      <w:rFonts w:ascii="Times New Roman" w:eastAsia="Times New Roman" w:hAnsi="Times New Roman" w:cs="Calibri"/>
      <w:sz w:val="26"/>
      <w:szCs w:val="20"/>
      <w:lang w:val="en-US" w:bidi="en-US"/>
    </w:rPr>
  </w:style>
  <w:style w:type="paragraph" w:customStyle="1" w:styleId="2f6">
    <w:name w:val="Текст2"/>
    <w:basedOn w:val="a"/>
    <w:rsid w:val="007B06DD"/>
    <w:pPr>
      <w:suppressAutoHyphens/>
      <w:spacing w:after="0" w:line="240" w:lineRule="auto"/>
      <w:ind w:firstLine="709"/>
    </w:pPr>
    <w:rPr>
      <w:rFonts w:ascii="Courier New" w:eastAsia="Times New Roman" w:hAnsi="Courier New" w:cs="Courier New"/>
      <w:color w:val="000000"/>
      <w:sz w:val="20"/>
      <w:szCs w:val="20"/>
      <w:lang w:val="en-US" w:bidi="en-US"/>
    </w:rPr>
  </w:style>
  <w:style w:type="paragraph" w:styleId="affff">
    <w:name w:val="endnote text"/>
    <w:basedOn w:val="a"/>
    <w:link w:val="1ff"/>
    <w:rsid w:val="007B06DD"/>
    <w:pPr>
      <w:suppressAutoHyphens/>
      <w:autoSpaceDE w:val="0"/>
      <w:spacing w:after="0" w:line="240" w:lineRule="auto"/>
      <w:ind w:firstLine="709"/>
    </w:pPr>
    <w:rPr>
      <w:rFonts w:ascii="Calibri" w:eastAsia="Times New Roman" w:hAnsi="Calibri" w:cs="Calibri"/>
      <w:sz w:val="20"/>
      <w:szCs w:val="20"/>
      <w:lang w:val="en-US" w:bidi="en-US"/>
    </w:rPr>
  </w:style>
  <w:style w:type="character" w:customStyle="1" w:styleId="1ff">
    <w:name w:val="Текст концевой сноски Знак1"/>
    <w:basedOn w:val="a0"/>
    <w:link w:val="affff"/>
    <w:rsid w:val="007B06DD"/>
    <w:rPr>
      <w:rFonts w:ascii="Calibri" w:eastAsia="Times New Roman" w:hAnsi="Calibri" w:cs="Calibri"/>
      <w:sz w:val="20"/>
      <w:szCs w:val="20"/>
      <w:lang w:val="en-US" w:bidi="en-US"/>
    </w:rPr>
  </w:style>
  <w:style w:type="paragraph" w:customStyle="1" w:styleId="1ff0">
    <w:name w:val="Номер 1"/>
    <w:basedOn w:val="1"/>
    <w:rsid w:val="007B06DD"/>
    <w:pPr>
      <w:numPr>
        <w:numId w:val="0"/>
      </w:numPr>
      <w:autoSpaceDE w:val="0"/>
      <w:spacing w:before="360" w:after="240" w:line="360" w:lineRule="auto"/>
      <w:ind w:firstLine="709"/>
    </w:pPr>
    <w:rPr>
      <w:b w:val="0"/>
      <w:bCs w:val="0"/>
      <w:sz w:val="28"/>
      <w:szCs w:val="20"/>
    </w:rPr>
  </w:style>
  <w:style w:type="paragraph" w:customStyle="1" w:styleId="2f7">
    <w:name w:val="Номер 2"/>
    <w:basedOn w:val="3"/>
    <w:rsid w:val="007B06DD"/>
    <w:pPr>
      <w:numPr>
        <w:ilvl w:val="0"/>
        <w:numId w:val="0"/>
      </w:numPr>
      <w:spacing w:before="120" w:after="120" w:line="360" w:lineRule="auto"/>
      <w:jc w:val="center"/>
    </w:pPr>
    <w:rPr>
      <w:rFonts w:cs="Arial"/>
      <w:b w:val="0"/>
      <w:sz w:val="28"/>
      <w:szCs w:val="28"/>
    </w:rPr>
  </w:style>
  <w:style w:type="paragraph" w:customStyle="1" w:styleId="affff0">
    <w:name w:val="Текст в заданном формате"/>
    <w:basedOn w:val="a"/>
    <w:rsid w:val="007B06DD"/>
    <w:pPr>
      <w:widowControl w:val="0"/>
      <w:suppressAutoHyphens/>
      <w:spacing w:after="0" w:line="240" w:lineRule="auto"/>
      <w:ind w:firstLine="709"/>
    </w:pPr>
    <w:rPr>
      <w:rFonts w:ascii="Times New Roman" w:eastAsia="Times New Roman" w:hAnsi="Times New Roman" w:cs="Calibri"/>
      <w:sz w:val="20"/>
      <w:szCs w:val="20"/>
      <w:lang w:val="en-US" w:eastAsia="ru-RU" w:bidi="ru-RU"/>
    </w:rPr>
  </w:style>
  <w:style w:type="paragraph" w:customStyle="1" w:styleId="1ff1">
    <w:name w:val="Без интервала1"/>
    <w:qFormat/>
    <w:rsid w:val="007B06DD"/>
    <w:pPr>
      <w:suppressAutoHyphens/>
      <w:spacing w:after="200" w:line="276" w:lineRule="auto"/>
    </w:pPr>
    <w:rPr>
      <w:rFonts w:ascii="Calibri" w:eastAsia="Arial" w:hAnsi="Calibri" w:cs="Calibri"/>
      <w:sz w:val="24"/>
      <w:szCs w:val="24"/>
      <w:lang w:eastAsia="ar-SA"/>
    </w:rPr>
  </w:style>
  <w:style w:type="paragraph" w:customStyle="1" w:styleId="ConsPlusNonformat">
    <w:name w:val="ConsPlusNonformat"/>
    <w:rsid w:val="007B06DD"/>
    <w:pPr>
      <w:widowControl w:val="0"/>
      <w:suppressAutoHyphens/>
      <w:autoSpaceDE w:val="0"/>
      <w:spacing w:after="200" w:line="276" w:lineRule="auto"/>
    </w:pPr>
    <w:rPr>
      <w:rFonts w:ascii="Courier New" w:eastAsia="Calibri" w:hAnsi="Courier New" w:cs="Courier New"/>
      <w:lang w:eastAsia="ar-SA"/>
    </w:rPr>
  </w:style>
  <w:style w:type="paragraph" w:customStyle="1" w:styleId="affff1">
    <w:name w:val="ААА"/>
    <w:basedOn w:val="a"/>
    <w:rsid w:val="007B06DD"/>
    <w:pPr>
      <w:suppressAutoHyphens/>
      <w:spacing w:after="0" w:line="360" w:lineRule="auto"/>
      <w:ind w:firstLine="454"/>
      <w:jc w:val="both"/>
    </w:pPr>
    <w:rPr>
      <w:rFonts w:ascii="Times New Roman" w:eastAsia="Times New Roman" w:hAnsi="Times New Roman" w:cs="Calibri"/>
      <w:sz w:val="28"/>
      <w:szCs w:val="28"/>
      <w:lang w:val="en-US" w:bidi="en-US"/>
    </w:rPr>
  </w:style>
  <w:style w:type="paragraph" w:customStyle="1" w:styleId="1ff2">
    <w:name w:val="АСтиль1"/>
    <w:basedOn w:val="a"/>
    <w:rsid w:val="007B06DD"/>
    <w:pPr>
      <w:suppressAutoHyphens/>
      <w:spacing w:after="0" w:line="360" w:lineRule="auto"/>
      <w:ind w:firstLine="454"/>
      <w:jc w:val="both"/>
    </w:pPr>
    <w:rPr>
      <w:rFonts w:ascii="Times New Roman" w:eastAsia="Times New Roman" w:hAnsi="Times New Roman" w:cs="Calibri"/>
      <w:sz w:val="28"/>
      <w:szCs w:val="28"/>
      <w:lang w:val="en-US" w:bidi="en-US"/>
    </w:rPr>
  </w:style>
  <w:style w:type="paragraph" w:customStyle="1" w:styleId="1ff3">
    <w:name w:val="ААСтиль1"/>
    <w:basedOn w:val="a"/>
    <w:rsid w:val="007B06DD"/>
    <w:pPr>
      <w:shd w:val="clear" w:color="auto" w:fill="FFFFFF"/>
      <w:suppressAutoHyphens/>
      <w:autoSpaceDE w:val="0"/>
      <w:spacing w:after="0" w:line="360" w:lineRule="auto"/>
      <w:ind w:firstLine="454"/>
      <w:jc w:val="both"/>
    </w:pPr>
    <w:rPr>
      <w:rFonts w:ascii="Times New Roman" w:eastAsia="Times New Roman" w:hAnsi="Times New Roman" w:cs="Calibri"/>
      <w:color w:val="000000"/>
      <w:sz w:val="28"/>
      <w:szCs w:val="28"/>
      <w:lang w:val="en-US" w:bidi="en-US"/>
    </w:rPr>
  </w:style>
  <w:style w:type="paragraph" w:customStyle="1" w:styleId="affff2">
    <w:name w:val="А"/>
    <w:basedOn w:val="a"/>
    <w:rsid w:val="007B06DD"/>
    <w:pPr>
      <w:suppressAutoHyphens/>
      <w:spacing w:after="0" w:line="360" w:lineRule="auto"/>
      <w:ind w:firstLine="454"/>
      <w:jc w:val="both"/>
    </w:pPr>
    <w:rPr>
      <w:rFonts w:ascii="Times New Roman" w:eastAsia="Times New Roman" w:hAnsi="Times New Roman" w:cs="Calibri"/>
      <w:sz w:val="28"/>
      <w:szCs w:val="28"/>
      <w:lang w:val="en-US" w:bidi="en-US"/>
    </w:rPr>
  </w:style>
  <w:style w:type="paragraph" w:customStyle="1" w:styleId="-">
    <w:name w:val="А-Стиль"/>
    <w:basedOn w:val="a"/>
    <w:rsid w:val="007B06DD"/>
    <w:pPr>
      <w:shd w:val="clear" w:color="auto" w:fill="FFFFFF"/>
      <w:suppressAutoHyphens/>
      <w:autoSpaceDE w:val="0"/>
      <w:spacing w:after="0" w:line="360" w:lineRule="auto"/>
      <w:ind w:firstLine="454"/>
      <w:jc w:val="both"/>
    </w:pPr>
    <w:rPr>
      <w:rFonts w:ascii="Times New Roman" w:eastAsia="Times New Roman" w:hAnsi="Times New Roman" w:cs="Calibri"/>
      <w:color w:val="000000"/>
      <w:sz w:val="28"/>
      <w:szCs w:val="28"/>
      <w:lang w:val="en-US" w:bidi="en-US"/>
    </w:rPr>
  </w:style>
  <w:style w:type="paragraph" w:customStyle="1" w:styleId="Body">
    <w:name w:val="Body"/>
    <w:rsid w:val="007B06DD"/>
    <w:pPr>
      <w:suppressAutoHyphens/>
      <w:spacing w:after="200" w:line="276" w:lineRule="auto"/>
    </w:pPr>
    <w:rPr>
      <w:rFonts w:ascii="Helvetica" w:eastAsia="ヒラギノ角ゴ Pro W3" w:hAnsi="Helvetica" w:cs="Calibri"/>
      <w:color w:val="000000"/>
      <w:sz w:val="24"/>
      <w:lang w:val="en-US" w:eastAsia="ar-SA"/>
    </w:rPr>
  </w:style>
  <w:style w:type="paragraph" w:customStyle="1" w:styleId="Heading3A">
    <w:name w:val="Heading 3 A"/>
    <w:next w:val="a"/>
    <w:rsid w:val="007B06DD"/>
    <w:pPr>
      <w:keepNext/>
      <w:suppressAutoHyphens/>
      <w:spacing w:before="480" w:after="300" w:line="276" w:lineRule="auto"/>
    </w:pPr>
    <w:rPr>
      <w:rFonts w:ascii="Calibri" w:eastAsia="ヒラギノ角ゴ Pro W3" w:hAnsi="Calibri" w:cs="Calibri"/>
      <w:b/>
      <w:color w:val="000000"/>
      <w:sz w:val="28"/>
      <w:lang w:eastAsia="ar-SA"/>
    </w:rPr>
  </w:style>
  <w:style w:type="paragraph" w:customStyle="1" w:styleId="FreeForm">
    <w:name w:val="Free Form"/>
    <w:rsid w:val="007B06DD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lang w:eastAsia="ar-SA"/>
    </w:rPr>
  </w:style>
  <w:style w:type="paragraph" w:customStyle="1" w:styleId="TOC1Para">
    <w:name w:val="TOC 1 Para"/>
    <w:next w:val="a"/>
    <w:rsid w:val="007B06DD"/>
    <w:pPr>
      <w:tabs>
        <w:tab w:val="right" w:pos="9591"/>
      </w:tabs>
      <w:suppressAutoHyphens/>
      <w:spacing w:before="360" w:after="200" w:line="276" w:lineRule="auto"/>
    </w:pPr>
    <w:rPr>
      <w:rFonts w:ascii="Calibri" w:eastAsia="ヒラギノ角ゴ Pro W3" w:hAnsi="Calibri" w:cs="Calibri"/>
      <w:b/>
      <w:caps/>
      <w:color w:val="000000"/>
      <w:sz w:val="24"/>
      <w:lang w:eastAsia="ar-SA"/>
    </w:rPr>
  </w:style>
  <w:style w:type="paragraph" w:customStyle="1" w:styleId="TOCHeading2">
    <w:name w:val="TOC Heading 2"/>
    <w:rsid w:val="007B06DD"/>
    <w:pPr>
      <w:tabs>
        <w:tab w:val="right" w:leader="dot" w:pos="9595"/>
      </w:tabs>
      <w:suppressAutoHyphens/>
      <w:spacing w:before="240" w:after="60" w:line="276" w:lineRule="auto"/>
      <w:ind w:left="360"/>
    </w:pPr>
    <w:rPr>
      <w:rFonts w:ascii="Helvetica" w:eastAsia="ヒラギノ角ゴ Pro W3" w:hAnsi="Helvetica" w:cs="Calibri"/>
      <w:b/>
      <w:color w:val="000000"/>
      <w:sz w:val="28"/>
      <w:lang w:val="en-US" w:eastAsia="ar-SA"/>
    </w:rPr>
  </w:style>
  <w:style w:type="paragraph" w:customStyle="1" w:styleId="TOCHeading1">
    <w:name w:val="TOC Heading 1"/>
    <w:rsid w:val="007B06DD"/>
    <w:pPr>
      <w:tabs>
        <w:tab w:val="right" w:leader="dot" w:pos="9595"/>
      </w:tabs>
      <w:suppressAutoHyphens/>
      <w:spacing w:before="240" w:after="60" w:line="276" w:lineRule="auto"/>
    </w:pPr>
    <w:rPr>
      <w:rFonts w:ascii="Helvetica" w:eastAsia="ヒラギノ角ゴ Pro W3" w:hAnsi="Helvetica" w:cs="Calibri"/>
      <w:b/>
      <w:color w:val="000000"/>
      <w:sz w:val="36"/>
      <w:lang w:val="en-US" w:eastAsia="ar-SA"/>
    </w:rPr>
  </w:style>
  <w:style w:type="paragraph" w:styleId="39">
    <w:name w:val="toc 3"/>
    <w:uiPriority w:val="39"/>
    <w:rsid w:val="007B06DD"/>
    <w:pPr>
      <w:suppressAutoHyphens/>
      <w:spacing w:after="200" w:line="276" w:lineRule="auto"/>
      <w:ind w:left="480"/>
    </w:pPr>
    <w:rPr>
      <w:rFonts w:ascii="Calibri" w:eastAsia="Arial" w:hAnsi="Calibri" w:cs="Calibri"/>
      <w:i/>
      <w:lang w:eastAsia="ar-SA"/>
    </w:rPr>
  </w:style>
  <w:style w:type="paragraph" w:styleId="42">
    <w:name w:val="toc 4"/>
    <w:rsid w:val="007B06DD"/>
    <w:pPr>
      <w:suppressAutoHyphens/>
      <w:spacing w:after="200" w:line="276" w:lineRule="auto"/>
      <w:ind w:left="720"/>
    </w:pPr>
    <w:rPr>
      <w:rFonts w:ascii="Calibri" w:eastAsia="Arial" w:hAnsi="Calibri" w:cs="Calibri"/>
      <w:sz w:val="18"/>
      <w:szCs w:val="18"/>
      <w:lang w:eastAsia="ar-SA"/>
    </w:rPr>
  </w:style>
  <w:style w:type="paragraph" w:styleId="52">
    <w:name w:val="toc 5"/>
    <w:rsid w:val="007B06DD"/>
    <w:pPr>
      <w:suppressAutoHyphens/>
      <w:spacing w:after="200" w:line="276" w:lineRule="auto"/>
      <w:ind w:left="960"/>
    </w:pPr>
    <w:rPr>
      <w:rFonts w:ascii="Calibri" w:eastAsia="Arial" w:hAnsi="Calibri" w:cs="Calibri"/>
      <w:sz w:val="18"/>
      <w:szCs w:val="18"/>
      <w:lang w:eastAsia="ar-SA"/>
    </w:rPr>
  </w:style>
  <w:style w:type="paragraph" w:customStyle="1" w:styleId="Heading1A">
    <w:name w:val="Heading 1 A"/>
    <w:next w:val="a"/>
    <w:rsid w:val="007B06DD"/>
    <w:pPr>
      <w:keepNext/>
      <w:suppressAutoHyphens/>
      <w:spacing w:before="600" w:after="300" w:line="276" w:lineRule="auto"/>
      <w:jc w:val="center"/>
    </w:pPr>
    <w:rPr>
      <w:rFonts w:ascii="Calibri" w:eastAsia="ヒラギノ角ゴ Pro W3" w:hAnsi="Calibri" w:cs="Calibri"/>
      <w:b/>
      <w:smallCaps/>
      <w:color w:val="000000"/>
      <w:kern w:val="1"/>
      <w:sz w:val="36"/>
      <w:lang w:eastAsia="ar-SA"/>
    </w:rPr>
  </w:style>
  <w:style w:type="paragraph" w:customStyle="1" w:styleId="Heading2A">
    <w:name w:val="Heading 2 A"/>
    <w:basedOn w:val="Heading1A"/>
    <w:next w:val="a"/>
    <w:rsid w:val="007B06DD"/>
    <w:pPr>
      <w:spacing w:after="420"/>
    </w:pPr>
    <w:rPr>
      <w:caps/>
      <w:sz w:val="28"/>
    </w:rPr>
  </w:style>
  <w:style w:type="paragraph" w:customStyle="1" w:styleId="FreeFormA">
    <w:name w:val="Free Form A"/>
    <w:rsid w:val="007B06DD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lang w:eastAsia="ar-SA"/>
    </w:rPr>
  </w:style>
  <w:style w:type="paragraph" w:customStyle="1" w:styleId="TOC2Para">
    <w:name w:val="TOC 2 Para"/>
    <w:rsid w:val="007B06DD"/>
    <w:pPr>
      <w:suppressAutoHyphens/>
      <w:spacing w:after="200" w:line="276" w:lineRule="auto"/>
      <w:ind w:left="240"/>
    </w:pPr>
    <w:rPr>
      <w:rFonts w:ascii="Calibri" w:eastAsia="ヒラギノ角ゴ Pro W3" w:hAnsi="Calibri" w:cs="Calibri"/>
      <w:smallCaps/>
      <w:color w:val="000000"/>
      <w:lang w:eastAsia="ar-SA"/>
    </w:rPr>
  </w:style>
  <w:style w:type="paragraph" w:customStyle="1" w:styleId="TOC3Para">
    <w:name w:val="TOC 3 Para"/>
    <w:rsid w:val="007B06DD"/>
    <w:pPr>
      <w:tabs>
        <w:tab w:val="right" w:leader="dot" w:pos="9585"/>
      </w:tabs>
      <w:suppressAutoHyphens/>
      <w:spacing w:after="200" w:line="276" w:lineRule="auto"/>
      <w:ind w:left="480"/>
    </w:pPr>
    <w:rPr>
      <w:rFonts w:ascii="Calibri" w:eastAsia="ヒラギノ角ゴ Pro W3" w:hAnsi="Calibri" w:cs="Calibri"/>
      <w:i/>
      <w:color w:val="000000"/>
      <w:lang w:eastAsia="ar-SA"/>
    </w:rPr>
  </w:style>
  <w:style w:type="paragraph" w:styleId="61">
    <w:name w:val="toc 6"/>
    <w:basedOn w:val="a"/>
    <w:next w:val="a"/>
    <w:rsid w:val="007B06DD"/>
    <w:pPr>
      <w:suppressAutoHyphens/>
      <w:spacing w:after="0" w:line="240" w:lineRule="auto"/>
      <w:ind w:left="1200" w:firstLine="709"/>
    </w:pPr>
    <w:rPr>
      <w:rFonts w:ascii="Times New Roman" w:eastAsia="Times New Roman" w:hAnsi="Times New Roman" w:cs="Calibri"/>
      <w:sz w:val="18"/>
      <w:szCs w:val="18"/>
      <w:lang w:val="en-US" w:bidi="en-US"/>
    </w:rPr>
  </w:style>
  <w:style w:type="paragraph" w:styleId="71">
    <w:name w:val="toc 7"/>
    <w:basedOn w:val="a"/>
    <w:next w:val="a"/>
    <w:rsid w:val="007B06DD"/>
    <w:pPr>
      <w:suppressAutoHyphens/>
      <w:spacing w:after="0" w:line="240" w:lineRule="auto"/>
      <w:ind w:left="1440" w:firstLine="709"/>
    </w:pPr>
    <w:rPr>
      <w:rFonts w:ascii="Times New Roman" w:eastAsia="Times New Roman" w:hAnsi="Times New Roman" w:cs="Calibri"/>
      <w:sz w:val="18"/>
      <w:szCs w:val="18"/>
      <w:lang w:val="en-US" w:bidi="en-US"/>
    </w:rPr>
  </w:style>
  <w:style w:type="paragraph" w:styleId="82">
    <w:name w:val="toc 8"/>
    <w:basedOn w:val="a"/>
    <w:next w:val="a"/>
    <w:rsid w:val="007B06DD"/>
    <w:pPr>
      <w:suppressAutoHyphens/>
      <w:spacing w:after="0" w:line="240" w:lineRule="auto"/>
      <w:ind w:left="1680" w:firstLine="709"/>
    </w:pPr>
    <w:rPr>
      <w:rFonts w:ascii="Times New Roman" w:eastAsia="Times New Roman" w:hAnsi="Times New Roman" w:cs="Calibri"/>
      <w:sz w:val="18"/>
      <w:szCs w:val="18"/>
      <w:lang w:val="en-US" w:bidi="en-US"/>
    </w:rPr>
  </w:style>
  <w:style w:type="paragraph" w:styleId="92">
    <w:name w:val="toc 9"/>
    <w:basedOn w:val="a"/>
    <w:next w:val="a"/>
    <w:rsid w:val="007B06DD"/>
    <w:pPr>
      <w:suppressAutoHyphens/>
      <w:spacing w:after="0" w:line="240" w:lineRule="auto"/>
      <w:ind w:left="1920" w:firstLine="709"/>
    </w:pPr>
    <w:rPr>
      <w:rFonts w:ascii="Times New Roman" w:eastAsia="Times New Roman" w:hAnsi="Times New Roman" w:cs="Calibri"/>
      <w:sz w:val="18"/>
      <w:szCs w:val="18"/>
      <w:lang w:val="en-US" w:bidi="en-US"/>
    </w:rPr>
  </w:style>
  <w:style w:type="paragraph" w:styleId="affff3">
    <w:name w:val="annotation text"/>
    <w:basedOn w:val="a"/>
    <w:link w:val="1ff4"/>
    <w:unhideWhenUsed/>
    <w:rsid w:val="007B06D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1ff4">
    <w:name w:val="Текст примечания Знак1"/>
    <w:basedOn w:val="a0"/>
    <w:link w:val="affff3"/>
    <w:rsid w:val="007B06DD"/>
    <w:rPr>
      <w:rFonts w:ascii="Calibri" w:eastAsia="Calibri" w:hAnsi="Calibri" w:cs="Times New Roman"/>
      <w:sz w:val="20"/>
      <w:szCs w:val="20"/>
    </w:rPr>
  </w:style>
  <w:style w:type="paragraph" w:styleId="affff4">
    <w:name w:val="annotation subject"/>
    <w:basedOn w:val="1f2"/>
    <w:next w:val="1f2"/>
    <w:link w:val="1ff5"/>
    <w:rsid w:val="007B06DD"/>
    <w:rPr>
      <w:b/>
      <w:bCs/>
    </w:rPr>
  </w:style>
  <w:style w:type="character" w:customStyle="1" w:styleId="1ff5">
    <w:name w:val="Тема примечания Знак1"/>
    <w:basedOn w:val="1ff4"/>
    <w:link w:val="affff4"/>
    <w:rsid w:val="007B06DD"/>
    <w:rPr>
      <w:rFonts w:ascii="Times New Roman" w:eastAsia="Times New Roman" w:hAnsi="Times New Roman" w:cs="Calibri"/>
      <w:b/>
      <w:bCs/>
      <w:sz w:val="20"/>
      <w:szCs w:val="20"/>
      <w:lang w:val="en-US" w:bidi="en-US"/>
    </w:rPr>
  </w:style>
  <w:style w:type="paragraph" w:customStyle="1" w:styleId="msonormalcxspmiddle">
    <w:name w:val="msonormalcxspmiddle"/>
    <w:basedOn w:val="a"/>
    <w:rsid w:val="007B06DD"/>
    <w:pPr>
      <w:suppressAutoHyphens/>
      <w:spacing w:before="280" w:after="280" w:line="240" w:lineRule="auto"/>
      <w:ind w:firstLine="709"/>
    </w:pPr>
    <w:rPr>
      <w:rFonts w:ascii="Times New Roman" w:eastAsia="Times New Roman" w:hAnsi="Times New Roman" w:cs="Calibri"/>
      <w:sz w:val="24"/>
      <w:szCs w:val="24"/>
      <w:lang w:val="en-US" w:bidi="en-US"/>
    </w:rPr>
  </w:style>
  <w:style w:type="paragraph" w:customStyle="1" w:styleId="CM4">
    <w:name w:val="CM4"/>
    <w:basedOn w:val="a"/>
    <w:next w:val="a"/>
    <w:rsid w:val="007B06DD"/>
    <w:pPr>
      <w:widowControl w:val="0"/>
      <w:suppressAutoHyphens/>
      <w:autoSpaceDE w:val="0"/>
      <w:spacing w:after="0" w:line="483" w:lineRule="atLeast"/>
      <w:ind w:firstLine="709"/>
    </w:pPr>
    <w:rPr>
      <w:rFonts w:ascii="Times New Roman" w:eastAsia="Times New Roman" w:hAnsi="Times New Roman" w:cs="Calibri"/>
      <w:sz w:val="24"/>
      <w:szCs w:val="24"/>
      <w:lang w:val="en-US" w:bidi="en-US"/>
    </w:rPr>
  </w:style>
  <w:style w:type="paragraph" w:customStyle="1" w:styleId="1ff6">
    <w:name w:val="Продолжение списка1"/>
    <w:basedOn w:val="a"/>
    <w:rsid w:val="007B06DD"/>
    <w:pPr>
      <w:suppressAutoHyphens/>
      <w:spacing w:after="120" w:line="240" w:lineRule="auto"/>
      <w:ind w:left="283" w:firstLine="709"/>
      <w:jc w:val="both"/>
    </w:pPr>
    <w:rPr>
      <w:rFonts w:ascii="Times New Roman" w:eastAsia="Times New Roman" w:hAnsi="Times New Roman" w:cs="Calibri"/>
      <w:sz w:val="24"/>
      <w:szCs w:val="24"/>
      <w:lang w:val="en-US" w:bidi="en-US"/>
    </w:rPr>
  </w:style>
  <w:style w:type="paragraph" w:customStyle="1" w:styleId="311">
    <w:name w:val="Список 31"/>
    <w:basedOn w:val="a"/>
    <w:rsid w:val="007B06DD"/>
    <w:pPr>
      <w:suppressAutoHyphens/>
      <w:spacing w:after="0" w:line="240" w:lineRule="auto"/>
      <w:ind w:left="849" w:hanging="283"/>
      <w:jc w:val="both"/>
    </w:pPr>
    <w:rPr>
      <w:rFonts w:ascii="Times New Roman" w:eastAsia="Times New Roman" w:hAnsi="Times New Roman" w:cs="Calibri"/>
      <w:sz w:val="24"/>
      <w:szCs w:val="24"/>
      <w:lang w:val="en-US" w:bidi="en-US"/>
    </w:rPr>
  </w:style>
  <w:style w:type="paragraph" w:customStyle="1" w:styleId="1ff7">
    <w:name w:val="Красная строка1"/>
    <w:basedOn w:val="ab"/>
    <w:rsid w:val="007B06DD"/>
    <w:pPr>
      <w:spacing w:line="252" w:lineRule="auto"/>
      <w:ind w:firstLine="210"/>
      <w:jc w:val="both"/>
    </w:pPr>
    <w:rPr>
      <w:szCs w:val="22"/>
    </w:rPr>
  </w:style>
  <w:style w:type="paragraph" w:customStyle="1" w:styleId="1ff8">
    <w:name w:val="Текст1"/>
    <w:rsid w:val="007B06DD"/>
    <w:pPr>
      <w:suppressAutoHyphens/>
      <w:spacing w:after="200" w:line="252" w:lineRule="auto"/>
    </w:pPr>
    <w:rPr>
      <w:rFonts w:ascii="Courier" w:eastAsia="ヒラギノ角ゴ Pro W3" w:hAnsi="Courier" w:cs="Calibri"/>
      <w:color w:val="000000"/>
      <w:sz w:val="24"/>
      <w:lang w:val="en-US" w:bidi="en-US"/>
    </w:rPr>
  </w:style>
  <w:style w:type="paragraph" w:customStyle="1" w:styleId="1ff9">
    <w:name w:val="заголовок 1"/>
    <w:basedOn w:val="a"/>
    <w:next w:val="a"/>
    <w:rsid w:val="007B06DD"/>
    <w:pPr>
      <w:keepNext/>
      <w:suppressAutoHyphens/>
      <w:autoSpaceDE w:val="0"/>
      <w:spacing w:after="0" w:line="252" w:lineRule="auto"/>
      <w:jc w:val="both"/>
    </w:pPr>
    <w:rPr>
      <w:rFonts w:ascii="Times New Roman" w:eastAsia="Times New Roman" w:hAnsi="Times New Roman" w:cs="Calibri"/>
      <w:b/>
      <w:bCs/>
      <w:sz w:val="28"/>
      <w:szCs w:val="28"/>
      <w:lang w:val="en-US" w:bidi="en-US"/>
    </w:rPr>
  </w:style>
  <w:style w:type="paragraph" w:customStyle="1" w:styleId="3a">
    <w:name w:val="Заголовок 3+"/>
    <w:basedOn w:val="a"/>
    <w:rsid w:val="007B06DD"/>
    <w:pPr>
      <w:widowControl w:val="0"/>
      <w:suppressAutoHyphens/>
      <w:overflowPunct w:val="0"/>
      <w:autoSpaceDE w:val="0"/>
      <w:spacing w:before="240" w:after="0" w:line="252" w:lineRule="auto"/>
      <w:jc w:val="center"/>
      <w:textAlignment w:val="baseline"/>
    </w:pPr>
    <w:rPr>
      <w:rFonts w:ascii="Times New Roman" w:eastAsia="Times New Roman" w:hAnsi="Times New Roman" w:cs="Calibri"/>
      <w:b/>
      <w:sz w:val="28"/>
      <w:szCs w:val="20"/>
      <w:lang w:val="en-US" w:bidi="en-US"/>
    </w:rPr>
  </w:style>
  <w:style w:type="paragraph" w:customStyle="1" w:styleId="Zag3">
    <w:name w:val="Zag_3"/>
    <w:basedOn w:val="a"/>
    <w:uiPriority w:val="99"/>
    <w:rsid w:val="007B06DD"/>
    <w:pPr>
      <w:widowControl w:val="0"/>
      <w:suppressAutoHyphens/>
      <w:autoSpaceDE w:val="0"/>
      <w:spacing w:after="68" w:line="282" w:lineRule="exact"/>
      <w:jc w:val="center"/>
    </w:pPr>
    <w:rPr>
      <w:rFonts w:ascii="Times New Roman" w:eastAsia="Times New Roman" w:hAnsi="Times New Roman" w:cs="Calibri"/>
      <w:i/>
      <w:iCs/>
      <w:color w:val="000000"/>
      <w:sz w:val="24"/>
      <w:szCs w:val="24"/>
      <w:lang w:val="en-US" w:eastAsia="ar-SA"/>
    </w:rPr>
  </w:style>
  <w:style w:type="paragraph" w:customStyle="1" w:styleId="3b">
    <w:name w:val="Абзац списка3"/>
    <w:basedOn w:val="a"/>
    <w:qFormat/>
    <w:rsid w:val="007B06DD"/>
    <w:pPr>
      <w:suppressAutoHyphens/>
      <w:spacing w:after="0" w:line="240" w:lineRule="auto"/>
      <w:ind w:left="720" w:firstLine="709"/>
      <w:jc w:val="both"/>
    </w:pPr>
    <w:rPr>
      <w:rFonts w:ascii="Times New Roman" w:eastAsia="Calibri" w:hAnsi="Times New Roman" w:cs="Calibri"/>
      <w:sz w:val="24"/>
      <w:szCs w:val="24"/>
      <w:lang w:val="en-US" w:eastAsia="ar-SA"/>
    </w:rPr>
  </w:style>
  <w:style w:type="paragraph" w:customStyle="1" w:styleId="53">
    <w:name w:val="Основной текст5"/>
    <w:basedOn w:val="a"/>
    <w:rsid w:val="007B06DD"/>
    <w:pPr>
      <w:widowControl w:val="0"/>
      <w:shd w:val="clear" w:color="auto" w:fill="FFFFFF"/>
      <w:suppressAutoHyphens/>
      <w:spacing w:after="0" w:line="274" w:lineRule="exact"/>
    </w:pPr>
    <w:rPr>
      <w:rFonts w:ascii="Times New Roman" w:eastAsia="Times New Roman" w:hAnsi="Times New Roman" w:cs="Calibri"/>
      <w:b/>
      <w:bCs/>
      <w:sz w:val="23"/>
      <w:szCs w:val="23"/>
      <w:lang w:eastAsia="ar-SA"/>
    </w:rPr>
  </w:style>
  <w:style w:type="paragraph" w:customStyle="1" w:styleId="2f8">
    <w:name w:val="Основной текст (2)"/>
    <w:basedOn w:val="a"/>
    <w:rsid w:val="007B06DD"/>
    <w:pPr>
      <w:widowControl w:val="0"/>
      <w:shd w:val="clear" w:color="auto" w:fill="FFFFFF"/>
      <w:suppressAutoHyphens/>
      <w:spacing w:after="0" w:line="274" w:lineRule="exact"/>
      <w:jc w:val="both"/>
    </w:pPr>
    <w:rPr>
      <w:rFonts w:ascii="Times New Roman" w:eastAsia="Times New Roman" w:hAnsi="Times New Roman" w:cs="Calibri"/>
      <w:i/>
      <w:iCs/>
      <w:sz w:val="23"/>
      <w:szCs w:val="23"/>
      <w:lang w:eastAsia="ar-SA"/>
    </w:rPr>
  </w:style>
  <w:style w:type="paragraph" w:customStyle="1" w:styleId="3c">
    <w:name w:val="Основной текст (3)"/>
    <w:basedOn w:val="a"/>
    <w:rsid w:val="007B06DD"/>
    <w:pPr>
      <w:widowControl w:val="0"/>
      <w:shd w:val="clear" w:color="auto" w:fill="FFFFFF"/>
      <w:suppressAutoHyphens/>
      <w:spacing w:after="0" w:line="274" w:lineRule="exact"/>
      <w:jc w:val="both"/>
    </w:pPr>
    <w:rPr>
      <w:rFonts w:ascii="Times New Roman" w:eastAsia="Times New Roman" w:hAnsi="Times New Roman" w:cs="Calibri"/>
      <w:b/>
      <w:bCs/>
      <w:i/>
      <w:iCs/>
      <w:sz w:val="23"/>
      <w:szCs w:val="23"/>
      <w:lang w:eastAsia="ar-SA"/>
    </w:rPr>
  </w:style>
  <w:style w:type="paragraph" w:customStyle="1" w:styleId="3d">
    <w:name w:val="Заголовок №3"/>
    <w:basedOn w:val="a"/>
    <w:rsid w:val="007B06DD"/>
    <w:pPr>
      <w:widowControl w:val="0"/>
      <w:shd w:val="clear" w:color="auto" w:fill="FFFFFF"/>
      <w:suppressAutoHyphens/>
      <w:spacing w:before="240" w:after="0" w:line="274" w:lineRule="exact"/>
    </w:pPr>
    <w:rPr>
      <w:rFonts w:ascii="Times New Roman" w:eastAsia="Times New Roman" w:hAnsi="Times New Roman" w:cs="Calibri"/>
      <w:b/>
      <w:bCs/>
      <w:sz w:val="23"/>
      <w:szCs w:val="23"/>
      <w:lang w:eastAsia="ar-SA"/>
    </w:rPr>
  </w:style>
  <w:style w:type="paragraph" w:customStyle="1" w:styleId="affff5">
    <w:name w:val="Подпись к таблице"/>
    <w:basedOn w:val="a"/>
    <w:rsid w:val="007B06DD"/>
    <w:pPr>
      <w:widowControl w:val="0"/>
      <w:shd w:val="clear" w:color="auto" w:fill="FFFFFF"/>
      <w:suppressAutoHyphens/>
      <w:spacing w:after="0" w:line="0" w:lineRule="atLeast"/>
    </w:pPr>
    <w:rPr>
      <w:rFonts w:ascii="Times New Roman" w:eastAsia="Times New Roman" w:hAnsi="Times New Roman" w:cs="Calibri"/>
      <w:b/>
      <w:bCs/>
      <w:sz w:val="23"/>
      <w:szCs w:val="23"/>
      <w:lang w:eastAsia="ar-SA"/>
    </w:rPr>
  </w:style>
  <w:style w:type="paragraph" w:customStyle="1" w:styleId="312">
    <w:name w:val="Основной текст 31"/>
    <w:basedOn w:val="a"/>
    <w:rsid w:val="007B06DD"/>
    <w:pPr>
      <w:suppressAutoHyphens/>
      <w:spacing w:after="120" w:line="240" w:lineRule="auto"/>
    </w:pPr>
    <w:rPr>
      <w:rFonts w:ascii="Times New Roman" w:eastAsia="Calibri" w:hAnsi="Times New Roman" w:cs="Calibri"/>
      <w:sz w:val="16"/>
      <w:szCs w:val="16"/>
      <w:lang w:eastAsia="ar-SA"/>
    </w:rPr>
  </w:style>
  <w:style w:type="paragraph" w:customStyle="1" w:styleId="msonormalcxspmiddlecxspmiddle">
    <w:name w:val="msonormalcxspmiddlecxspmiddle"/>
    <w:basedOn w:val="a"/>
    <w:rsid w:val="007B06DD"/>
    <w:pPr>
      <w:suppressAutoHyphens/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Style1">
    <w:name w:val="Style 1"/>
    <w:rsid w:val="007B06DD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Calibri"/>
      <w:sz w:val="20"/>
      <w:szCs w:val="20"/>
      <w:lang w:eastAsia="ar-SA"/>
    </w:rPr>
  </w:style>
  <w:style w:type="paragraph" w:customStyle="1" w:styleId="Style2">
    <w:name w:val="Style 2"/>
    <w:rsid w:val="007B06DD"/>
    <w:pPr>
      <w:widowControl w:val="0"/>
      <w:suppressAutoHyphens/>
      <w:autoSpaceDE w:val="0"/>
      <w:spacing w:after="0" w:line="240" w:lineRule="auto"/>
      <w:ind w:right="108"/>
      <w:jc w:val="right"/>
    </w:pPr>
    <w:rPr>
      <w:rFonts w:ascii="Arial Narrow" w:eastAsia="Arial" w:hAnsi="Arial Narrow" w:cs="Arial Narrow"/>
      <w:sz w:val="26"/>
      <w:szCs w:val="26"/>
      <w:lang w:eastAsia="ar-SA"/>
    </w:rPr>
  </w:style>
  <w:style w:type="paragraph" w:customStyle="1" w:styleId="Style3">
    <w:name w:val="Style 3"/>
    <w:rsid w:val="007B06DD"/>
    <w:pPr>
      <w:widowControl w:val="0"/>
      <w:suppressAutoHyphens/>
      <w:autoSpaceDE w:val="0"/>
      <w:spacing w:after="0" w:line="240" w:lineRule="auto"/>
      <w:ind w:right="144"/>
      <w:jc w:val="right"/>
    </w:pPr>
    <w:rPr>
      <w:rFonts w:ascii="Tahoma" w:eastAsia="Arial" w:hAnsi="Tahoma" w:cs="Tahoma"/>
      <w:lang w:eastAsia="ar-SA"/>
    </w:rPr>
  </w:style>
  <w:style w:type="paragraph" w:customStyle="1" w:styleId="2f9">
    <w:name w:val="текст 2 кл"/>
    <w:basedOn w:val="a"/>
    <w:rsid w:val="007B06DD"/>
    <w:pPr>
      <w:widowControl w:val="0"/>
      <w:suppressAutoHyphens/>
      <w:autoSpaceDE w:val="0"/>
      <w:spacing w:after="0" w:line="330" w:lineRule="exact"/>
      <w:ind w:firstLine="720"/>
      <w:jc w:val="both"/>
    </w:pPr>
    <w:rPr>
      <w:rFonts w:ascii="Times New Roman" w:eastAsia="MS Mincho" w:hAnsi="Times New Roman" w:cs="Calibri"/>
      <w:sz w:val="30"/>
      <w:szCs w:val="30"/>
      <w:lang w:eastAsia="ar-SA"/>
    </w:rPr>
  </w:style>
  <w:style w:type="paragraph" w:customStyle="1" w:styleId="1-12">
    <w:name w:val="1-12 с отступом"/>
    <w:basedOn w:val="a"/>
    <w:rsid w:val="007B06DD"/>
    <w:pPr>
      <w:widowControl w:val="0"/>
      <w:suppressAutoHyphens/>
      <w:overflowPunct w:val="0"/>
      <w:autoSpaceDE w:val="0"/>
      <w:spacing w:after="0" w:line="240" w:lineRule="auto"/>
      <w:ind w:firstLine="709"/>
      <w:jc w:val="both"/>
      <w:textAlignment w:val="baseline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e20">
    <w:name w:val="Style2"/>
    <w:basedOn w:val="a"/>
    <w:rsid w:val="007B06DD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Style30">
    <w:name w:val="Style3"/>
    <w:basedOn w:val="a"/>
    <w:rsid w:val="007B06DD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Style27">
    <w:name w:val="Style27"/>
    <w:basedOn w:val="a"/>
    <w:rsid w:val="007B06DD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Style41">
    <w:name w:val="Style41"/>
    <w:basedOn w:val="a"/>
    <w:rsid w:val="007B06DD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100">
    <w:name w:val="Оглавление 10"/>
    <w:basedOn w:val="1c"/>
    <w:rsid w:val="007B06DD"/>
    <w:pPr>
      <w:tabs>
        <w:tab w:val="right" w:leader="dot" w:pos="7091"/>
      </w:tabs>
      <w:ind w:left="2547" w:firstLine="0"/>
    </w:pPr>
  </w:style>
  <w:style w:type="paragraph" w:customStyle="1" w:styleId="affff6">
    <w:name w:val="Содержимое таблицы"/>
    <w:basedOn w:val="a"/>
    <w:rsid w:val="007B06DD"/>
    <w:pPr>
      <w:suppressLineNumbers/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Calibri"/>
      <w:sz w:val="24"/>
      <w:szCs w:val="24"/>
      <w:lang w:val="en-US" w:bidi="en-US"/>
    </w:rPr>
  </w:style>
  <w:style w:type="paragraph" w:customStyle="1" w:styleId="affff7">
    <w:name w:val="Заголовок таблицы"/>
    <w:basedOn w:val="affff6"/>
    <w:rsid w:val="007B06DD"/>
    <w:pPr>
      <w:jc w:val="center"/>
    </w:pPr>
    <w:rPr>
      <w:b/>
      <w:bCs/>
    </w:rPr>
  </w:style>
  <w:style w:type="paragraph" w:customStyle="1" w:styleId="affff8">
    <w:name w:val="Содержимое врезки"/>
    <w:basedOn w:val="ab"/>
    <w:rsid w:val="007B06DD"/>
  </w:style>
  <w:style w:type="paragraph" w:customStyle="1" w:styleId="Standard">
    <w:name w:val="Standard"/>
    <w:rsid w:val="007B06DD"/>
    <w:pPr>
      <w:suppressAutoHyphens/>
      <w:spacing w:after="0" w:line="240" w:lineRule="auto"/>
      <w:textAlignment w:val="baseline"/>
    </w:pPr>
    <w:rPr>
      <w:rFonts w:ascii="Arial" w:eastAsia="Lucida Sans Unicode" w:hAnsi="Arial" w:cs="Mangal"/>
      <w:kern w:val="1"/>
      <w:sz w:val="24"/>
      <w:szCs w:val="24"/>
      <w:lang w:eastAsia="hi-IN" w:bidi="hi-IN"/>
    </w:rPr>
  </w:style>
  <w:style w:type="paragraph" w:customStyle="1" w:styleId="3e">
    <w:name w:val="Стиль3"/>
    <w:basedOn w:val="2"/>
    <w:link w:val="3f"/>
    <w:rsid w:val="007B06DD"/>
    <w:pPr>
      <w:pageBreakBefore/>
    </w:pPr>
  </w:style>
  <w:style w:type="paragraph" w:customStyle="1" w:styleId="43">
    <w:name w:val="Стиль4"/>
    <w:basedOn w:val="3"/>
    <w:next w:val="3"/>
    <w:rsid w:val="007B06DD"/>
    <w:pPr>
      <w:pageBreakBefore/>
    </w:pPr>
  </w:style>
  <w:style w:type="paragraph" w:customStyle="1" w:styleId="54">
    <w:name w:val="Стиль5"/>
    <w:basedOn w:val="2"/>
    <w:next w:val="2"/>
    <w:rsid w:val="007B06DD"/>
    <w:pPr>
      <w:pageBreakBefore/>
    </w:pPr>
  </w:style>
  <w:style w:type="paragraph" w:customStyle="1" w:styleId="msolistparagraph0">
    <w:name w:val="msolistparagraph"/>
    <w:basedOn w:val="a"/>
    <w:rsid w:val="007B06DD"/>
    <w:pPr>
      <w:suppressAutoHyphens/>
      <w:spacing w:after="0" w:line="240" w:lineRule="auto"/>
      <w:ind w:left="720" w:firstLine="709"/>
      <w:jc w:val="both"/>
    </w:pPr>
    <w:rPr>
      <w:rFonts w:ascii="Times New Roman" w:eastAsia="Times New Roman" w:hAnsi="Times New Roman" w:cs="Calibri"/>
      <w:sz w:val="24"/>
      <w:szCs w:val="24"/>
      <w:lang w:val="en-US" w:bidi="en-US"/>
    </w:rPr>
  </w:style>
  <w:style w:type="paragraph" w:customStyle="1" w:styleId="msonospacing0">
    <w:name w:val="msonospacing"/>
    <w:basedOn w:val="a"/>
    <w:rsid w:val="007B06D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Calibri"/>
      <w:sz w:val="24"/>
      <w:szCs w:val="32"/>
      <w:lang w:val="en-US" w:bidi="en-US"/>
    </w:rPr>
  </w:style>
  <w:style w:type="character" w:customStyle="1" w:styleId="170">
    <w:name w:val="Знак Знак17"/>
    <w:rsid w:val="007B06DD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boldtext2">
    <w:name w:val="boldtext2"/>
    <w:basedOn w:val="a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lstyle">
    <w:name w:val="ulstyle"/>
    <w:basedOn w:val="a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ldtext3">
    <w:name w:val="boldtext3"/>
    <w:basedOn w:val="a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9">
    <w:name w:val="Plain Text"/>
    <w:aliases w:val=" Знак Знак Знак Знак, Знак Знак Знак,Знак Знак Знак Знак,Знак Знак Знак"/>
    <w:basedOn w:val="a"/>
    <w:link w:val="1ffa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a">
    <w:name w:val="Текст Знак1"/>
    <w:aliases w:val=" Знак Знак Знак Знак Знак, Знак Знак Знак Знак1,Знак Знак Знак Знак Знак1,Знак Знак Знак Знак2"/>
    <w:basedOn w:val="a0"/>
    <w:link w:val="affff9"/>
    <w:rsid w:val="007B06DD"/>
    <w:rPr>
      <w:rFonts w:ascii="Times New Roman" w:eastAsia="Times New Roman" w:hAnsi="Times New Roman" w:cs="Times New Roman"/>
      <w:sz w:val="24"/>
      <w:szCs w:val="24"/>
    </w:rPr>
  </w:style>
  <w:style w:type="paragraph" w:customStyle="1" w:styleId="1ffb">
    <w:name w:val="Заголовок1_программа"/>
    <w:basedOn w:val="1"/>
    <w:rsid w:val="007B06DD"/>
    <w:pPr>
      <w:numPr>
        <w:numId w:val="0"/>
      </w:numPr>
      <w:suppressAutoHyphens w:val="0"/>
      <w:spacing w:line="360" w:lineRule="auto"/>
    </w:pPr>
    <w:rPr>
      <w:kern w:val="0"/>
      <w:sz w:val="26"/>
      <w:szCs w:val="20"/>
      <w:lang w:eastAsia="ru-RU"/>
    </w:rPr>
  </w:style>
  <w:style w:type="paragraph" w:styleId="2fa">
    <w:name w:val="Body Text 2"/>
    <w:basedOn w:val="a"/>
    <w:link w:val="214"/>
    <w:rsid w:val="007B06D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4">
    <w:name w:val="Основной текст 2 Знак1"/>
    <w:basedOn w:val="a0"/>
    <w:link w:val="2fa"/>
    <w:rsid w:val="007B06DD"/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uiPriority w:val="99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7B06DD"/>
  </w:style>
  <w:style w:type="character" w:customStyle="1" w:styleId="c24">
    <w:name w:val="c24"/>
    <w:basedOn w:val="a0"/>
    <w:rsid w:val="007B06DD"/>
  </w:style>
  <w:style w:type="character" w:customStyle="1" w:styleId="c8">
    <w:name w:val="c8"/>
    <w:basedOn w:val="a0"/>
    <w:uiPriority w:val="99"/>
    <w:rsid w:val="007B06DD"/>
  </w:style>
  <w:style w:type="character" w:customStyle="1" w:styleId="c0">
    <w:name w:val="c0"/>
    <w:basedOn w:val="a0"/>
    <w:rsid w:val="007B06DD"/>
  </w:style>
  <w:style w:type="paragraph" w:customStyle="1" w:styleId="c11">
    <w:name w:val="c11"/>
    <w:basedOn w:val="a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B06DD"/>
  </w:style>
  <w:style w:type="paragraph" w:customStyle="1" w:styleId="c1">
    <w:name w:val="c1"/>
    <w:basedOn w:val="a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B06DD"/>
  </w:style>
  <w:style w:type="paragraph" w:customStyle="1" w:styleId="c21">
    <w:name w:val="c21"/>
    <w:basedOn w:val="a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7B06DD"/>
  </w:style>
  <w:style w:type="character" w:customStyle="1" w:styleId="FontStyle11">
    <w:name w:val="Font Style11"/>
    <w:rsid w:val="007B06DD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8">
    <w:name w:val="Font Style28"/>
    <w:rsid w:val="007B06DD"/>
    <w:rPr>
      <w:rFonts w:ascii="Calibri" w:hAnsi="Calibri" w:cs="Calibri"/>
      <w:sz w:val="30"/>
      <w:szCs w:val="30"/>
    </w:rPr>
  </w:style>
  <w:style w:type="paragraph" w:styleId="2fb">
    <w:name w:val="Body Text Indent 2"/>
    <w:basedOn w:val="a"/>
    <w:link w:val="215"/>
    <w:rsid w:val="007B06DD"/>
    <w:pPr>
      <w:spacing w:after="120" w:line="480" w:lineRule="auto"/>
      <w:ind w:left="283"/>
    </w:pPr>
    <w:rPr>
      <w:rFonts w:ascii="Calibri" w:eastAsia="Times New Roman" w:hAnsi="Calibri" w:cs="Times New Roman"/>
    </w:rPr>
  </w:style>
  <w:style w:type="character" w:customStyle="1" w:styleId="215">
    <w:name w:val="Основной текст с отступом 2 Знак1"/>
    <w:basedOn w:val="a0"/>
    <w:link w:val="2fb"/>
    <w:rsid w:val="007B06DD"/>
    <w:rPr>
      <w:rFonts w:ascii="Calibri" w:eastAsia="Times New Roman" w:hAnsi="Calibri" w:cs="Times New Roman"/>
    </w:rPr>
  </w:style>
  <w:style w:type="paragraph" w:customStyle="1" w:styleId="6F5A68E001054460BB8188C015687CF8">
    <w:name w:val="6F5A68E001054460BB8188C015687CF8"/>
    <w:rsid w:val="007B06DD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paragraph" w:styleId="3f0">
    <w:name w:val="Body Text Indent 3"/>
    <w:basedOn w:val="a"/>
    <w:link w:val="313"/>
    <w:unhideWhenUsed/>
    <w:rsid w:val="007B06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13">
    <w:name w:val="Основной текст с отступом 3 Знак1"/>
    <w:basedOn w:val="a0"/>
    <w:link w:val="3f0"/>
    <w:rsid w:val="007B06DD"/>
    <w:rPr>
      <w:rFonts w:ascii="Times New Roman" w:eastAsia="Times New Roman" w:hAnsi="Times New Roman" w:cs="Times New Roman"/>
      <w:sz w:val="16"/>
      <w:szCs w:val="16"/>
    </w:rPr>
  </w:style>
  <w:style w:type="paragraph" w:styleId="HTML">
    <w:name w:val="HTML Preformatted"/>
    <w:aliases w:val="Стандартный HTML Знак1,Стандартный HTML Знак Знак,Знак2 Знак Знак,Знак2 Знак1,Знак2 Знак,Знак2"/>
    <w:basedOn w:val="a"/>
    <w:link w:val="HTML0"/>
    <w:rsid w:val="007B06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HTML0">
    <w:name w:val="Стандартный HTML Знак"/>
    <w:aliases w:val="Стандартный HTML Знак1 Знак,Стандартный HTML Знак Знак Знак,Знак2 Знак Знак Знак,Знак2 Знак1 Знак,Знак2 Знак Знак1,Знак2 Знак2"/>
    <w:basedOn w:val="a0"/>
    <w:link w:val="HTML"/>
    <w:rsid w:val="007B06DD"/>
    <w:rPr>
      <w:rFonts w:ascii="Courier New" w:eastAsia="Times New Roman" w:hAnsi="Courier New" w:cs="Times New Roman"/>
      <w:sz w:val="24"/>
      <w:szCs w:val="24"/>
    </w:rPr>
  </w:style>
  <w:style w:type="paragraph" w:customStyle="1" w:styleId="Heading11">
    <w:name w:val="Heading 11"/>
    <w:basedOn w:val="a"/>
    <w:next w:val="a"/>
    <w:rsid w:val="007B06DD"/>
    <w:pPr>
      <w:keepNext/>
      <w:spacing w:before="240" w:after="60" w:line="240" w:lineRule="auto"/>
    </w:pPr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bodytext">
    <w:name w:val="body text Знак"/>
    <w:aliases w:val="Основной текст Знак1 Знак,Основной текст Знак Знак Знак,Основной текст отчета Знак Знак"/>
    <w:rsid w:val="007B06DD"/>
    <w:rPr>
      <w:rFonts w:eastAsia="Calibri"/>
      <w:sz w:val="24"/>
      <w:szCs w:val="24"/>
      <w:lang w:val="ru-RU" w:eastAsia="ar-SA" w:bidi="ar-SA"/>
    </w:rPr>
  </w:style>
  <w:style w:type="character" w:customStyle="1" w:styleId="affffa">
    <w:name w:val="Знак Знак Знак Знак Знак"/>
    <w:aliases w:val=" Знак Знак Знак Знак Знак1"/>
    <w:rsid w:val="007B06DD"/>
    <w:rPr>
      <w:rFonts w:ascii="Consolas" w:eastAsia="Calibri" w:hAnsi="Consolas"/>
      <w:sz w:val="21"/>
      <w:szCs w:val="21"/>
      <w:lang w:val="ru-RU" w:eastAsia="en-US" w:bidi="ar-SA"/>
    </w:rPr>
  </w:style>
  <w:style w:type="character" w:styleId="affffb">
    <w:name w:val="line number"/>
    <w:uiPriority w:val="99"/>
    <w:semiHidden/>
    <w:unhideWhenUsed/>
    <w:rsid w:val="007B06DD"/>
  </w:style>
  <w:style w:type="numbering" w:customStyle="1" w:styleId="110">
    <w:name w:val="Нет списка11"/>
    <w:next w:val="a2"/>
    <w:semiHidden/>
    <w:unhideWhenUsed/>
    <w:rsid w:val="007B06DD"/>
  </w:style>
  <w:style w:type="paragraph" w:customStyle="1" w:styleId="231">
    <w:name w:val="Основной текст 23"/>
    <w:basedOn w:val="a"/>
    <w:rsid w:val="007B06DD"/>
    <w:pPr>
      <w:tabs>
        <w:tab w:val="left" w:pos="8222"/>
      </w:tabs>
      <w:suppressAutoHyphens/>
      <w:spacing w:after="0" w:line="240" w:lineRule="auto"/>
      <w:ind w:right="-1759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fffc">
    <w:name w:val="caption"/>
    <w:basedOn w:val="a"/>
    <w:next w:val="a"/>
    <w:unhideWhenUsed/>
    <w:qFormat/>
    <w:rsid w:val="007B06DD"/>
    <w:pPr>
      <w:spacing w:after="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val="en-US" w:bidi="en-US"/>
    </w:rPr>
  </w:style>
  <w:style w:type="table" w:customStyle="1" w:styleId="111">
    <w:name w:val="Сетка таблицы11"/>
    <w:basedOn w:val="a1"/>
    <w:next w:val="a4"/>
    <w:rsid w:val="007B06D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6">
    <w:name w:val="Нет списка21"/>
    <w:next w:val="a2"/>
    <w:semiHidden/>
    <w:unhideWhenUsed/>
    <w:rsid w:val="007B06DD"/>
  </w:style>
  <w:style w:type="paragraph" w:customStyle="1" w:styleId="affffd">
    <w:name w:val="А_основной"/>
    <w:basedOn w:val="a"/>
    <w:link w:val="affffe"/>
    <w:qFormat/>
    <w:rsid w:val="007B06DD"/>
    <w:pPr>
      <w:widowControl w:val="0"/>
      <w:autoSpaceDE w:val="0"/>
      <w:autoSpaceDN w:val="0"/>
      <w:adjustRightInd w:val="0"/>
      <w:spacing w:after="0" w:line="360" w:lineRule="auto"/>
      <w:ind w:firstLine="45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e">
    <w:name w:val="А_основной Знак"/>
    <w:link w:val="affffd"/>
    <w:rsid w:val="007B06DD"/>
    <w:rPr>
      <w:rFonts w:ascii="Times New Roman" w:eastAsia="Times New Roman" w:hAnsi="Times New Roman" w:cs="Times New Roman"/>
      <w:sz w:val="28"/>
      <w:szCs w:val="20"/>
    </w:rPr>
  </w:style>
  <w:style w:type="numbering" w:customStyle="1" w:styleId="3f1">
    <w:name w:val="Нет списка3"/>
    <w:next w:val="a2"/>
    <w:semiHidden/>
    <w:unhideWhenUsed/>
    <w:rsid w:val="007B06DD"/>
  </w:style>
  <w:style w:type="numbering" w:customStyle="1" w:styleId="1110">
    <w:name w:val="Нет списка111"/>
    <w:next w:val="a2"/>
    <w:semiHidden/>
    <w:rsid w:val="007B06DD"/>
  </w:style>
  <w:style w:type="table" w:customStyle="1" w:styleId="217">
    <w:name w:val="Сетка таблицы21"/>
    <w:basedOn w:val="a1"/>
    <w:next w:val="a4"/>
    <w:rsid w:val="007B0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4">
    <w:name w:val="Нет списка4"/>
    <w:next w:val="a2"/>
    <w:semiHidden/>
    <w:rsid w:val="007B06DD"/>
  </w:style>
  <w:style w:type="table" w:customStyle="1" w:styleId="3f2">
    <w:name w:val="Сетка таблицы3"/>
    <w:basedOn w:val="a1"/>
    <w:next w:val="a4"/>
    <w:rsid w:val="007B0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5">
    <w:name w:val="Нет списка5"/>
    <w:next w:val="a2"/>
    <w:semiHidden/>
    <w:rsid w:val="007B06DD"/>
  </w:style>
  <w:style w:type="table" w:customStyle="1" w:styleId="45">
    <w:name w:val="Сетка таблицы4"/>
    <w:basedOn w:val="a1"/>
    <w:next w:val="a4"/>
    <w:rsid w:val="007B0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">
    <w:name w:val="Нет списка6"/>
    <w:next w:val="a2"/>
    <w:semiHidden/>
    <w:rsid w:val="007B06DD"/>
  </w:style>
  <w:style w:type="table" w:customStyle="1" w:styleId="56">
    <w:name w:val="Сетка таблицы5"/>
    <w:basedOn w:val="a1"/>
    <w:next w:val="a4"/>
    <w:rsid w:val="007B0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2">
    <w:name w:val="Нет списка7"/>
    <w:next w:val="a2"/>
    <w:uiPriority w:val="99"/>
    <w:semiHidden/>
    <w:unhideWhenUsed/>
    <w:rsid w:val="007B06DD"/>
  </w:style>
  <w:style w:type="table" w:customStyle="1" w:styleId="63">
    <w:name w:val="Сетка таблицы6"/>
    <w:basedOn w:val="a1"/>
    <w:next w:val="a4"/>
    <w:uiPriority w:val="59"/>
    <w:rsid w:val="007B06D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83">
    <w:name w:val="Нет списка8"/>
    <w:next w:val="a2"/>
    <w:semiHidden/>
    <w:rsid w:val="007B06DD"/>
  </w:style>
  <w:style w:type="table" w:customStyle="1" w:styleId="73">
    <w:name w:val="Сетка таблицы7"/>
    <w:basedOn w:val="a1"/>
    <w:next w:val="a4"/>
    <w:rsid w:val="007B0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58">
    <w:name w:val="Font Style58"/>
    <w:rsid w:val="007B06DD"/>
    <w:rPr>
      <w:rFonts w:ascii="Times New Roman" w:hAnsi="Times New Roman" w:cs="Times New Roman"/>
      <w:b/>
      <w:bCs/>
      <w:i/>
      <w:iCs/>
      <w:sz w:val="22"/>
      <w:szCs w:val="22"/>
    </w:rPr>
  </w:style>
  <w:style w:type="numbering" w:customStyle="1" w:styleId="93">
    <w:name w:val="Нет списка9"/>
    <w:next w:val="a2"/>
    <w:semiHidden/>
    <w:rsid w:val="007B06DD"/>
  </w:style>
  <w:style w:type="table" w:customStyle="1" w:styleId="84">
    <w:name w:val="Сетка таблицы8"/>
    <w:basedOn w:val="a1"/>
    <w:next w:val="a4"/>
    <w:rsid w:val="007B0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1">
    <w:name w:val="Нет списка10"/>
    <w:next w:val="a2"/>
    <w:uiPriority w:val="99"/>
    <w:semiHidden/>
    <w:unhideWhenUsed/>
    <w:rsid w:val="007B06DD"/>
  </w:style>
  <w:style w:type="table" w:customStyle="1" w:styleId="94">
    <w:name w:val="Сетка таблицы9"/>
    <w:basedOn w:val="a1"/>
    <w:next w:val="a4"/>
    <w:uiPriority w:val="59"/>
    <w:rsid w:val="007B06D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0">
    <w:name w:val="Нет списка12"/>
    <w:next w:val="a2"/>
    <w:semiHidden/>
    <w:unhideWhenUsed/>
    <w:rsid w:val="007B06DD"/>
  </w:style>
  <w:style w:type="table" w:customStyle="1" w:styleId="102">
    <w:name w:val="Сетка таблицы10"/>
    <w:basedOn w:val="a1"/>
    <w:next w:val="a4"/>
    <w:uiPriority w:val="99"/>
    <w:rsid w:val="007B06DD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59">
    <w:name w:val="c59"/>
    <w:basedOn w:val="a"/>
    <w:uiPriority w:val="99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uiPriority w:val="99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uiPriority w:val="99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uiPriority w:val="99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uiPriority w:val="99"/>
    <w:rsid w:val="007B06DD"/>
    <w:rPr>
      <w:rFonts w:cs="Times New Roman"/>
    </w:rPr>
  </w:style>
  <w:style w:type="paragraph" w:customStyle="1" w:styleId="c42">
    <w:name w:val="c42"/>
    <w:basedOn w:val="a"/>
    <w:uiPriority w:val="99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5">
    <w:name w:val="c65"/>
    <w:uiPriority w:val="99"/>
    <w:rsid w:val="007B06DD"/>
    <w:rPr>
      <w:rFonts w:cs="Times New Roman"/>
    </w:rPr>
  </w:style>
  <w:style w:type="paragraph" w:customStyle="1" w:styleId="c46">
    <w:name w:val="c46"/>
    <w:basedOn w:val="a"/>
    <w:uiPriority w:val="99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uiPriority w:val="99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9">
    <w:name w:val="c89"/>
    <w:basedOn w:val="a"/>
    <w:uiPriority w:val="99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tback">
    <w:name w:val="butback"/>
    <w:rsid w:val="007B06DD"/>
    <w:rPr>
      <w:rFonts w:cs="Times New Roman"/>
    </w:rPr>
  </w:style>
  <w:style w:type="character" w:customStyle="1" w:styleId="submenu-table">
    <w:name w:val="submenu-table"/>
    <w:rsid w:val="007B06DD"/>
    <w:rPr>
      <w:rFonts w:cs="Times New Roman"/>
    </w:rPr>
  </w:style>
  <w:style w:type="paragraph" w:customStyle="1" w:styleId="NR">
    <w:name w:val="NR"/>
    <w:basedOn w:val="a"/>
    <w:uiPriority w:val="99"/>
    <w:rsid w:val="007B06D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4">
    <w:name w:val="Body Text 3"/>
    <w:basedOn w:val="a"/>
    <w:link w:val="33"/>
    <w:rsid w:val="007B06DD"/>
    <w:pPr>
      <w:suppressAutoHyphens/>
      <w:spacing w:after="120" w:line="240" w:lineRule="auto"/>
    </w:pPr>
    <w:rPr>
      <w:rFonts w:ascii="Times New Roman" w:hAnsi="Times New Roman"/>
      <w:sz w:val="16"/>
      <w:szCs w:val="16"/>
      <w:lang w:val="de-DE" w:bidi="en-US"/>
    </w:rPr>
  </w:style>
  <w:style w:type="character" w:customStyle="1" w:styleId="314">
    <w:name w:val="Основной текст 3 Знак1"/>
    <w:basedOn w:val="a0"/>
    <w:semiHidden/>
    <w:rsid w:val="007B06DD"/>
    <w:rPr>
      <w:sz w:val="16"/>
      <w:szCs w:val="16"/>
    </w:rPr>
  </w:style>
  <w:style w:type="character" w:customStyle="1" w:styleId="150">
    <w:name w:val="Знак Знак15"/>
    <w:uiPriority w:val="99"/>
    <w:rsid w:val="007B06DD"/>
    <w:rPr>
      <w:rFonts w:ascii="Cambria" w:hAnsi="Cambria"/>
      <w:b/>
      <w:color w:val="365F91"/>
      <w:sz w:val="24"/>
    </w:rPr>
  </w:style>
  <w:style w:type="table" w:customStyle="1" w:styleId="1111">
    <w:name w:val="Сетка таблицы111"/>
    <w:uiPriority w:val="99"/>
    <w:rsid w:val="007B0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">
    <w:name w:val="Стиль"/>
    <w:uiPriority w:val="99"/>
    <w:rsid w:val="007B06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uiPriority w:val="99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yle31">
    <w:name w:val="style3"/>
    <w:uiPriority w:val="99"/>
    <w:rsid w:val="007B06DD"/>
    <w:rPr>
      <w:rFonts w:cs="Times New Roman"/>
    </w:rPr>
  </w:style>
  <w:style w:type="paragraph" w:customStyle="1" w:styleId="normalweb">
    <w:name w:val="normalweb"/>
    <w:basedOn w:val="a"/>
    <w:uiPriority w:val="99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juseri-ljuser">
    <w:name w:val="ljuser  i-ljuser"/>
    <w:uiPriority w:val="99"/>
    <w:rsid w:val="007B06DD"/>
    <w:rPr>
      <w:rFonts w:cs="Times New Roman"/>
    </w:rPr>
  </w:style>
  <w:style w:type="paragraph" w:customStyle="1" w:styleId="a20">
    <w:name w:val="a2"/>
    <w:basedOn w:val="a"/>
    <w:uiPriority w:val="99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intext">
    <w:name w:val="plaintext"/>
    <w:basedOn w:val="a"/>
    <w:uiPriority w:val="99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31">
    <w:name w:val="Нет списка13"/>
    <w:next w:val="a2"/>
    <w:uiPriority w:val="99"/>
    <w:semiHidden/>
    <w:unhideWhenUsed/>
    <w:rsid w:val="007B06DD"/>
  </w:style>
  <w:style w:type="numbering" w:customStyle="1" w:styleId="141">
    <w:name w:val="Нет списка14"/>
    <w:next w:val="a2"/>
    <w:uiPriority w:val="99"/>
    <w:semiHidden/>
    <w:unhideWhenUsed/>
    <w:rsid w:val="007B06DD"/>
  </w:style>
  <w:style w:type="table" w:customStyle="1" w:styleId="121">
    <w:name w:val="Сетка таблицы12"/>
    <w:basedOn w:val="a1"/>
    <w:next w:val="a4"/>
    <w:uiPriority w:val="59"/>
    <w:rsid w:val="007B06D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2"/>
    <w:semiHidden/>
    <w:rsid w:val="007B06DD"/>
  </w:style>
  <w:style w:type="table" w:customStyle="1" w:styleId="132">
    <w:name w:val="Сетка таблицы13"/>
    <w:basedOn w:val="a1"/>
    <w:next w:val="a4"/>
    <w:rsid w:val="007B0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710">
    <w:name w:val="Заголовок 71"/>
    <w:basedOn w:val="a"/>
    <w:uiPriority w:val="1"/>
    <w:qFormat/>
    <w:rsid w:val="007B06DD"/>
    <w:pPr>
      <w:widowControl w:val="0"/>
      <w:autoSpaceDE w:val="0"/>
      <w:autoSpaceDN w:val="0"/>
      <w:adjustRightInd w:val="0"/>
      <w:spacing w:before="4" w:after="0" w:line="240" w:lineRule="auto"/>
      <w:ind w:left="100"/>
      <w:outlineLvl w:val="6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a30">
    <w:name w:val="a3"/>
    <w:basedOn w:val="a"/>
    <w:rsid w:val="007B06DD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Zag1">
    <w:name w:val="Zag_1"/>
    <w:basedOn w:val="a"/>
    <w:uiPriority w:val="99"/>
    <w:rsid w:val="007B06DD"/>
    <w:pPr>
      <w:widowControl w:val="0"/>
      <w:autoSpaceDE w:val="0"/>
      <w:autoSpaceDN w:val="0"/>
      <w:adjustRightInd w:val="0"/>
      <w:spacing w:after="337" w:line="302" w:lineRule="exact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n-US" w:eastAsia="ru-RU"/>
    </w:rPr>
  </w:style>
  <w:style w:type="paragraph" w:customStyle="1" w:styleId="c18">
    <w:name w:val="c18"/>
    <w:basedOn w:val="a"/>
    <w:rsid w:val="007B06D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M2">
    <w:name w:val="CM2"/>
    <w:basedOn w:val="Default"/>
    <w:next w:val="Default"/>
    <w:rsid w:val="007B06DD"/>
    <w:pPr>
      <w:widowControl w:val="0"/>
      <w:suppressAutoHyphens w:val="0"/>
      <w:autoSpaceDN w:val="0"/>
      <w:adjustRightInd w:val="0"/>
      <w:spacing w:after="0" w:line="216" w:lineRule="atLeast"/>
    </w:pPr>
    <w:rPr>
      <w:rFonts w:ascii="EAMFM L+ Newton C San Pin" w:eastAsia="Times New Roman" w:hAnsi="EAMFM L+ Newton C San Pin" w:cs="Times New Roman"/>
      <w:color w:val="auto"/>
      <w:lang w:eastAsia="ru-RU"/>
    </w:rPr>
  </w:style>
  <w:style w:type="paragraph" w:customStyle="1" w:styleId="CM15">
    <w:name w:val="CM15"/>
    <w:basedOn w:val="Default"/>
    <w:next w:val="Default"/>
    <w:rsid w:val="007B06DD"/>
    <w:pPr>
      <w:widowControl w:val="0"/>
      <w:suppressAutoHyphens w:val="0"/>
      <w:autoSpaceDN w:val="0"/>
      <w:adjustRightInd w:val="0"/>
      <w:spacing w:after="220" w:line="240" w:lineRule="auto"/>
    </w:pPr>
    <w:rPr>
      <w:rFonts w:ascii="EAMFM L+ Newton C San Pin" w:eastAsia="Times New Roman" w:hAnsi="EAMFM L+ Newton C San Pin" w:cs="Times New Roman"/>
      <w:color w:val="auto"/>
      <w:lang w:eastAsia="ru-RU"/>
    </w:rPr>
  </w:style>
  <w:style w:type="paragraph" w:customStyle="1" w:styleId="CM3">
    <w:name w:val="CM3"/>
    <w:basedOn w:val="Default"/>
    <w:next w:val="Default"/>
    <w:rsid w:val="007B06DD"/>
    <w:pPr>
      <w:widowControl w:val="0"/>
      <w:suppressAutoHyphens w:val="0"/>
      <w:autoSpaceDN w:val="0"/>
      <w:adjustRightInd w:val="0"/>
      <w:spacing w:after="0" w:line="240" w:lineRule="auto"/>
    </w:pPr>
    <w:rPr>
      <w:rFonts w:ascii="EAMFM L+ Newton C San Pin" w:eastAsia="Times New Roman" w:hAnsi="EAMFM L+ Newton C San Pin" w:cs="Times New Roman"/>
      <w:color w:val="auto"/>
      <w:lang w:eastAsia="ru-RU"/>
    </w:rPr>
  </w:style>
  <w:style w:type="paragraph" w:customStyle="1" w:styleId="CM5">
    <w:name w:val="CM5"/>
    <w:basedOn w:val="Default"/>
    <w:next w:val="Default"/>
    <w:rsid w:val="007B06DD"/>
    <w:pPr>
      <w:widowControl w:val="0"/>
      <w:suppressAutoHyphens w:val="0"/>
      <w:autoSpaceDN w:val="0"/>
      <w:adjustRightInd w:val="0"/>
      <w:spacing w:after="0" w:line="240" w:lineRule="auto"/>
    </w:pPr>
    <w:rPr>
      <w:rFonts w:ascii="EAMFM L+ Newton C San Pin" w:eastAsia="Times New Roman" w:hAnsi="EAMFM L+ Newton C San Pin" w:cs="Times New Roman"/>
      <w:color w:val="auto"/>
      <w:lang w:eastAsia="ru-RU"/>
    </w:rPr>
  </w:style>
  <w:style w:type="paragraph" w:customStyle="1" w:styleId="CM7">
    <w:name w:val="CM7"/>
    <w:basedOn w:val="Default"/>
    <w:next w:val="Default"/>
    <w:rsid w:val="007B06DD"/>
    <w:pPr>
      <w:widowControl w:val="0"/>
      <w:suppressAutoHyphens w:val="0"/>
      <w:autoSpaceDN w:val="0"/>
      <w:adjustRightInd w:val="0"/>
      <w:spacing w:after="0" w:line="288" w:lineRule="atLeast"/>
    </w:pPr>
    <w:rPr>
      <w:rFonts w:ascii="EAMFM L+ Newton C San Pin" w:eastAsia="Times New Roman" w:hAnsi="EAMFM L+ Newton C San Pin" w:cs="Times New Roman"/>
      <w:color w:val="auto"/>
      <w:lang w:eastAsia="ru-RU"/>
    </w:rPr>
  </w:style>
  <w:style w:type="paragraph" w:customStyle="1" w:styleId="CM16">
    <w:name w:val="CM16"/>
    <w:basedOn w:val="Default"/>
    <w:next w:val="Default"/>
    <w:rsid w:val="007B06DD"/>
    <w:pPr>
      <w:widowControl w:val="0"/>
      <w:suppressAutoHyphens w:val="0"/>
      <w:autoSpaceDN w:val="0"/>
      <w:adjustRightInd w:val="0"/>
      <w:spacing w:after="113" w:line="240" w:lineRule="auto"/>
    </w:pPr>
    <w:rPr>
      <w:rFonts w:ascii="EAMFM L+ Newton C San Pin" w:eastAsia="Times New Roman" w:hAnsi="EAMFM L+ Newton C San Pin" w:cs="Times New Roman"/>
      <w:color w:val="auto"/>
      <w:lang w:eastAsia="ru-RU"/>
    </w:rPr>
  </w:style>
  <w:style w:type="paragraph" w:customStyle="1" w:styleId="CM8">
    <w:name w:val="CM8"/>
    <w:basedOn w:val="Default"/>
    <w:next w:val="Default"/>
    <w:rsid w:val="007B06DD"/>
    <w:pPr>
      <w:widowControl w:val="0"/>
      <w:suppressAutoHyphens w:val="0"/>
      <w:autoSpaceDN w:val="0"/>
      <w:adjustRightInd w:val="0"/>
      <w:spacing w:after="0" w:line="240" w:lineRule="auto"/>
    </w:pPr>
    <w:rPr>
      <w:rFonts w:ascii="EAMFM L+ Newton C San Pin" w:eastAsia="Times New Roman" w:hAnsi="EAMFM L+ Newton C San Pin" w:cs="Times New Roman"/>
      <w:color w:val="auto"/>
      <w:lang w:eastAsia="ru-RU"/>
    </w:rPr>
  </w:style>
  <w:style w:type="paragraph" w:customStyle="1" w:styleId="CM17">
    <w:name w:val="CM17"/>
    <w:basedOn w:val="Default"/>
    <w:next w:val="Default"/>
    <w:rsid w:val="007B06DD"/>
    <w:pPr>
      <w:widowControl w:val="0"/>
      <w:suppressAutoHyphens w:val="0"/>
      <w:autoSpaceDN w:val="0"/>
      <w:adjustRightInd w:val="0"/>
      <w:spacing w:after="58" w:line="240" w:lineRule="auto"/>
    </w:pPr>
    <w:rPr>
      <w:rFonts w:ascii="EAMFM L+ Newton C San Pin" w:eastAsia="Times New Roman" w:hAnsi="EAMFM L+ Newton C San Pin" w:cs="Times New Roman"/>
      <w:color w:val="auto"/>
      <w:lang w:eastAsia="ru-RU"/>
    </w:rPr>
  </w:style>
  <w:style w:type="paragraph" w:customStyle="1" w:styleId="CM18">
    <w:name w:val="CM18"/>
    <w:basedOn w:val="Default"/>
    <w:next w:val="Default"/>
    <w:rsid w:val="007B06DD"/>
    <w:pPr>
      <w:widowControl w:val="0"/>
      <w:suppressAutoHyphens w:val="0"/>
      <w:autoSpaceDN w:val="0"/>
      <w:adjustRightInd w:val="0"/>
      <w:spacing w:after="170" w:line="240" w:lineRule="auto"/>
    </w:pPr>
    <w:rPr>
      <w:rFonts w:ascii="EAMFM L+ Newton C San Pin" w:eastAsia="Times New Roman" w:hAnsi="EAMFM L+ Newton C San Pin" w:cs="Times New Roman"/>
      <w:color w:val="auto"/>
      <w:lang w:eastAsia="ru-RU"/>
    </w:rPr>
  </w:style>
  <w:style w:type="paragraph" w:customStyle="1" w:styleId="CM10">
    <w:name w:val="CM10"/>
    <w:basedOn w:val="Default"/>
    <w:next w:val="Default"/>
    <w:rsid w:val="007B06DD"/>
    <w:pPr>
      <w:widowControl w:val="0"/>
      <w:suppressAutoHyphens w:val="0"/>
      <w:autoSpaceDN w:val="0"/>
      <w:adjustRightInd w:val="0"/>
      <w:spacing w:after="0" w:line="216" w:lineRule="atLeast"/>
    </w:pPr>
    <w:rPr>
      <w:rFonts w:ascii="EAMFM L+ Newton C San Pin" w:eastAsia="Times New Roman" w:hAnsi="EAMFM L+ Newton C San Pin" w:cs="Times New Roman"/>
      <w:color w:val="auto"/>
      <w:lang w:eastAsia="ru-RU"/>
    </w:rPr>
  </w:style>
  <w:style w:type="paragraph" w:customStyle="1" w:styleId="CM20">
    <w:name w:val="CM20"/>
    <w:basedOn w:val="Default"/>
    <w:next w:val="Default"/>
    <w:rsid w:val="007B06DD"/>
    <w:pPr>
      <w:widowControl w:val="0"/>
      <w:suppressAutoHyphens w:val="0"/>
      <w:autoSpaceDN w:val="0"/>
      <w:adjustRightInd w:val="0"/>
      <w:spacing w:after="428" w:line="240" w:lineRule="auto"/>
    </w:pPr>
    <w:rPr>
      <w:rFonts w:ascii="EAMFM L+ Newton C San Pin" w:eastAsia="Times New Roman" w:hAnsi="EAMFM L+ Newton C San Pin" w:cs="Times New Roman"/>
      <w:color w:val="auto"/>
      <w:lang w:eastAsia="ru-RU"/>
    </w:rPr>
  </w:style>
  <w:style w:type="paragraph" w:customStyle="1" w:styleId="FR1">
    <w:name w:val="FR1"/>
    <w:rsid w:val="007B06DD"/>
    <w:pPr>
      <w:widowControl w:val="0"/>
      <w:autoSpaceDE w:val="0"/>
      <w:autoSpaceDN w:val="0"/>
      <w:adjustRightInd w:val="0"/>
      <w:spacing w:before="20"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FR2">
    <w:name w:val="FR2"/>
    <w:rsid w:val="007B06DD"/>
    <w:pPr>
      <w:widowControl w:val="0"/>
      <w:autoSpaceDE w:val="0"/>
      <w:autoSpaceDN w:val="0"/>
      <w:adjustRightInd w:val="0"/>
      <w:spacing w:before="260" w:after="0" w:line="260" w:lineRule="auto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customStyle="1" w:styleId="FR3">
    <w:name w:val="FR3"/>
    <w:rsid w:val="007B06DD"/>
    <w:pPr>
      <w:widowControl w:val="0"/>
      <w:autoSpaceDE w:val="0"/>
      <w:autoSpaceDN w:val="0"/>
      <w:adjustRightInd w:val="0"/>
      <w:spacing w:before="140" w:after="0" w:line="360" w:lineRule="auto"/>
      <w:ind w:left="360" w:right="200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0">
    <w:name w:val="Ξαϋχνϋι"/>
    <w:basedOn w:val="a"/>
    <w:uiPriority w:val="99"/>
    <w:rsid w:val="007B06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ru-RU"/>
    </w:rPr>
  </w:style>
  <w:style w:type="paragraph" w:customStyle="1" w:styleId="afffff1">
    <w:name w:val="Νξβϋι"/>
    <w:basedOn w:val="a"/>
    <w:uiPriority w:val="99"/>
    <w:rsid w:val="007B06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ru-RU"/>
    </w:rPr>
  </w:style>
  <w:style w:type="paragraph" w:styleId="afa">
    <w:name w:val="Document Map"/>
    <w:basedOn w:val="a"/>
    <w:link w:val="af9"/>
    <w:unhideWhenUsed/>
    <w:rsid w:val="007B06DD"/>
    <w:pPr>
      <w:shd w:val="clear" w:color="auto" w:fill="000080"/>
      <w:spacing w:after="0" w:line="240" w:lineRule="auto"/>
    </w:pPr>
    <w:rPr>
      <w:rFonts w:ascii="Tahoma" w:hAnsi="Tahoma" w:cs="Tahoma"/>
      <w:lang w:val="en-US" w:bidi="en-US"/>
    </w:rPr>
  </w:style>
  <w:style w:type="character" w:customStyle="1" w:styleId="1ffc">
    <w:name w:val="Схема документа Знак1"/>
    <w:basedOn w:val="a0"/>
    <w:semiHidden/>
    <w:rsid w:val="007B06DD"/>
    <w:rPr>
      <w:rFonts w:ascii="Segoe UI" w:hAnsi="Segoe UI" w:cs="Segoe UI"/>
      <w:sz w:val="16"/>
      <w:szCs w:val="16"/>
    </w:rPr>
  </w:style>
  <w:style w:type="paragraph" w:customStyle="1" w:styleId="Style10">
    <w:name w:val="Style1"/>
    <w:basedOn w:val="a"/>
    <w:rsid w:val="007B06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f2">
    <w:name w:val="annotation reference"/>
    <w:unhideWhenUsed/>
    <w:rsid w:val="007B06DD"/>
    <w:rPr>
      <w:sz w:val="16"/>
      <w:szCs w:val="16"/>
    </w:rPr>
  </w:style>
  <w:style w:type="character" w:customStyle="1" w:styleId="spelle">
    <w:name w:val="spelle"/>
    <w:basedOn w:val="a0"/>
    <w:rsid w:val="007B06DD"/>
  </w:style>
  <w:style w:type="character" w:customStyle="1" w:styleId="TitleChar">
    <w:name w:val="Title Char"/>
    <w:locked/>
    <w:rsid w:val="007B06DD"/>
    <w:rPr>
      <w:rFonts w:ascii="Cambria" w:hAnsi="Cambria" w:cs="Cambria"/>
      <w:b/>
      <w:bCs/>
      <w:kern w:val="28"/>
      <w:sz w:val="32"/>
      <w:szCs w:val="32"/>
    </w:rPr>
  </w:style>
  <w:style w:type="character" w:customStyle="1" w:styleId="3f3">
    <w:name w:val="Знак Знак3"/>
    <w:rsid w:val="007B06DD"/>
    <w:rPr>
      <w:rFonts w:ascii="Times New Roman" w:hAnsi="Times New Roman" w:cs="Times New Roman"/>
      <w:sz w:val="24"/>
      <w:szCs w:val="24"/>
    </w:rPr>
  </w:style>
  <w:style w:type="character" w:customStyle="1" w:styleId="2fc">
    <w:name w:val="Знак Знак2"/>
    <w:rsid w:val="007B06D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msonormalbullet1gif">
    <w:name w:val="msonormalbullet1.gif"/>
    <w:basedOn w:val="a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3">
    <w:name w:val="List Number"/>
    <w:basedOn w:val="a"/>
    <w:rsid w:val="007B06DD"/>
    <w:pPr>
      <w:tabs>
        <w:tab w:val="num" w:pos="360"/>
      </w:tabs>
      <w:spacing w:after="200" w:line="276" w:lineRule="auto"/>
      <w:ind w:left="360" w:hanging="360"/>
    </w:pPr>
    <w:rPr>
      <w:rFonts w:ascii="Calibri" w:eastAsia="Calibri" w:hAnsi="Calibri" w:cs="Times New Roman"/>
    </w:rPr>
  </w:style>
  <w:style w:type="paragraph" w:styleId="afffff4">
    <w:name w:val="Normal Indent"/>
    <w:basedOn w:val="a"/>
    <w:rsid w:val="007B06DD"/>
    <w:pPr>
      <w:spacing w:after="200" w:line="276" w:lineRule="auto"/>
      <w:ind w:left="708"/>
    </w:pPr>
    <w:rPr>
      <w:rFonts w:ascii="Calibri" w:eastAsia="Calibri" w:hAnsi="Calibri" w:cs="Times New Roman"/>
    </w:rPr>
  </w:style>
  <w:style w:type="paragraph" w:styleId="afffff5">
    <w:name w:val="Date"/>
    <w:basedOn w:val="a"/>
    <w:next w:val="a"/>
    <w:link w:val="afffff6"/>
    <w:rsid w:val="007B06DD"/>
    <w:pPr>
      <w:spacing w:after="200" w:line="276" w:lineRule="auto"/>
    </w:pPr>
    <w:rPr>
      <w:rFonts w:ascii="Calibri" w:eastAsia="Calibri" w:hAnsi="Calibri" w:cs="Times New Roman"/>
    </w:rPr>
  </w:style>
  <w:style w:type="character" w:customStyle="1" w:styleId="afffff6">
    <w:name w:val="Дата Знак"/>
    <w:basedOn w:val="a0"/>
    <w:link w:val="afffff5"/>
    <w:rsid w:val="007B06DD"/>
    <w:rPr>
      <w:rFonts w:ascii="Calibri" w:eastAsia="Calibri" w:hAnsi="Calibri" w:cs="Times New Roman"/>
    </w:rPr>
  </w:style>
  <w:style w:type="character" w:customStyle="1" w:styleId="1f8">
    <w:name w:val="Стиль1 Знак"/>
    <w:link w:val="1f7"/>
    <w:rsid w:val="007B06DD"/>
    <w:rPr>
      <w:rFonts w:ascii="Cambria" w:eastAsia="Times New Roman" w:hAnsi="Cambria" w:cs="Times New Roman"/>
      <w:kern w:val="32"/>
      <w:sz w:val="28"/>
      <w:szCs w:val="28"/>
    </w:rPr>
  </w:style>
  <w:style w:type="character" w:customStyle="1" w:styleId="2f2">
    <w:name w:val="Стиль2 Знак"/>
    <w:link w:val="2f1"/>
    <w:rsid w:val="007B06DD"/>
    <w:rPr>
      <w:rFonts w:ascii="Cambria" w:eastAsia="Times New Roman" w:hAnsi="Cambria" w:cs="Times New Roman"/>
      <w:kern w:val="32"/>
      <w:sz w:val="28"/>
      <w:szCs w:val="24"/>
    </w:rPr>
  </w:style>
  <w:style w:type="character" w:customStyle="1" w:styleId="FontStyle17">
    <w:name w:val="Font Style17"/>
    <w:rsid w:val="007B06DD"/>
    <w:rPr>
      <w:rFonts w:ascii="Trebuchet MS" w:hAnsi="Trebuchet MS" w:cs="Trebuchet MS"/>
      <w:sz w:val="28"/>
      <w:szCs w:val="28"/>
    </w:rPr>
  </w:style>
  <w:style w:type="paragraph" w:customStyle="1" w:styleId="Style7">
    <w:name w:val="Style7"/>
    <w:basedOn w:val="a"/>
    <w:rsid w:val="007B06DD"/>
    <w:pPr>
      <w:widowControl w:val="0"/>
      <w:autoSpaceDE w:val="0"/>
      <w:autoSpaceDN w:val="0"/>
      <w:adjustRightInd w:val="0"/>
      <w:spacing w:after="0" w:line="211" w:lineRule="exact"/>
      <w:ind w:firstLine="398"/>
      <w:jc w:val="both"/>
    </w:pPr>
    <w:rPr>
      <w:rFonts w:ascii="Georgia" w:eastAsia="Times New Roman" w:hAnsi="Georgia" w:cs="Georgia"/>
      <w:sz w:val="24"/>
      <w:szCs w:val="24"/>
      <w:lang w:eastAsia="ru-RU"/>
    </w:rPr>
  </w:style>
  <w:style w:type="character" w:customStyle="1" w:styleId="FontStyle19">
    <w:name w:val="Font Style19"/>
    <w:rsid w:val="007B06DD"/>
    <w:rPr>
      <w:rFonts w:ascii="Trebuchet MS" w:hAnsi="Trebuchet MS" w:cs="Trebuchet MS"/>
      <w:sz w:val="20"/>
      <w:szCs w:val="20"/>
    </w:rPr>
  </w:style>
  <w:style w:type="paragraph" w:customStyle="1" w:styleId="Style9">
    <w:name w:val="Style9"/>
    <w:basedOn w:val="a"/>
    <w:rsid w:val="007B06DD"/>
    <w:pPr>
      <w:widowControl w:val="0"/>
      <w:autoSpaceDE w:val="0"/>
      <w:autoSpaceDN w:val="0"/>
      <w:adjustRightInd w:val="0"/>
      <w:spacing w:after="0" w:line="240" w:lineRule="auto"/>
    </w:pPr>
    <w:rPr>
      <w:rFonts w:ascii="Georgia" w:eastAsia="Times New Roman" w:hAnsi="Georgia" w:cs="Georgia"/>
      <w:sz w:val="24"/>
      <w:szCs w:val="24"/>
      <w:lang w:eastAsia="ru-RU"/>
    </w:rPr>
  </w:style>
  <w:style w:type="character" w:customStyle="1" w:styleId="FontStyle16">
    <w:name w:val="Font Style16"/>
    <w:rsid w:val="007B06DD"/>
    <w:rPr>
      <w:rFonts w:ascii="Trebuchet MS" w:hAnsi="Trebuchet MS" w:cs="Trebuchet MS"/>
      <w:b/>
      <w:bCs/>
      <w:sz w:val="18"/>
      <w:szCs w:val="18"/>
    </w:rPr>
  </w:style>
  <w:style w:type="paragraph" w:customStyle="1" w:styleId="Style5">
    <w:name w:val="Style5"/>
    <w:basedOn w:val="a"/>
    <w:rsid w:val="007B06DD"/>
    <w:pPr>
      <w:widowControl w:val="0"/>
      <w:autoSpaceDE w:val="0"/>
      <w:autoSpaceDN w:val="0"/>
      <w:adjustRightInd w:val="0"/>
      <w:spacing w:after="0" w:line="211" w:lineRule="exact"/>
      <w:ind w:firstLine="394"/>
      <w:jc w:val="both"/>
    </w:pPr>
    <w:rPr>
      <w:rFonts w:ascii="Georgia" w:eastAsia="Times New Roman" w:hAnsi="Georgia" w:cs="Georgia"/>
      <w:sz w:val="24"/>
      <w:szCs w:val="24"/>
      <w:lang w:eastAsia="ru-RU"/>
    </w:rPr>
  </w:style>
  <w:style w:type="character" w:customStyle="1" w:styleId="FontStyle18">
    <w:name w:val="Font Style18"/>
    <w:rsid w:val="007B06DD"/>
    <w:rPr>
      <w:rFonts w:ascii="Trebuchet MS" w:hAnsi="Trebuchet MS" w:cs="Trebuchet MS"/>
      <w:sz w:val="18"/>
      <w:szCs w:val="18"/>
    </w:rPr>
  </w:style>
  <w:style w:type="paragraph" w:customStyle="1" w:styleId="Style4">
    <w:name w:val="Style4"/>
    <w:basedOn w:val="a"/>
    <w:rsid w:val="007B06DD"/>
    <w:pPr>
      <w:widowControl w:val="0"/>
      <w:autoSpaceDE w:val="0"/>
      <w:autoSpaceDN w:val="0"/>
      <w:adjustRightInd w:val="0"/>
      <w:spacing w:after="0" w:line="214" w:lineRule="exact"/>
      <w:ind w:firstLine="398"/>
      <w:jc w:val="both"/>
    </w:pPr>
    <w:rPr>
      <w:rFonts w:ascii="Georgia" w:eastAsia="Times New Roman" w:hAnsi="Georgia" w:cs="Georgia"/>
      <w:sz w:val="24"/>
      <w:szCs w:val="24"/>
      <w:lang w:eastAsia="ru-RU"/>
    </w:rPr>
  </w:style>
  <w:style w:type="paragraph" w:customStyle="1" w:styleId="Style100">
    <w:name w:val="Style10"/>
    <w:basedOn w:val="a"/>
    <w:rsid w:val="007B06DD"/>
    <w:pPr>
      <w:widowControl w:val="0"/>
      <w:autoSpaceDE w:val="0"/>
      <w:autoSpaceDN w:val="0"/>
      <w:adjustRightInd w:val="0"/>
      <w:spacing w:after="0" w:line="293" w:lineRule="exact"/>
      <w:ind w:hanging="1613"/>
    </w:pPr>
    <w:rPr>
      <w:rFonts w:ascii="Georgia" w:eastAsia="Times New Roman" w:hAnsi="Georgia" w:cs="Georgia"/>
      <w:sz w:val="24"/>
      <w:szCs w:val="24"/>
      <w:lang w:eastAsia="ru-RU"/>
    </w:rPr>
  </w:style>
  <w:style w:type="character" w:customStyle="1" w:styleId="FontStyle13">
    <w:name w:val="Font Style13"/>
    <w:rsid w:val="007B06DD"/>
    <w:rPr>
      <w:rFonts w:ascii="Trebuchet MS" w:hAnsi="Trebuchet MS" w:cs="Trebuchet MS"/>
      <w:sz w:val="24"/>
      <w:szCs w:val="24"/>
    </w:rPr>
  </w:style>
  <w:style w:type="character" w:customStyle="1" w:styleId="FontStyle15">
    <w:name w:val="Font Style15"/>
    <w:rsid w:val="007B06DD"/>
    <w:rPr>
      <w:rFonts w:ascii="Trebuchet MS" w:hAnsi="Trebuchet MS" w:cs="Trebuchet MS"/>
      <w:sz w:val="20"/>
      <w:szCs w:val="20"/>
    </w:rPr>
  </w:style>
  <w:style w:type="paragraph" w:customStyle="1" w:styleId="Style8">
    <w:name w:val="Style8"/>
    <w:basedOn w:val="a"/>
    <w:rsid w:val="007B06DD"/>
    <w:pPr>
      <w:widowControl w:val="0"/>
      <w:autoSpaceDE w:val="0"/>
      <w:autoSpaceDN w:val="0"/>
      <w:adjustRightInd w:val="0"/>
      <w:spacing w:after="0" w:line="214" w:lineRule="exact"/>
      <w:ind w:firstLine="226"/>
      <w:jc w:val="both"/>
    </w:pPr>
    <w:rPr>
      <w:rFonts w:ascii="Trebuchet MS" w:eastAsia="Times New Roman" w:hAnsi="Trebuchet MS" w:cs="Trebuchet MS"/>
      <w:sz w:val="24"/>
      <w:szCs w:val="24"/>
      <w:lang w:eastAsia="ru-RU"/>
    </w:rPr>
  </w:style>
  <w:style w:type="character" w:customStyle="1" w:styleId="FontStyle14">
    <w:name w:val="Font Style14"/>
    <w:rsid w:val="007B06DD"/>
    <w:rPr>
      <w:rFonts w:ascii="Trebuchet MS" w:hAnsi="Trebuchet MS" w:cs="Trebuchet MS"/>
      <w:b/>
      <w:bCs/>
      <w:sz w:val="20"/>
      <w:szCs w:val="20"/>
    </w:rPr>
  </w:style>
  <w:style w:type="paragraph" w:customStyle="1" w:styleId="Style40">
    <w:name w:val="Style 4"/>
    <w:rsid w:val="007B06DD"/>
    <w:pPr>
      <w:widowControl w:val="0"/>
      <w:autoSpaceDE w:val="0"/>
      <w:autoSpaceDN w:val="0"/>
      <w:spacing w:after="0" w:line="240" w:lineRule="auto"/>
      <w:ind w:left="72"/>
    </w:pPr>
    <w:rPr>
      <w:rFonts w:ascii="Bookman Old Style" w:eastAsia="Times New Roman" w:hAnsi="Bookman Old Style" w:cs="Bookman Old Style"/>
      <w:sz w:val="16"/>
      <w:szCs w:val="16"/>
      <w:lang w:eastAsia="ru-RU"/>
    </w:rPr>
  </w:style>
  <w:style w:type="paragraph" w:customStyle="1" w:styleId="2fd">
    <w:name w:val="заголовок 2"/>
    <w:basedOn w:val="a"/>
    <w:next w:val="a"/>
    <w:rsid w:val="007B06DD"/>
    <w:pPr>
      <w:keepNext/>
      <w:autoSpaceDE w:val="0"/>
      <w:autoSpaceDN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f4">
    <w:name w:val="заголовок 3"/>
    <w:basedOn w:val="a"/>
    <w:next w:val="a"/>
    <w:rsid w:val="007B06DD"/>
    <w:pPr>
      <w:keepNext/>
      <w:autoSpaceDE w:val="0"/>
      <w:autoSpaceDN w:val="0"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6">
    <w:name w:val="заголовок 4"/>
    <w:basedOn w:val="a"/>
    <w:next w:val="a"/>
    <w:rsid w:val="007B06DD"/>
    <w:pPr>
      <w:keepNext/>
      <w:autoSpaceDE w:val="0"/>
      <w:autoSpaceDN w:val="0"/>
      <w:spacing w:after="0" w:line="240" w:lineRule="auto"/>
      <w:outlineLvl w:val="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57">
    <w:name w:val="заголовок 5"/>
    <w:basedOn w:val="a"/>
    <w:next w:val="a"/>
    <w:rsid w:val="007B06DD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64">
    <w:name w:val="заголовок 6"/>
    <w:basedOn w:val="a"/>
    <w:next w:val="a"/>
    <w:rsid w:val="007B06DD"/>
    <w:pPr>
      <w:keepNext/>
      <w:autoSpaceDE w:val="0"/>
      <w:autoSpaceDN w:val="0"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74">
    <w:name w:val="заголовок 7"/>
    <w:basedOn w:val="a"/>
    <w:next w:val="a"/>
    <w:rsid w:val="007B06DD"/>
    <w:pPr>
      <w:keepNext/>
      <w:pBdr>
        <w:bottom w:val="single" w:sz="12" w:space="2" w:color="auto"/>
      </w:pBdr>
      <w:autoSpaceDE w:val="0"/>
      <w:autoSpaceDN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85">
    <w:name w:val="заголовок 8"/>
    <w:basedOn w:val="a"/>
    <w:next w:val="a"/>
    <w:rsid w:val="007B06DD"/>
    <w:pPr>
      <w:keepNext/>
      <w:autoSpaceDE w:val="0"/>
      <w:autoSpaceDN w:val="0"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fffff7">
    <w:name w:val="Основной шрифт"/>
    <w:rsid w:val="007B06DD"/>
  </w:style>
  <w:style w:type="character" w:customStyle="1" w:styleId="afffff8">
    <w:name w:val="номер страницы"/>
    <w:rsid w:val="007B06DD"/>
    <w:rPr>
      <w:rFonts w:cs="Times New Roman"/>
    </w:rPr>
  </w:style>
  <w:style w:type="paragraph" w:styleId="afffff9">
    <w:name w:val="Block Text"/>
    <w:basedOn w:val="a"/>
    <w:rsid w:val="007B06DD"/>
    <w:pPr>
      <w:autoSpaceDE w:val="0"/>
      <w:autoSpaceDN w:val="0"/>
      <w:spacing w:after="0" w:line="360" w:lineRule="auto"/>
      <w:ind w:left="-57" w:right="57" w:firstLine="483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fa">
    <w:name w:val="текст сноски"/>
    <w:basedOn w:val="a"/>
    <w:rsid w:val="007B06D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fb">
    <w:name w:val="знак сноски"/>
    <w:rsid w:val="007B06DD"/>
    <w:rPr>
      <w:rFonts w:cs="Times New Roman"/>
      <w:vertAlign w:val="superscript"/>
    </w:rPr>
  </w:style>
  <w:style w:type="paragraph" w:customStyle="1" w:styleId="BodyText21">
    <w:name w:val="Body Text 21"/>
    <w:basedOn w:val="a"/>
    <w:rsid w:val="007B06DD"/>
    <w:pPr>
      <w:autoSpaceDE w:val="0"/>
      <w:autoSpaceDN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f5">
    <w:name w:val="Абзац списка3"/>
    <w:basedOn w:val="a"/>
    <w:qFormat/>
    <w:rsid w:val="007B06DD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s16">
    <w:name w:val="s_16"/>
    <w:basedOn w:val="a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Основной текст3"/>
    <w:basedOn w:val="a"/>
    <w:link w:val="aff8"/>
    <w:rsid w:val="007B06DD"/>
    <w:pPr>
      <w:widowControl w:val="0"/>
      <w:shd w:val="clear" w:color="auto" w:fill="FFFFFF"/>
      <w:spacing w:before="300" w:after="0" w:line="240" w:lineRule="exact"/>
      <w:jc w:val="both"/>
    </w:pPr>
    <w:rPr>
      <w:rFonts w:ascii="Times New Roman" w:hAnsi="Times New Roman"/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Курсив;Интервал 0 pt"/>
    <w:rsid w:val="007B06DD"/>
    <w:rPr>
      <w:rFonts w:ascii="Century Schoolbook" w:eastAsia="Century Schoolbook" w:hAnsi="Century Schoolbook"/>
      <w:b/>
      <w:bCs/>
      <w:i/>
      <w:iCs/>
      <w:color w:val="000000"/>
      <w:spacing w:val="5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8pt0pt">
    <w:name w:val="Основной текст + 8 pt;Не полужирный;Интервал 0 pt"/>
    <w:rsid w:val="007B06DD"/>
    <w:rPr>
      <w:rFonts w:ascii="Century Schoolbook" w:eastAsia="Century Schoolbook" w:hAnsi="Century Schoolbook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8pt1pt">
    <w:name w:val="Основной текст + 8 pt;Не полужирный;Интервал 1 pt"/>
    <w:rsid w:val="007B06DD"/>
    <w:rPr>
      <w:rFonts w:ascii="Century Schoolbook" w:eastAsia="Century Schoolbook" w:hAnsi="Century Schoolbook"/>
      <w:b w:val="0"/>
      <w:bCs w:val="0"/>
      <w:i w:val="0"/>
      <w:iCs w:val="0"/>
      <w:smallCaps w:val="0"/>
      <w:strike w:val="0"/>
      <w:color w:val="000000"/>
      <w:spacing w:val="38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8pt3pt">
    <w:name w:val="Основной текст + 8 pt;Не полужирный;Интервал 3 pt"/>
    <w:rsid w:val="007B06DD"/>
    <w:rPr>
      <w:rFonts w:ascii="Century Schoolbook" w:eastAsia="Century Schoolbook" w:hAnsi="Century Schoolbook"/>
      <w:b w:val="0"/>
      <w:bCs w:val="0"/>
      <w:i w:val="0"/>
      <w:iCs w:val="0"/>
      <w:smallCaps w:val="0"/>
      <w:strike w:val="0"/>
      <w:color w:val="000000"/>
      <w:spacing w:val="74"/>
      <w:w w:val="100"/>
      <w:position w:val="0"/>
      <w:sz w:val="16"/>
      <w:szCs w:val="16"/>
      <w:u w:val="none"/>
      <w:shd w:val="clear" w:color="auto" w:fill="FFFFFF"/>
      <w:lang w:val="ru-RU"/>
    </w:rPr>
  </w:style>
  <w:style w:type="paragraph" w:customStyle="1" w:styleId="47">
    <w:name w:val="Основной текст4"/>
    <w:basedOn w:val="a"/>
    <w:rsid w:val="007B06DD"/>
    <w:pPr>
      <w:widowControl w:val="0"/>
      <w:shd w:val="clear" w:color="auto" w:fill="FFFFFF"/>
      <w:spacing w:before="60" w:after="120" w:line="312" w:lineRule="exact"/>
    </w:pPr>
    <w:rPr>
      <w:rFonts w:ascii="Times New Roman" w:eastAsia="Times New Roman" w:hAnsi="Times New Roman" w:cs="Times New Roman"/>
      <w:color w:val="000000"/>
      <w:sz w:val="23"/>
      <w:szCs w:val="23"/>
      <w:lang w:eastAsia="ru-RU"/>
    </w:rPr>
  </w:style>
  <w:style w:type="character" w:customStyle="1" w:styleId="48">
    <w:name w:val="Основной текст (4)_"/>
    <w:link w:val="49"/>
    <w:rsid w:val="007B06DD"/>
    <w:rPr>
      <w:sz w:val="23"/>
      <w:szCs w:val="23"/>
      <w:shd w:val="clear" w:color="auto" w:fill="FFFFFF"/>
    </w:rPr>
  </w:style>
  <w:style w:type="paragraph" w:customStyle="1" w:styleId="49">
    <w:name w:val="Основной текст (4)"/>
    <w:basedOn w:val="a"/>
    <w:link w:val="48"/>
    <w:rsid w:val="007B06DD"/>
    <w:pPr>
      <w:widowControl w:val="0"/>
      <w:shd w:val="clear" w:color="auto" w:fill="FFFFFF"/>
      <w:spacing w:before="420" w:after="0" w:line="0" w:lineRule="atLeast"/>
    </w:pPr>
    <w:rPr>
      <w:sz w:val="23"/>
      <w:szCs w:val="23"/>
      <w:shd w:val="clear" w:color="auto" w:fill="FFFFFF"/>
    </w:rPr>
  </w:style>
  <w:style w:type="character" w:customStyle="1" w:styleId="afffffc">
    <w:name w:val="Основной текст + Полужирный;Курсив"/>
    <w:rsid w:val="007B06DD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4pt">
    <w:name w:val="Основной текст + Интервал 4 pt"/>
    <w:rsid w:val="007B06DD"/>
    <w:rPr>
      <w:rFonts w:ascii="Arial" w:eastAsia="Arial" w:hAnsi="Arial" w:cs="Arial"/>
      <w:color w:val="000000"/>
      <w:spacing w:val="80"/>
      <w:w w:val="100"/>
      <w:position w:val="0"/>
      <w:shd w:val="clear" w:color="auto" w:fill="FFFFFF"/>
      <w:lang w:val="ru-RU"/>
    </w:rPr>
  </w:style>
  <w:style w:type="character" w:customStyle="1" w:styleId="7pt0pt">
    <w:name w:val="Основной текст + 7 pt;Интервал 0 pt"/>
    <w:rsid w:val="007B06DD"/>
    <w:rPr>
      <w:rFonts w:ascii="Arial" w:eastAsia="Arial" w:hAnsi="Arial" w:cs="Arial"/>
      <w:color w:val="000000"/>
      <w:spacing w:val="-10"/>
      <w:w w:val="100"/>
      <w:position w:val="0"/>
      <w:sz w:val="14"/>
      <w:szCs w:val="14"/>
      <w:shd w:val="clear" w:color="auto" w:fill="FFFFFF"/>
      <w:lang w:val="ru-RU"/>
    </w:rPr>
  </w:style>
  <w:style w:type="character" w:customStyle="1" w:styleId="3f6">
    <w:name w:val="Основной текст (3) + Не курсив"/>
    <w:rsid w:val="007B06DD"/>
    <w:rPr>
      <w:rFonts w:ascii="Arial" w:eastAsia="Arial" w:hAnsi="Arial" w:cs="Arial"/>
      <w:i/>
      <w:iCs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0pt0">
    <w:name w:val="Основной текст + Полужирный;Интервал 0 pt"/>
    <w:rsid w:val="007B06DD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fffffd">
    <w:name w:val="Основной текст + Полужирный"/>
    <w:aliases w:val="Курсив"/>
    <w:rsid w:val="007B06DD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4a">
    <w:name w:val="Основной текст (4) + Не полужирный"/>
    <w:rsid w:val="007B06D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52">
    <w:name w:val="Основной текст (15)"/>
    <w:link w:val="1510"/>
    <w:locked/>
    <w:rsid w:val="007B06DD"/>
    <w:rPr>
      <w:rFonts w:ascii="Arial" w:hAnsi="Arial"/>
      <w:b/>
      <w:bCs/>
      <w:noProof/>
      <w:shd w:val="clear" w:color="auto" w:fill="FFFFFF"/>
    </w:rPr>
  </w:style>
  <w:style w:type="paragraph" w:customStyle="1" w:styleId="1510">
    <w:name w:val="Основной текст (15)1"/>
    <w:basedOn w:val="a"/>
    <w:link w:val="152"/>
    <w:rsid w:val="007B06DD"/>
    <w:pPr>
      <w:shd w:val="clear" w:color="auto" w:fill="FFFFFF"/>
      <w:spacing w:after="0" w:line="240" w:lineRule="atLeast"/>
    </w:pPr>
    <w:rPr>
      <w:rFonts w:ascii="Arial" w:hAnsi="Arial"/>
      <w:b/>
      <w:bCs/>
      <w:noProof/>
      <w:shd w:val="clear" w:color="auto" w:fill="FFFFFF"/>
    </w:rPr>
  </w:style>
  <w:style w:type="character" w:customStyle="1" w:styleId="95">
    <w:name w:val="Основной текст (9)"/>
    <w:link w:val="910"/>
    <w:locked/>
    <w:rsid w:val="007B06DD"/>
    <w:rPr>
      <w:rFonts w:ascii="Arial" w:hAnsi="Arial"/>
      <w:b/>
      <w:bCs/>
      <w:shd w:val="clear" w:color="auto" w:fill="FFFFFF"/>
    </w:rPr>
  </w:style>
  <w:style w:type="paragraph" w:customStyle="1" w:styleId="910">
    <w:name w:val="Основной текст (9)1"/>
    <w:basedOn w:val="a"/>
    <w:link w:val="95"/>
    <w:rsid w:val="007B06DD"/>
    <w:pPr>
      <w:shd w:val="clear" w:color="auto" w:fill="FFFFFF"/>
      <w:spacing w:after="0" w:line="240" w:lineRule="atLeast"/>
      <w:jc w:val="both"/>
    </w:pPr>
    <w:rPr>
      <w:rFonts w:ascii="Arial" w:hAnsi="Arial"/>
      <w:b/>
      <w:bCs/>
      <w:shd w:val="clear" w:color="auto" w:fill="FFFFFF"/>
    </w:rPr>
  </w:style>
  <w:style w:type="character" w:customStyle="1" w:styleId="911pt">
    <w:name w:val="Основной текст (9) + 11 pt"/>
    <w:rsid w:val="007B06DD"/>
    <w:rPr>
      <w:rFonts w:ascii="Arial" w:hAnsi="Arial"/>
      <w:b/>
      <w:bCs/>
      <w:sz w:val="22"/>
      <w:szCs w:val="22"/>
      <w:shd w:val="clear" w:color="auto" w:fill="FFFFFF"/>
    </w:rPr>
  </w:style>
  <w:style w:type="character" w:customStyle="1" w:styleId="211pt">
    <w:name w:val="Основной текст (2) + 11 pt"/>
    <w:rsid w:val="007B06DD"/>
    <w:rPr>
      <w:rFonts w:ascii="Arial" w:hAnsi="Arial" w:cs="Arial"/>
      <w:b/>
      <w:bCs/>
      <w:sz w:val="22"/>
      <w:szCs w:val="22"/>
    </w:rPr>
  </w:style>
  <w:style w:type="character" w:customStyle="1" w:styleId="160">
    <w:name w:val="Основной текст (16)"/>
    <w:link w:val="161"/>
    <w:locked/>
    <w:rsid w:val="007B06DD"/>
    <w:rPr>
      <w:rFonts w:ascii="Arial" w:hAnsi="Arial"/>
      <w:b/>
      <w:bCs/>
      <w:shd w:val="clear" w:color="auto" w:fill="FFFFFF"/>
    </w:rPr>
  </w:style>
  <w:style w:type="paragraph" w:customStyle="1" w:styleId="161">
    <w:name w:val="Основной текст (16)1"/>
    <w:basedOn w:val="a"/>
    <w:link w:val="160"/>
    <w:rsid w:val="007B06DD"/>
    <w:pPr>
      <w:shd w:val="clear" w:color="auto" w:fill="FFFFFF"/>
      <w:spacing w:after="0" w:line="240" w:lineRule="exact"/>
      <w:jc w:val="right"/>
    </w:pPr>
    <w:rPr>
      <w:rFonts w:ascii="Arial" w:hAnsi="Arial"/>
      <w:b/>
      <w:bCs/>
      <w:shd w:val="clear" w:color="auto" w:fill="FFFFFF"/>
    </w:rPr>
  </w:style>
  <w:style w:type="character" w:customStyle="1" w:styleId="171">
    <w:name w:val="Основной текст (17)"/>
    <w:link w:val="1710"/>
    <w:locked/>
    <w:rsid w:val="007B06DD"/>
    <w:rPr>
      <w:rFonts w:ascii="Arial" w:hAnsi="Arial"/>
      <w:b/>
      <w:bCs/>
      <w:shd w:val="clear" w:color="auto" w:fill="FFFFFF"/>
    </w:rPr>
  </w:style>
  <w:style w:type="paragraph" w:customStyle="1" w:styleId="1710">
    <w:name w:val="Основной текст (17)1"/>
    <w:basedOn w:val="a"/>
    <w:link w:val="171"/>
    <w:rsid w:val="007B06DD"/>
    <w:pPr>
      <w:shd w:val="clear" w:color="auto" w:fill="FFFFFF"/>
      <w:spacing w:after="0" w:line="240" w:lineRule="exact"/>
      <w:jc w:val="center"/>
    </w:pPr>
    <w:rPr>
      <w:rFonts w:ascii="Arial" w:hAnsi="Arial"/>
      <w:b/>
      <w:bCs/>
      <w:shd w:val="clear" w:color="auto" w:fill="FFFFFF"/>
    </w:rPr>
  </w:style>
  <w:style w:type="paragraph" w:customStyle="1" w:styleId="315">
    <w:name w:val="Основной текст (3)1"/>
    <w:basedOn w:val="a"/>
    <w:rsid w:val="007B06DD"/>
    <w:pPr>
      <w:shd w:val="clear" w:color="auto" w:fill="FFFFFF"/>
      <w:spacing w:after="0" w:line="240" w:lineRule="atLeast"/>
    </w:pPr>
    <w:rPr>
      <w:rFonts w:ascii="Calibri" w:eastAsia="Times New Roman" w:hAnsi="Calibri" w:cs="Times New Roman"/>
      <w:noProof/>
      <w:shd w:val="clear" w:color="auto" w:fill="FFFFFF"/>
      <w:lang w:eastAsia="ru-RU"/>
    </w:rPr>
  </w:style>
  <w:style w:type="character" w:customStyle="1" w:styleId="86">
    <w:name w:val="Основной текст (8)"/>
    <w:link w:val="810"/>
    <w:locked/>
    <w:rsid w:val="007B06DD"/>
    <w:rPr>
      <w:rFonts w:ascii="Arial" w:hAnsi="Arial"/>
      <w:shd w:val="clear" w:color="auto" w:fill="FFFFFF"/>
    </w:rPr>
  </w:style>
  <w:style w:type="paragraph" w:customStyle="1" w:styleId="810">
    <w:name w:val="Основной текст (8)1"/>
    <w:basedOn w:val="a"/>
    <w:link w:val="86"/>
    <w:rsid w:val="007B06DD"/>
    <w:pPr>
      <w:shd w:val="clear" w:color="auto" w:fill="FFFFFF"/>
      <w:spacing w:after="0" w:line="240" w:lineRule="atLeast"/>
      <w:jc w:val="right"/>
    </w:pPr>
    <w:rPr>
      <w:rFonts w:ascii="Arial" w:hAnsi="Arial"/>
      <w:shd w:val="clear" w:color="auto" w:fill="FFFFFF"/>
    </w:rPr>
  </w:style>
  <w:style w:type="character" w:customStyle="1" w:styleId="58">
    <w:name w:val="Основной текст (5)"/>
    <w:link w:val="510"/>
    <w:locked/>
    <w:rsid w:val="007B06DD"/>
    <w:rPr>
      <w:rFonts w:ascii="Arial" w:hAnsi="Arial"/>
      <w:b/>
      <w:bCs/>
      <w:i/>
      <w:iCs/>
      <w:shd w:val="clear" w:color="auto" w:fill="FFFFFF"/>
    </w:rPr>
  </w:style>
  <w:style w:type="paragraph" w:customStyle="1" w:styleId="510">
    <w:name w:val="Основной текст (5)1"/>
    <w:basedOn w:val="a"/>
    <w:link w:val="58"/>
    <w:rsid w:val="007B06DD"/>
    <w:pPr>
      <w:shd w:val="clear" w:color="auto" w:fill="FFFFFF"/>
      <w:spacing w:after="0" w:line="240" w:lineRule="exact"/>
    </w:pPr>
    <w:rPr>
      <w:rFonts w:ascii="Arial" w:hAnsi="Arial"/>
      <w:b/>
      <w:bCs/>
      <w:i/>
      <w:iCs/>
      <w:shd w:val="clear" w:color="auto" w:fill="FFFFFF"/>
    </w:rPr>
  </w:style>
  <w:style w:type="character" w:customStyle="1" w:styleId="211pt17">
    <w:name w:val="Основной текст (2) + 11 pt17"/>
    <w:rsid w:val="007B06DD"/>
    <w:rPr>
      <w:rFonts w:ascii="Arial" w:hAnsi="Arial" w:cs="Arial"/>
      <w:b/>
      <w:bCs/>
      <w:sz w:val="22"/>
      <w:szCs w:val="22"/>
    </w:rPr>
  </w:style>
  <w:style w:type="character" w:customStyle="1" w:styleId="65">
    <w:name w:val="Основной текст (6)"/>
    <w:link w:val="610"/>
    <w:locked/>
    <w:rsid w:val="007B06DD"/>
    <w:rPr>
      <w:rFonts w:ascii="Arial" w:hAnsi="Arial"/>
      <w:b/>
      <w:bCs/>
      <w:i/>
      <w:iCs/>
      <w:shd w:val="clear" w:color="auto" w:fill="FFFFFF"/>
    </w:rPr>
  </w:style>
  <w:style w:type="paragraph" w:customStyle="1" w:styleId="610">
    <w:name w:val="Основной текст (6)1"/>
    <w:basedOn w:val="a"/>
    <w:link w:val="65"/>
    <w:rsid w:val="007B06DD"/>
    <w:pPr>
      <w:shd w:val="clear" w:color="auto" w:fill="FFFFFF"/>
      <w:spacing w:after="0" w:line="240" w:lineRule="exact"/>
      <w:jc w:val="both"/>
    </w:pPr>
    <w:rPr>
      <w:rFonts w:ascii="Arial" w:hAnsi="Arial"/>
      <w:b/>
      <w:bCs/>
      <w:i/>
      <w:iCs/>
      <w:shd w:val="clear" w:color="auto" w:fill="FFFFFF"/>
    </w:rPr>
  </w:style>
  <w:style w:type="character" w:customStyle="1" w:styleId="211pt16">
    <w:name w:val="Основной текст (2) + 11 pt16"/>
    <w:rsid w:val="007B06DD"/>
    <w:rPr>
      <w:rFonts w:ascii="Arial" w:hAnsi="Arial" w:cs="Arial"/>
      <w:b/>
      <w:bCs/>
      <w:sz w:val="22"/>
      <w:szCs w:val="22"/>
    </w:rPr>
  </w:style>
  <w:style w:type="character" w:customStyle="1" w:styleId="211pt15">
    <w:name w:val="Основной текст (2) + 11 pt15"/>
    <w:rsid w:val="007B06DD"/>
    <w:rPr>
      <w:rFonts w:ascii="Arial" w:hAnsi="Arial" w:cs="Arial"/>
      <w:b/>
      <w:bCs/>
      <w:sz w:val="22"/>
      <w:szCs w:val="22"/>
    </w:rPr>
  </w:style>
  <w:style w:type="character" w:customStyle="1" w:styleId="4b">
    <w:name w:val="Основной текст (4) + Курсив"/>
    <w:rsid w:val="007B06DD"/>
    <w:rPr>
      <w:rFonts w:ascii="Arial" w:hAnsi="Arial" w:cs="Arial"/>
      <w:i/>
      <w:iCs/>
      <w:sz w:val="20"/>
      <w:szCs w:val="20"/>
    </w:rPr>
  </w:style>
  <w:style w:type="character" w:customStyle="1" w:styleId="180">
    <w:name w:val="Основной текст (18)"/>
    <w:link w:val="181"/>
    <w:locked/>
    <w:rsid w:val="007B06DD"/>
    <w:rPr>
      <w:rFonts w:ascii="Arial" w:hAnsi="Arial"/>
      <w:i/>
      <w:iCs/>
      <w:shd w:val="clear" w:color="auto" w:fill="FFFFFF"/>
    </w:rPr>
  </w:style>
  <w:style w:type="paragraph" w:customStyle="1" w:styleId="181">
    <w:name w:val="Основной текст (18)1"/>
    <w:basedOn w:val="a"/>
    <w:link w:val="180"/>
    <w:rsid w:val="007B06DD"/>
    <w:pPr>
      <w:shd w:val="clear" w:color="auto" w:fill="FFFFFF"/>
      <w:spacing w:after="0" w:line="240" w:lineRule="exact"/>
    </w:pPr>
    <w:rPr>
      <w:rFonts w:ascii="Arial" w:hAnsi="Arial"/>
      <w:i/>
      <w:iCs/>
      <w:shd w:val="clear" w:color="auto" w:fill="FFFFFF"/>
    </w:rPr>
  </w:style>
  <w:style w:type="character" w:customStyle="1" w:styleId="182">
    <w:name w:val="Основной текст (18) + Не курсив"/>
    <w:basedOn w:val="180"/>
    <w:rsid w:val="007B06DD"/>
    <w:rPr>
      <w:rFonts w:ascii="Arial" w:hAnsi="Arial"/>
      <w:i/>
      <w:iCs/>
      <w:shd w:val="clear" w:color="auto" w:fill="FFFFFF"/>
    </w:rPr>
  </w:style>
  <w:style w:type="character" w:customStyle="1" w:styleId="211pt14">
    <w:name w:val="Основной текст (2) + 11 pt14"/>
    <w:rsid w:val="007B06DD"/>
    <w:rPr>
      <w:rFonts w:ascii="Arial" w:hAnsi="Arial" w:cs="Arial"/>
      <w:b/>
      <w:bCs/>
      <w:sz w:val="22"/>
      <w:szCs w:val="22"/>
    </w:rPr>
  </w:style>
  <w:style w:type="character" w:customStyle="1" w:styleId="190">
    <w:name w:val="Основной текст (19)"/>
    <w:link w:val="191"/>
    <w:locked/>
    <w:rsid w:val="007B06DD"/>
    <w:rPr>
      <w:rFonts w:ascii="Arial" w:hAnsi="Arial"/>
      <w:i/>
      <w:iCs/>
      <w:shd w:val="clear" w:color="auto" w:fill="FFFFFF"/>
    </w:rPr>
  </w:style>
  <w:style w:type="paragraph" w:customStyle="1" w:styleId="191">
    <w:name w:val="Основной текст (19)1"/>
    <w:basedOn w:val="a"/>
    <w:link w:val="190"/>
    <w:rsid w:val="007B06DD"/>
    <w:pPr>
      <w:shd w:val="clear" w:color="auto" w:fill="FFFFFF"/>
      <w:spacing w:after="0" w:line="240" w:lineRule="exact"/>
      <w:jc w:val="both"/>
    </w:pPr>
    <w:rPr>
      <w:rFonts w:ascii="Arial" w:hAnsi="Arial"/>
      <w:i/>
      <w:iCs/>
      <w:shd w:val="clear" w:color="auto" w:fill="FFFFFF"/>
    </w:rPr>
  </w:style>
  <w:style w:type="character" w:customStyle="1" w:styleId="192">
    <w:name w:val="Основной текст (19) + Не курсив"/>
    <w:basedOn w:val="190"/>
    <w:rsid w:val="007B06DD"/>
    <w:rPr>
      <w:rFonts w:ascii="Arial" w:hAnsi="Arial"/>
      <w:i/>
      <w:iCs/>
      <w:shd w:val="clear" w:color="auto" w:fill="FFFFFF"/>
    </w:rPr>
  </w:style>
  <w:style w:type="character" w:customStyle="1" w:styleId="211pt13">
    <w:name w:val="Основной текст (2) + 11 pt13"/>
    <w:rsid w:val="007B06DD"/>
    <w:rPr>
      <w:rFonts w:ascii="Arial" w:hAnsi="Arial" w:cs="Arial"/>
      <w:b/>
      <w:bCs/>
      <w:sz w:val="22"/>
      <w:szCs w:val="22"/>
    </w:rPr>
  </w:style>
  <w:style w:type="character" w:customStyle="1" w:styleId="211pt12">
    <w:name w:val="Основной текст (2) + 11 pt12"/>
    <w:rsid w:val="007B06DD"/>
    <w:rPr>
      <w:rFonts w:ascii="Arial" w:hAnsi="Arial" w:cs="Arial"/>
      <w:b/>
      <w:bCs/>
      <w:sz w:val="22"/>
      <w:szCs w:val="22"/>
    </w:rPr>
  </w:style>
  <w:style w:type="character" w:customStyle="1" w:styleId="211pt11">
    <w:name w:val="Основной текст (2) + 11 pt11"/>
    <w:rsid w:val="007B06DD"/>
    <w:rPr>
      <w:rFonts w:ascii="Arial" w:hAnsi="Arial" w:cs="Arial"/>
      <w:b/>
      <w:bCs/>
      <w:sz w:val="22"/>
      <w:szCs w:val="22"/>
    </w:rPr>
  </w:style>
  <w:style w:type="character" w:customStyle="1" w:styleId="200">
    <w:name w:val="Основной текст (20)"/>
    <w:link w:val="201"/>
    <w:locked/>
    <w:rsid w:val="007B06DD"/>
    <w:rPr>
      <w:rFonts w:ascii="Tahoma" w:hAnsi="Tahoma"/>
      <w:b/>
      <w:bCs/>
      <w:noProof/>
      <w:sz w:val="8"/>
      <w:szCs w:val="8"/>
      <w:shd w:val="clear" w:color="auto" w:fill="FFFFFF"/>
    </w:rPr>
  </w:style>
  <w:style w:type="paragraph" w:customStyle="1" w:styleId="201">
    <w:name w:val="Основной текст (20)1"/>
    <w:basedOn w:val="a"/>
    <w:link w:val="200"/>
    <w:rsid w:val="007B06DD"/>
    <w:pPr>
      <w:shd w:val="clear" w:color="auto" w:fill="FFFFFF"/>
      <w:spacing w:after="0" w:line="240" w:lineRule="atLeast"/>
    </w:pPr>
    <w:rPr>
      <w:rFonts w:ascii="Tahoma" w:hAnsi="Tahoma"/>
      <w:b/>
      <w:bCs/>
      <w:noProof/>
      <w:sz w:val="8"/>
      <w:szCs w:val="8"/>
      <w:shd w:val="clear" w:color="auto" w:fill="FFFFFF"/>
    </w:rPr>
  </w:style>
  <w:style w:type="character" w:customStyle="1" w:styleId="211pt10">
    <w:name w:val="Основной текст (2) + 11 pt10"/>
    <w:rsid w:val="007B06DD"/>
    <w:rPr>
      <w:rFonts w:ascii="Arial" w:hAnsi="Arial" w:cs="Arial"/>
      <w:b/>
      <w:bCs/>
      <w:sz w:val="22"/>
      <w:szCs w:val="22"/>
    </w:rPr>
  </w:style>
  <w:style w:type="character" w:customStyle="1" w:styleId="211pt9">
    <w:name w:val="Основной текст (2) + 11 pt9"/>
    <w:rsid w:val="007B06DD"/>
    <w:rPr>
      <w:rFonts w:ascii="Arial" w:hAnsi="Arial" w:cs="Arial"/>
      <w:b/>
      <w:bCs/>
      <w:sz w:val="22"/>
      <w:szCs w:val="22"/>
    </w:rPr>
  </w:style>
  <w:style w:type="character" w:customStyle="1" w:styleId="211pt8">
    <w:name w:val="Основной текст (2) + 11 pt8"/>
    <w:rsid w:val="007B06DD"/>
    <w:rPr>
      <w:rFonts w:ascii="Arial" w:hAnsi="Arial" w:cs="Arial"/>
      <w:b/>
      <w:bCs/>
      <w:sz w:val="22"/>
      <w:szCs w:val="22"/>
    </w:rPr>
  </w:style>
  <w:style w:type="character" w:customStyle="1" w:styleId="211pt7">
    <w:name w:val="Основной текст (2) + 11 pt7"/>
    <w:rsid w:val="007B06DD"/>
    <w:rPr>
      <w:rFonts w:ascii="Arial" w:hAnsi="Arial" w:cs="Arial"/>
      <w:b/>
      <w:bCs/>
      <w:sz w:val="22"/>
      <w:szCs w:val="22"/>
    </w:rPr>
  </w:style>
  <w:style w:type="character" w:customStyle="1" w:styleId="211pt6">
    <w:name w:val="Основной текст (2) + 11 pt6"/>
    <w:rsid w:val="007B06DD"/>
    <w:rPr>
      <w:rFonts w:ascii="Arial" w:hAnsi="Arial" w:cs="Arial"/>
      <w:b/>
      <w:bCs/>
      <w:sz w:val="22"/>
      <w:szCs w:val="22"/>
    </w:rPr>
  </w:style>
  <w:style w:type="character" w:customStyle="1" w:styleId="211pt5">
    <w:name w:val="Основной текст (2) + 11 pt5"/>
    <w:rsid w:val="007B06DD"/>
    <w:rPr>
      <w:rFonts w:ascii="Arial" w:hAnsi="Arial" w:cs="Arial"/>
      <w:b/>
      <w:bCs/>
      <w:sz w:val="22"/>
      <w:szCs w:val="22"/>
    </w:rPr>
  </w:style>
  <w:style w:type="character" w:customStyle="1" w:styleId="75">
    <w:name w:val="Основной текст (7)"/>
    <w:link w:val="711"/>
    <w:locked/>
    <w:rsid w:val="007B06DD"/>
    <w:rPr>
      <w:rFonts w:ascii="Arial" w:hAnsi="Arial"/>
      <w:noProof/>
      <w:sz w:val="8"/>
      <w:szCs w:val="8"/>
      <w:shd w:val="clear" w:color="auto" w:fill="FFFFFF"/>
    </w:rPr>
  </w:style>
  <w:style w:type="paragraph" w:customStyle="1" w:styleId="711">
    <w:name w:val="Основной текст (7)1"/>
    <w:basedOn w:val="a"/>
    <w:link w:val="75"/>
    <w:rsid w:val="007B06DD"/>
    <w:pPr>
      <w:shd w:val="clear" w:color="auto" w:fill="FFFFFF"/>
      <w:spacing w:before="420" w:after="0" w:line="240" w:lineRule="atLeast"/>
    </w:pPr>
    <w:rPr>
      <w:rFonts w:ascii="Arial" w:hAnsi="Arial"/>
      <w:noProof/>
      <w:sz w:val="8"/>
      <w:szCs w:val="8"/>
      <w:shd w:val="clear" w:color="auto" w:fill="FFFFFF"/>
    </w:rPr>
  </w:style>
  <w:style w:type="character" w:customStyle="1" w:styleId="211pt4">
    <w:name w:val="Основной текст (2) + 11 pt4"/>
    <w:rsid w:val="007B06DD"/>
    <w:rPr>
      <w:rFonts w:ascii="Arial" w:hAnsi="Arial" w:cs="Arial"/>
      <w:b/>
      <w:bCs/>
      <w:sz w:val="22"/>
      <w:szCs w:val="22"/>
    </w:rPr>
  </w:style>
  <w:style w:type="character" w:customStyle="1" w:styleId="911pt1">
    <w:name w:val="Основной текст (9) + 11 pt1"/>
    <w:rsid w:val="007B06DD"/>
    <w:rPr>
      <w:rFonts w:ascii="Arial" w:hAnsi="Arial"/>
      <w:b/>
      <w:bCs/>
      <w:sz w:val="22"/>
      <w:szCs w:val="22"/>
      <w:shd w:val="clear" w:color="auto" w:fill="FFFFFF"/>
    </w:rPr>
  </w:style>
  <w:style w:type="character" w:customStyle="1" w:styleId="511pt">
    <w:name w:val="Основной текст (5) + 11 pt"/>
    <w:aliases w:val="Не курсив,Основной текст (9) + Не полужирный,Основной текст (6) + Не полужирный"/>
    <w:rsid w:val="007B06DD"/>
    <w:rPr>
      <w:rFonts w:ascii="Arial" w:hAnsi="Arial"/>
      <w:b/>
      <w:bCs/>
      <w:i/>
      <w:iCs/>
      <w:sz w:val="22"/>
      <w:szCs w:val="22"/>
      <w:shd w:val="clear" w:color="auto" w:fill="FFFFFF"/>
    </w:rPr>
  </w:style>
  <w:style w:type="character" w:customStyle="1" w:styleId="211pt3">
    <w:name w:val="Основной текст (2) + 11 pt3"/>
    <w:rsid w:val="007B06DD"/>
    <w:rPr>
      <w:rFonts w:ascii="Arial" w:hAnsi="Arial" w:cs="Arial"/>
      <w:b/>
      <w:bCs/>
      <w:sz w:val="22"/>
      <w:szCs w:val="22"/>
    </w:rPr>
  </w:style>
  <w:style w:type="character" w:customStyle="1" w:styleId="211pt2">
    <w:name w:val="Основной текст (2) + 11 pt2"/>
    <w:rsid w:val="007B06DD"/>
    <w:rPr>
      <w:rFonts w:ascii="Arial" w:hAnsi="Arial" w:cs="Arial"/>
      <w:b/>
      <w:bCs/>
      <w:sz w:val="22"/>
      <w:szCs w:val="22"/>
    </w:rPr>
  </w:style>
  <w:style w:type="character" w:customStyle="1" w:styleId="11pt">
    <w:name w:val="Основной текст + 11 pt"/>
    <w:aliases w:val="Полужирный"/>
    <w:rsid w:val="007B06DD"/>
    <w:rPr>
      <w:rFonts w:ascii="Arial" w:hAnsi="Arial"/>
      <w:b/>
      <w:sz w:val="22"/>
    </w:rPr>
  </w:style>
  <w:style w:type="character" w:customStyle="1" w:styleId="112">
    <w:name w:val="Основной текст (11)"/>
    <w:link w:val="1112"/>
    <w:locked/>
    <w:rsid w:val="007B06DD"/>
    <w:rPr>
      <w:rFonts w:ascii="Arial" w:hAnsi="Arial"/>
      <w:i/>
      <w:iCs/>
      <w:noProof/>
      <w:sz w:val="8"/>
      <w:szCs w:val="8"/>
      <w:shd w:val="clear" w:color="auto" w:fill="FFFFFF"/>
    </w:rPr>
  </w:style>
  <w:style w:type="paragraph" w:customStyle="1" w:styleId="1112">
    <w:name w:val="Основной текст (11)1"/>
    <w:basedOn w:val="a"/>
    <w:link w:val="112"/>
    <w:rsid w:val="007B06DD"/>
    <w:pPr>
      <w:shd w:val="clear" w:color="auto" w:fill="FFFFFF"/>
      <w:spacing w:after="0" w:line="240" w:lineRule="atLeast"/>
    </w:pPr>
    <w:rPr>
      <w:rFonts w:ascii="Arial" w:hAnsi="Arial"/>
      <w:i/>
      <w:iCs/>
      <w:noProof/>
      <w:sz w:val="8"/>
      <w:szCs w:val="8"/>
      <w:shd w:val="clear" w:color="auto" w:fill="FFFFFF"/>
    </w:rPr>
  </w:style>
  <w:style w:type="character" w:customStyle="1" w:styleId="142">
    <w:name w:val="Основной текст (14)"/>
    <w:link w:val="1410"/>
    <w:locked/>
    <w:rsid w:val="007B06DD"/>
    <w:rPr>
      <w:rFonts w:ascii="Arial" w:hAnsi="Arial"/>
      <w:noProof/>
      <w:shd w:val="clear" w:color="auto" w:fill="FFFFFF"/>
    </w:rPr>
  </w:style>
  <w:style w:type="paragraph" w:customStyle="1" w:styleId="1410">
    <w:name w:val="Основной текст (14)1"/>
    <w:basedOn w:val="a"/>
    <w:link w:val="142"/>
    <w:rsid w:val="007B06DD"/>
    <w:pPr>
      <w:shd w:val="clear" w:color="auto" w:fill="FFFFFF"/>
      <w:spacing w:after="0" w:line="240" w:lineRule="atLeast"/>
    </w:pPr>
    <w:rPr>
      <w:rFonts w:ascii="Arial" w:hAnsi="Arial"/>
      <w:noProof/>
      <w:shd w:val="clear" w:color="auto" w:fill="FFFFFF"/>
    </w:rPr>
  </w:style>
  <w:style w:type="character" w:customStyle="1" w:styleId="133">
    <w:name w:val="Основной текст (13)"/>
    <w:link w:val="1310"/>
    <w:locked/>
    <w:rsid w:val="007B06DD"/>
    <w:rPr>
      <w:rFonts w:ascii="Arial" w:hAnsi="Arial"/>
      <w:i/>
      <w:iCs/>
      <w:sz w:val="8"/>
      <w:szCs w:val="8"/>
      <w:shd w:val="clear" w:color="auto" w:fill="FFFFFF"/>
    </w:rPr>
  </w:style>
  <w:style w:type="paragraph" w:customStyle="1" w:styleId="1310">
    <w:name w:val="Основной текст (13)1"/>
    <w:basedOn w:val="a"/>
    <w:link w:val="133"/>
    <w:rsid w:val="007B06DD"/>
    <w:pPr>
      <w:shd w:val="clear" w:color="auto" w:fill="FFFFFF"/>
      <w:spacing w:after="0" w:line="240" w:lineRule="atLeast"/>
    </w:pPr>
    <w:rPr>
      <w:rFonts w:ascii="Arial" w:hAnsi="Arial"/>
      <w:i/>
      <w:iCs/>
      <w:sz w:val="8"/>
      <w:szCs w:val="8"/>
      <w:shd w:val="clear" w:color="auto" w:fill="FFFFFF"/>
    </w:rPr>
  </w:style>
  <w:style w:type="character" w:customStyle="1" w:styleId="218">
    <w:name w:val="Основной текст (21)"/>
    <w:link w:val="2110"/>
    <w:locked/>
    <w:rsid w:val="007B06DD"/>
    <w:rPr>
      <w:rFonts w:ascii="Arial" w:hAnsi="Arial"/>
      <w:noProof/>
      <w:shd w:val="clear" w:color="auto" w:fill="FFFFFF"/>
    </w:rPr>
  </w:style>
  <w:style w:type="paragraph" w:customStyle="1" w:styleId="2110">
    <w:name w:val="Основной текст (21)1"/>
    <w:basedOn w:val="a"/>
    <w:link w:val="218"/>
    <w:rsid w:val="007B06DD"/>
    <w:pPr>
      <w:shd w:val="clear" w:color="auto" w:fill="FFFFFF"/>
      <w:spacing w:after="0" w:line="240" w:lineRule="atLeast"/>
    </w:pPr>
    <w:rPr>
      <w:rFonts w:ascii="Arial" w:hAnsi="Arial"/>
      <w:noProof/>
      <w:shd w:val="clear" w:color="auto" w:fill="FFFFFF"/>
    </w:rPr>
  </w:style>
  <w:style w:type="character" w:customStyle="1" w:styleId="211pt1">
    <w:name w:val="Основной текст (2) + 11 pt1"/>
    <w:rsid w:val="007B06DD"/>
    <w:rPr>
      <w:rFonts w:ascii="Arial" w:hAnsi="Arial" w:cs="Arial"/>
      <w:b/>
      <w:bCs/>
      <w:sz w:val="22"/>
      <w:szCs w:val="22"/>
    </w:rPr>
  </w:style>
  <w:style w:type="paragraph" w:customStyle="1" w:styleId="219">
    <w:name w:val="Основной текст (2)1"/>
    <w:basedOn w:val="a"/>
    <w:rsid w:val="007B06DD"/>
    <w:pPr>
      <w:shd w:val="clear" w:color="auto" w:fill="FFFFFF"/>
      <w:spacing w:after="0" w:line="240" w:lineRule="atLeast"/>
    </w:pPr>
    <w:rPr>
      <w:rFonts w:ascii="Arial" w:eastAsia="Arial Unicode MS" w:hAnsi="Arial" w:cs="Arial"/>
      <w:b/>
      <w:bCs/>
      <w:sz w:val="20"/>
      <w:szCs w:val="20"/>
      <w:lang w:eastAsia="ru-RU"/>
    </w:rPr>
  </w:style>
  <w:style w:type="paragraph" w:customStyle="1" w:styleId="410">
    <w:name w:val="Основной текст (4)1"/>
    <w:basedOn w:val="a"/>
    <w:rsid w:val="007B06DD"/>
    <w:pPr>
      <w:shd w:val="clear" w:color="auto" w:fill="FFFFFF"/>
      <w:spacing w:after="0" w:line="240" w:lineRule="exact"/>
      <w:jc w:val="both"/>
    </w:pPr>
    <w:rPr>
      <w:rFonts w:ascii="Arial" w:eastAsia="Arial Unicode MS" w:hAnsi="Arial" w:cs="Arial"/>
      <w:sz w:val="20"/>
      <w:szCs w:val="20"/>
      <w:lang w:eastAsia="ru-RU"/>
    </w:rPr>
  </w:style>
  <w:style w:type="character" w:customStyle="1" w:styleId="afffffe">
    <w:name w:val="Колонтитул"/>
    <w:link w:val="1ffd"/>
    <w:locked/>
    <w:rsid w:val="007B06DD"/>
    <w:rPr>
      <w:shd w:val="clear" w:color="auto" w:fill="FFFFFF"/>
    </w:rPr>
  </w:style>
  <w:style w:type="paragraph" w:customStyle="1" w:styleId="1ffd">
    <w:name w:val="Колонтитул1"/>
    <w:basedOn w:val="a"/>
    <w:link w:val="afffffe"/>
    <w:rsid w:val="007B06DD"/>
    <w:pPr>
      <w:shd w:val="clear" w:color="auto" w:fill="FFFFFF"/>
      <w:spacing w:after="0" w:line="240" w:lineRule="auto"/>
    </w:pPr>
    <w:rPr>
      <w:shd w:val="clear" w:color="auto" w:fill="FFFFFF"/>
    </w:rPr>
  </w:style>
  <w:style w:type="character" w:customStyle="1" w:styleId="122">
    <w:name w:val="Основной текст (12)"/>
    <w:link w:val="1210"/>
    <w:locked/>
    <w:rsid w:val="007B06DD"/>
    <w:rPr>
      <w:rFonts w:ascii="Arial" w:hAnsi="Arial"/>
      <w:b/>
      <w:bCs/>
      <w:i/>
      <w:iCs/>
      <w:shd w:val="clear" w:color="auto" w:fill="FFFFFF"/>
    </w:rPr>
  </w:style>
  <w:style w:type="paragraph" w:customStyle="1" w:styleId="1210">
    <w:name w:val="Основной текст (12)1"/>
    <w:basedOn w:val="a"/>
    <w:link w:val="122"/>
    <w:rsid w:val="007B06DD"/>
    <w:pPr>
      <w:shd w:val="clear" w:color="auto" w:fill="FFFFFF"/>
      <w:spacing w:after="0" w:line="226" w:lineRule="exact"/>
      <w:jc w:val="both"/>
    </w:pPr>
    <w:rPr>
      <w:rFonts w:ascii="Arial" w:hAnsi="Arial"/>
      <w:b/>
      <w:bCs/>
      <w:i/>
      <w:iCs/>
      <w:shd w:val="clear" w:color="auto" w:fill="FFFFFF"/>
    </w:rPr>
  </w:style>
  <w:style w:type="character" w:customStyle="1" w:styleId="url1">
    <w:name w:val="url1"/>
    <w:basedOn w:val="a0"/>
    <w:rsid w:val="007B06DD"/>
  </w:style>
  <w:style w:type="character" w:customStyle="1" w:styleId="95pt">
    <w:name w:val="Основной текст + 9;5 pt"/>
    <w:rsid w:val="007B06DD"/>
    <w:rPr>
      <w:rFonts w:ascii="Arial" w:eastAsia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10pt">
    <w:name w:val="Основной текст + 10 pt"/>
    <w:rsid w:val="007B06DD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7pt">
    <w:name w:val="Основной текст + 7 pt"/>
    <w:rsid w:val="007B06D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</w:rPr>
  </w:style>
  <w:style w:type="paragraph" w:styleId="aff6">
    <w:name w:val="Body Text First Indent"/>
    <w:basedOn w:val="ab"/>
    <w:link w:val="aff5"/>
    <w:rsid w:val="007B06DD"/>
    <w:pPr>
      <w:suppressAutoHyphens w:val="0"/>
      <w:ind w:firstLine="210"/>
      <w:jc w:val="both"/>
    </w:pPr>
    <w:rPr>
      <w:rFonts w:eastAsiaTheme="minorHAnsi" w:cstheme="minorBidi"/>
      <w:szCs w:val="22"/>
    </w:rPr>
  </w:style>
  <w:style w:type="character" w:customStyle="1" w:styleId="1ffe">
    <w:name w:val="Красная строка Знак1"/>
    <w:basedOn w:val="ac"/>
    <w:uiPriority w:val="99"/>
    <w:semiHidden/>
    <w:rsid w:val="007B06DD"/>
  </w:style>
  <w:style w:type="character" w:customStyle="1" w:styleId="2fe">
    <w:name w:val="Подпись к таблице (2)_"/>
    <w:link w:val="2ff"/>
    <w:rsid w:val="007B06DD"/>
    <w:rPr>
      <w:rFonts w:ascii="Arial" w:eastAsia="Arial" w:hAnsi="Arial"/>
      <w:b/>
      <w:bCs/>
      <w:sz w:val="16"/>
      <w:szCs w:val="16"/>
      <w:shd w:val="clear" w:color="auto" w:fill="FFFFFF"/>
    </w:rPr>
  </w:style>
  <w:style w:type="paragraph" w:customStyle="1" w:styleId="2ff">
    <w:name w:val="Подпись к таблице (2)"/>
    <w:basedOn w:val="a"/>
    <w:link w:val="2fe"/>
    <w:rsid w:val="007B06DD"/>
    <w:pPr>
      <w:widowControl w:val="0"/>
      <w:shd w:val="clear" w:color="auto" w:fill="FFFFFF"/>
      <w:spacing w:after="0" w:line="0" w:lineRule="atLeast"/>
    </w:pPr>
    <w:rPr>
      <w:rFonts w:ascii="Arial" w:eastAsia="Arial" w:hAnsi="Arial"/>
      <w:b/>
      <w:bCs/>
      <w:sz w:val="16"/>
      <w:szCs w:val="16"/>
      <w:shd w:val="clear" w:color="auto" w:fill="FFFFFF"/>
    </w:rPr>
  </w:style>
  <w:style w:type="character" w:customStyle="1" w:styleId="2ff0">
    <w:name w:val="Подпись к таблице (2) + Малые прописные"/>
    <w:rsid w:val="007B06DD"/>
    <w:rPr>
      <w:rFonts w:ascii="Arial" w:eastAsia="Arial" w:hAnsi="Arial"/>
      <w:b/>
      <w:bCs/>
      <w:smallCaps/>
      <w:color w:val="000000"/>
      <w:spacing w:val="0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ArialNarrow">
    <w:name w:val="Основной текст + Arial Narrow;Не полужирный"/>
    <w:rsid w:val="007B06DD"/>
    <w:rPr>
      <w:rFonts w:ascii="Arial Narrow" w:eastAsia="Arial Narrow" w:hAnsi="Arial Narrow" w:cs="Arial Narrow"/>
      <w:b w:val="0"/>
      <w:bCs w:val="0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ArialNarrow0">
    <w:name w:val="Основной текст + Arial Narrow"/>
    <w:rsid w:val="007B06DD"/>
    <w:rPr>
      <w:rFonts w:ascii="Arial Narrow" w:eastAsia="Arial Narrow" w:hAnsi="Arial Narrow" w:cs="Arial Narrow"/>
      <w:b w:val="0"/>
      <w:bCs w:val="0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8pt">
    <w:name w:val="Основной текст + 8 pt"/>
    <w:rsid w:val="007B06D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ArialNarrow1">
    <w:name w:val="Основной текст + Arial Narrow;Курсив"/>
    <w:rsid w:val="007B06DD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85pt">
    <w:name w:val="Основной текст + 8;5 pt;Не полужирный"/>
    <w:rsid w:val="007B06D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ArialNarrow7pt">
    <w:name w:val="Основной текст + Arial Narrow;7 pt;Не полужирный"/>
    <w:rsid w:val="007B06DD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</w:rPr>
  </w:style>
  <w:style w:type="character" w:customStyle="1" w:styleId="5pt">
    <w:name w:val="Основной текст + 5 pt;Не полужирный"/>
    <w:rsid w:val="007B06D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</w:rPr>
  </w:style>
  <w:style w:type="character" w:customStyle="1" w:styleId="Verdana4pt">
    <w:name w:val="Основной текст + Verdana;4 pt;Не полужирный"/>
    <w:rsid w:val="007B06DD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ArialNarrow4pt">
    <w:name w:val="Основной текст + Arial Narrow;4 pt;Не полужирный"/>
    <w:rsid w:val="007B06DD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ArialNarrow8pt150">
    <w:name w:val="Основной текст + Arial Narrow;8 pt;Не полужирный;Масштаб 150%"/>
    <w:rsid w:val="007B06DD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5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8pt-1pt">
    <w:name w:val="Основной текст + 8 pt;Интервал -1 pt"/>
    <w:rsid w:val="007B06D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95pt0">
    <w:name w:val="Основной текст + 9;5 pt;Полужирный"/>
    <w:rsid w:val="007B06DD"/>
    <w:rPr>
      <w:rFonts w:ascii="Arial" w:eastAsia="Arial" w:hAnsi="Arial" w:cs="Arial"/>
      <w:b w:val="0"/>
      <w:bCs w:val="0"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ArialUnicodeMS95pt">
    <w:name w:val="Основной текст + Arial Unicode MS;9;5 pt"/>
    <w:rsid w:val="007B06DD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ArialUnicodeMS10pt">
    <w:name w:val="Основной текст + Arial Unicode MS;10 pt;Полужирный"/>
    <w:rsid w:val="007B06DD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rialUnicodeMS8pt">
    <w:name w:val="Основной текст + Arial Unicode MS;8 pt"/>
    <w:rsid w:val="007B06DD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ArialUnicodeMS">
    <w:name w:val="Основной текст + Arial Unicode MS"/>
    <w:rsid w:val="007B06DD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affffff">
    <w:name w:val="Îñíîâíîé øðèôò àáçàöà"/>
    <w:rsid w:val="007B06DD"/>
    <w:rPr>
      <w:sz w:val="20"/>
    </w:rPr>
  </w:style>
  <w:style w:type="character" w:customStyle="1" w:styleId="2ff1">
    <w:name w:val="Îñíîâíîé øðèôò àáçàöà2"/>
    <w:rsid w:val="007B06DD"/>
    <w:rPr>
      <w:sz w:val="20"/>
    </w:rPr>
  </w:style>
  <w:style w:type="character" w:customStyle="1" w:styleId="1fff">
    <w:name w:val="Îñíîâíîé øðèôò àáçàöà1"/>
    <w:rsid w:val="007B06DD"/>
    <w:rPr>
      <w:sz w:val="20"/>
    </w:rPr>
  </w:style>
  <w:style w:type="character" w:customStyle="1" w:styleId="z-">
    <w:name w:val="z-Начало формы Знак"/>
    <w:link w:val="z-0"/>
    <w:rsid w:val="007B06DD"/>
    <w:rPr>
      <w:rFonts w:ascii="Arial" w:hAnsi="Arial"/>
      <w:vanish/>
      <w:sz w:val="16"/>
      <w:szCs w:val="16"/>
    </w:rPr>
  </w:style>
  <w:style w:type="paragraph" w:styleId="z-0">
    <w:name w:val="HTML Top of Form"/>
    <w:basedOn w:val="a"/>
    <w:next w:val="a"/>
    <w:link w:val="z-"/>
    <w:hidden/>
    <w:unhideWhenUsed/>
    <w:rsid w:val="007B06DD"/>
    <w:pPr>
      <w:widowControl w:val="0"/>
      <w:pBdr>
        <w:bottom w:val="single" w:sz="6" w:space="1" w:color="auto"/>
      </w:pBdr>
      <w:autoSpaceDE w:val="0"/>
      <w:autoSpaceDN w:val="0"/>
      <w:adjustRightInd w:val="0"/>
      <w:spacing w:after="0" w:line="240" w:lineRule="auto"/>
      <w:jc w:val="center"/>
    </w:pPr>
    <w:rPr>
      <w:rFonts w:ascii="Arial" w:hAnsi="Arial"/>
      <w:vanish/>
      <w:sz w:val="16"/>
      <w:szCs w:val="16"/>
    </w:rPr>
  </w:style>
  <w:style w:type="character" w:customStyle="1" w:styleId="z-1">
    <w:name w:val="z-Начало формы Знак1"/>
    <w:basedOn w:val="a0"/>
    <w:rsid w:val="007B06DD"/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link w:val="z-3"/>
    <w:rsid w:val="007B06DD"/>
    <w:rPr>
      <w:rFonts w:ascii="Arial" w:hAnsi="Arial"/>
      <w:vanish/>
      <w:sz w:val="16"/>
      <w:szCs w:val="16"/>
    </w:rPr>
  </w:style>
  <w:style w:type="paragraph" w:styleId="z-3">
    <w:name w:val="HTML Bottom of Form"/>
    <w:basedOn w:val="a"/>
    <w:next w:val="a"/>
    <w:link w:val="z-2"/>
    <w:hidden/>
    <w:unhideWhenUsed/>
    <w:rsid w:val="007B06DD"/>
    <w:pPr>
      <w:widowControl w:val="0"/>
      <w:pBdr>
        <w:top w:val="single" w:sz="6" w:space="1" w:color="auto"/>
      </w:pBdr>
      <w:autoSpaceDE w:val="0"/>
      <w:autoSpaceDN w:val="0"/>
      <w:adjustRightInd w:val="0"/>
      <w:spacing w:after="0" w:line="240" w:lineRule="auto"/>
      <w:jc w:val="center"/>
    </w:pPr>
    <w:rPr>
      <w:rFonts w:ascii="Arial" w:hAnsi="Arial"/>
      <w:vanish/>
      <w:sz w:val="16"/>
      <w:szCs w:val="16"/>
    </w:rPr>
  </w:style>
  <w:style w:type="character" w:customStyle="1" w:styleId="z-10">
    <w:name w:val="z-Конец формы Знак1"/>
    <w:basedOn w:val="a0"/>
    <w:rsid w:val="007B06DD"/>
    <w:rPr>
      <w:rFonts w:ascii="Arial" w:hAnsi="Arial" w:cs="Arial"/>
      <w:vanish/>
      <w:sz w:val="16"/>
      <w:szCs w:val="16"/>
    </w:rPr>
  </w:style>
  <w:style w:type="paragraph" w:customStyle="1" w:styleId="affffff0">
    <w:name w:val="Íèæíèé êîëîíòèòóë"/>
    <w:basedOn w:val="a"/>
    <w:rsid w:val="007B06D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ff2">
    <w:name w:val="стиль2"/>
    <w:basedOn w:val="a"/>
    <w:rsid w:val="007B06DD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styleId="affffff1">
    <w:name w:val="Placeholder Text"/>
    <w:semiHidden/>
    <w:rsid w:val="007B06DD"/>
    <w:rPr>
      <w:color w:val="808080"/>
    </w:rPr>
  </w:style>
  <w:style w:type="paragraph" w:customStyle="1" w:styleId="affffff2">
    <w:name w:val="тема"/>
    <w:basedOn w:val="ab"/>
    <w:next w:val="ab"/>
    <w:rsid w:val="007B06DD"/>
    <w:pPr>
      <w:suppressAutoHyphens w:val="0"/>
      <w:autoSpaceDE w:val="0"/>
      <w:autoSpaceDN w:val="0"/>
      <w:adjustRightInd w:val="0"/>
      <w:spacing w:before="227" w:after="113"/>
      <w:ind w:firstLine="480"/>
      <w:jc w:val="both"/>
    </w:pPr>
    <w:rPr>
      <w:rFonts w:ascii="TimesET Chuvash" w:hAnsi="TimesET Chuvash" w:cs="TimesET Chuvash"/>
      <w:b/>
      <w:bCs/>
      <w:sz w:val="23"/>
      <w:szCs w:val="23"/>
      <w:lang w:eastAsia="ru-RU" w:bidi="ar-SA"/>
    </w:rPr>
  </w:style>
  <w:style w:type="paragraph" w:customStyle="1" w:styleId="2ff3">
    <w:name w:val="Подзаголовок 2"/>
    <w:basedOn w:val="a"/>
    <w:rsid w:val="007B06DD"/>
    <w:pPr>
      <w:autoSpaceDE w:val="0"/>
      <w:autoSpaceDN w:val="0"/>
      <w:adjustRightInd w:val="0"/>
      <w:spacing w:before="227" w:after="113" w:line="240" w:lineRule="auto"/>
      <w:jc w:val="center"/>
    </w:pPr>
    <w:rPr>
      <w:rFonts w:ascii="TimesET Chuvash" w:eastAsia="Times New Roman" w:hAnsi="TimesET Chuvash" w:cs="TimesET Chuvash"/>
      <w:b/>
      <w:bCs/>
      <w:caps/>
      <w:sz w:val="20"/>
      <w:szCs w:val="20"/>
      <w:lang w:eastAsia="ru-RU"/>
    </w:rPr>
  </w:style>
  <w:style w:type="paragraph" w:customStyle="1" w:styleId="Style16">
    <w:name w:val="Style16"/>
    <w:basedOn w:val="a"/>
    <w:rsid w:val="007B06DD"/>
    <w:pPr>
      <w:widowControl w:val="0"/>
      <w:autoSpaceDE w:val="0"/>
      <w:autoSpaceDN w:val="0"/>
      <w:adjustRightInd w:val="0"/>
      <w:spacing w:after="0" w:line="30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8">
    <w:name w:val="Font Style38"/>
    <w:rsid w:val="007B06DD"/>
    <w:rPr>
      <w:rFonts w:ascii="Times New Roman" w:hAnsi="Times New Roman" w:cs="Times New Roman"/>
      <w:sz w:val="14"/>
      <w:szCs w:val="14"/>
    </w:rPr>
  </w:style>
  <w:style w:type="character" w:customStyle="1" w:styleId="FontStyle30">
    <w:name w:val="Font Style30"/>
    <w:rsid w:val="007B06D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2">
    <w:name w:val="Style22"/>
    <w:basedOn w:val="a"/>
    <w:rsid w:val="007B06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rsid w:val="007B06DD"/>
    <w:rPr>
      <w:rFonts w:ascii="Times New Roman" w:hAnsi="Times New Roman" w:cs="Times New Roman"/>
      <w:b/>
      <w:bCs/>
      <w:sz w:val="10"/>
      <w:szCs w:val="10"/>
    </w:rPr>
  </w:style>
  <w:style w:type="paragraph" w:customStyle="1" w:styleId="Style14">
    <w:name w:val="Style14"/>
    <w:basedOn w:val="a"/>
    <w:rsid w:val="007B06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2">
    <w:name w:val="Font Style32"/>
    <w:rsid w:val="007B06D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3">
    <w:name w:val="Font Style33"/>
    <w:rsid w:val="007B06DD"/>
    <w:rPr>
      <w:rFonts w:ascii="Bookman Old Style" w:hAnsi="Bookman Old Style" w:cs="Bookman Old Style"/>
      <w:b/>
      <w:bCs/>
      <w:sz w:val="24"/>
      <w:szCs w:val="24"/>
    </w:rPr>
  </w:style>
  <w:style w:type="paragraph" w:customStyle="1" w:styleId="Style13">
    <w:name w:val="Style13"/>
    <w:basedOn w:val="a"/>
    <w:rsid w:val="007B06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rsid w:val="007B06DD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7">
    <w:name w:val="Font Style37"/>
    <w:rsid w:val="007B06DD"/>
    <w:rPr>
      <w:rFonts w:ascii="Times New Roman" w:hAnsi="Times New Roman" w:cs="Times New Roman"/>
      <w:sz w:val="20"/>
      <w:szCs w:val="20"/>
    </w:rPr>
  </w:style>
  <w:style w:type="character" w:customStyle="1" w:styleId="76">
    <w:name w:val="Основной текст (7) + Не полужирный"/>
    <w:aliases w:val="Не курсив3"/>
    <w:rsid w:val="007B06DD"/>
    <w:rPr>
      <w:rFonts w:ascii="Arial" w:hAnsi="Arial"/>
      <w:b/>
      <w:bCs/>
      <w:i/>
      <w:iCs/>
      <w:noProof/>
      <w:sz w:val="20"/>
      <w:szCs w:val="20"/>
      <w:shd w:val="clear" w:color="auto" w:fill="FFFFFF"/>
    </w:rPr>
  </w:style>
  <w:style w:type="character" w:customStyle="1" w:styleId="712">
    <w:name w:val="Основной текст (7) + Не полужирный1"/>
    <w:aliases w:val="Не курсив2"/>
    <w:rsid w:val="007B06DD"/>
    <w:rPr>
      <w:rFonts w:ascii="Arial" w:hAnsi="Arial"/>
      <w:b/>
      <w:bCs/>
      <w:i/>
      <w:iCs/>
      <w:noProof/>
      <w:sz w:val="20"/>
      <w:szCs w:val="20"/>
      <w:shd w:val="clear" w:color="auto" w:fill="FFFFFF"/>
    </w:rPr>
  </w:style>
  <w:style w:type="character" w:customStyle="1" w:styleId="59">
    <w:name w:val="Основной текст (5) + Полужирный"/>
    <w:aliases w:val="Курсив1"/>
    <w:rsid w:val="007B06DD"/>
    <w:rPr>
      <w:rFonts w:ascii="Arial" w:hAnsi="Arial"/>
      <w:b w:val="0"/>
      <w:bCs w:val="0"/>
      <w:i w:val="0"/>
      <w:iCs w:val="0"/>
      <w:sz w:val="20"/>
      <w:szCs w:val="20"/>
      <w:shd w:val="clear" w:color="auto" w:fill="FFFFFF"/>
    </w:rPr>
  </w:style>
  <w:style w:type="character" w:customStyle="1" w:styleId="8pt0">
    <w:name w:val="Основной текст + 8 pt;Полужирный"/>
    <w:rsid w:val="007B06D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85pt0">
    <w:name w:val="Основной текст + 8;5 pt;Полужирный"/>
    <w:rsid w:val="007B06D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65pt150">
    <w:name w:val="Основной текст + 6;5 pt;Масштаб 150%"/>
    <w:rsid w:val="007B06D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50"/>
      <w:position w:val="0"/>
      <w:sz w:val="13"/>
      <w:szCs w:val="13"/>
      <w:u w:val="none"/>
      <w:shd w:val="clear" w:color="auto" w:fill="FFFFFF"/>
      <w:lang w:val="ru-RU"/>
    </w:rPr>
  </w:style>
  <w:style w:type="character" w:customStyle="1" w:styleId="87">
    <w:name w:val="Основной текст (8) + Не полужирный"/>
    <w:aliases w:val="Не курсив1"/>
    <w:rsid w:val="007B06DD"/>
    <w:rPr>
      <w:rFonts w:ascii="Arial" w:hAnsi="Arial"/>
      <w:b/>
      <w:bCs/>
      <w:i/>
      <w:iCs/>
      <w:sz w:val="20"/>
      <w:szCs w:val="20"/>
      <w:shd w:val="clear" w:color="auto" w:fill="FFFFFF"/>
    </w:rPr>
  </w:style>
  <w:style w:type="character" w:customStyle="1" w:styleId="2ff4">
    <w:name w:val="Основной текст (2) + Не полужирный"/>
    <w:rsid w:val="007B06DD"/>
    <w:rPr>
      <w:b/>
      <w:bCs/>
      <w:sz w:val="20"/>
      <w:szCs w:val="20"/>
      <w:shd w:val="clear" w:color="auto" w:fill="FFFFFF"/>
    </w:rPr>
  </w:style>
  <w:style w:type="character" w:customStyle="1" w:styleId="95pt1">
    <w:name w:val="Основной текст + 9;5 pt;Курсив"/>
    <w:rsid w:val="007B06DD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75pt">
    <w:name w:val="Основной текст + 7;5 pt;Полужирный"/>
    <w:rsid w:val="007B06D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3f">
    <w:name w:val="Стиль3 Знак"/>
    <w:link w:val="3e"/>
    <w:rsid w:val="007B06D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66">
    <w:name w:val="Стиль6"/>
    <w:basedOn w:val="a"/>
    <w:link w:val="67"/>
    <w:rsid w:val="007B06DD"/>
    <w:pPr>
      <w:spacing w:after="120" w:line="240" w:lineRule="auto"/>
    </w:pPr>
    <w:rPr>
      <w:rFonts w:ascii="Arial" w:eastAsia="Times New Roman" w:hAnsi="Arial" w:cs="Times New Roman"/>
      <w:sz w:val="20"/>
      <w:szCs w:val="24"/>
      <w:lang w:eastAsia="ru-RU"/>
    </w:rPr>
  </w:style>
  <w:style w:type="character" w:customStyle="1" w:styleId="67">
    <w:name w:val="Стиль6 Знак"/>
    <w:link w:val="66"/>
    <w:rsid w:val="007B06DD"/>
    <w:rPr>
      <w:rFonts w:ascii="Arial" w:eastAsia="Times New Roman" w:hAnsi="Arial" w:cs="Times New Roman"/>
      <w:sz w:val="20"/>
      <w:szCs w:val="24"/>
      <w:lang w:eastAsia="ru-RU"/>
    </w:rPr>
  </w:style>
  <w:style w:type="paragraph" w:customStyle="1" w:styleId="77">
    <w:name w:val="Стиль7"/>
    <w:basedOn w:val="a"/>
    <w:link w:val="78"/>
    <w:rsid w:val="007B06DD"/>
    <w:pPr>
      <w:spacing w:after="12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8">
    <w:name w:val="Стиль7 Знак"/>
    <w:link w:val="77"/>
    <w:rsid w:val="007B06D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4Arial95pt">
    <w:name w:val="Основной текст (4) + Arial;9;5 pt"/>
    <w:rsid w:val="007B06D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4Arial65pt0pt">
    <w:name w:val="Основной текст (4) + Arial;6;5 pt;Интервал 0 pt"/>
    <w:rsid w:val="007B06D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3"/>
      <w:szCs w:val="13"/>
      <w:u w:val="none"/>
      <w:shd w:val="clear" w:color="auto" w:fill="FFFFFF"/>
      <w:lang w:val="ru-RU"/>
    </w:rPr>
  </w:style>
  <w:style w:type="character" w:customStyle="1" w:styleId="1111pt">
    <w:name w:val="Основной текст (11) + 11 pt"/>
    <w:rsid w:val="007B06DD"/>
    <w:rPr>
      <w:rFonts w:ascii="Arial" w:eastAsia="Arial" w:hAnsi="Arial" w:cs="Arial"/>
      <w:b/>
      <w:bCs/>
      <w:sz w:val="22"/>
      <w:szCs w:val="22"/>
    </w:rPr>
  </w:style>
  <w:style w:type="paragraph" w:customStyle="1" w:styleId="Style6">
    <w:name w:val="Style6"/>
    <w:basedOn w:val="a"/>
    <w:rsid w:val="007B06DD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sz w:val="24"/>
      <w:szCs w:val="24"/>
      <w:lang w:eastAsia="ru-RU"/>
    </w:rPr>
  </w:style>
  <w:style w:type="character" w:customStyle="1" w:styleId="FontStyle26">
    <w:name w:val="Font Style26"/>
    <w:rsid w:val="007B06DD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rsid w:val="007B06DD"/>
    <w:rPr>
      <w:rFonts w:ascii="Arial Black" w:hAnsi="Arial Black" w:cs="Arial Black"/>
      <w:sz w:val="18"/>
      <w:szCs w:val="18"/>
    </w:rPr>
  </w:style>
  <w:style w:type="character" w:customStyle="1" w:styleId="FontStyle12">
    <w:name w:val="Font Style12"/>
    <w:rsid w:val="007B06DD"/>
    <w:rPr>
      <w:rFonts w:ascii="Arial Black" w:hAnsi="Arial Black" w:cs="Arial Black"/>
      <w:sz w:val="18"/>
      <w:szCs w:val="18"/>
    </w:rPr>
  </w:style>
  <w:style w:type="character" w:customStyle="1" w:styleId="FontStyle25">
    <w:name w:val="Font Style25"/>
    <w:rsid w:val="007B06DD"/>
    <w:rPr>
      <w:rFonts w:ascii="Arial Black" w:hAnsi="Arial Black" w:cs="Arial Black"/>
      <w:sz w:val="20"/>
      <w:szCs w:val="20"/>
    </w:rPr>
  </w:style>
  <w:style w:type="character" w:customStyle="1" w:styleId="Osnova1">
    <w:name w:val="Osnova1"/>
    <w:uiPriority w:val="99"/>
    <w:rsid w:val="007B06DD"/>
  </w:style>
  <w:style w:type="character" w:customStyle="1" w:styleId="Zag21">
    <w:name w:val="Zag_21"/>
    <w:uiPriority w:val="99"/>
    <w:rsid w:val="007B06DD"/>
  </w:style>
  <w:style w:type="character" w:customStyle="1" w:styleId="Zag31">
    <w:name w:val="Zag_31"/>
    <w:uiPriority w:val="99"/>
    <w:rsid w:val="007B06DD"/>
  </w:style>
  <w:style w:type="paragraph" w:customStyle="1" w:styleId="zag4">
    <w:name w:val="zag_4"/>
    <w:basedOn w:val="a"/>
    <w:uiPriority w:val="99"/>
    <w:rsid w:val="007B06DD"/>
    <w:pPr>
      <w:widowControl w:val="0"/>
      <w:autoSpaceDE w:val="0"/>
      <w:autoSpaceDN w:val="0"/>
      <w:adjustRightInd w:val="0"/>
      <w:spacing w:after="0" w:line="213" w:lineRule="exact"/>
      <w:jc w:val="center"/>
    </w:pPr>
    <w:rPr>
      <w:rFonts w:ascii="NewtonCSanPin" w:eastAsia="Times New Roman" w:hAnsi="NewtonCSanPin" w:cs="NewtonCSanPin"/>
      <w:b/>
      <w:bCs/>
      <w:i/>
      <w:iCs/>
      <w:color w:val="000000"/>
      <w:sz w:val="21"/>
      <w:szCs w:val="21"/>
      <w:lang w:val="en-US" w:eastAsia="ru-RU"/>
    </w:rPr>
  </w:style>
  <w:style w:type="paragraph" w:customStyle="1" w:styleId="NormalPP">
    <w:name w:val="Normal PP"/>
    <w:basedOn w:val="a"/>
    <w:uiPriority w:val="99"/>
    <w:rsid w:val="007B06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 w:eastAsia="ru-RU"/>
    </w:rPr>
  </w:style>
  <w:style w:type="paragraph" w:customStyle="1" w:styleId="text2">
    <w:name w:val="text2"/>
    <w:basedOn w:val="a"/>
    <w:uiPriority w:val="99"/>
    <w:rsid w:val="007B06DD"/>
    <w:pPr>
      <w:widowControl w:val="0"/>
      <w:autoSpaceDE w:val="0"/>
      <w:autoSpaceDN w:val="0"/>
      <w:adjustRightInd w:val="0"/>
      <w:spacing w:after="0" w:line="240" w:lineRule="auto"/>
      <w:ind w:left="566" w:right="793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n-US" w:eastAsia="ru-RU"/>
    </w:rPr>
  </w:style>
  <w:style w:type="paragraph" w:customStyle="1" w:styleId="113">
    <w:name w:val="Заголовок 11"/>
    <w:basedOn w:val="a"/>
    <w:uiPriority w:val="1"/>
    <w:qFormat/>
    <w:rsid w:val="007B06DD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21a">
    <w:name w:val="Заголовок 21"/>
    <w:basedOn w:val="a"/>
    <w:uiPriority w:val="1"/>
    <w:qFormat/>
    <w:rsid w:val="007B06DD"/>
    <w:pPr>
      <w:widowControl w:val="0"/>
      <w:autoSpaceDE w:val="0"/>
      <w:autoSpaceDN w:val="0"/>
      <w:adjustRightInd w:val="0"/>
      <w:spacing w:after="0" w:line="240" w:lineRule="auto"/>
      <w:ind w:left="2157" w:hanging="4553"/>
      <w:outlineLvl w:val="1"/>
    </w:pPr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ru-RU"/>
    </w:rPr>
  </w:style>
  <w:style w:type="paragraph" w:customStyle="1" w:styleId="316">
    <w:name w:val="Заголовок 31"/>
    <w:basedOn w:val="a"/>
    <w:uiPriority w:val="1"/>
    <w:qFormat/>
    <w:rsid w:val="007B06DD"/>
    <w:pPr>
      <w:widowControl w:val="0"/>
      <w:autoSpaceDE w:val="0"/>
      <w:autoSpaceDN w:val="0"/>
      <w:adjustRightInd w:val="0"/>
      <w:spacing w:after="0" w:line="240" w:lineRule="auto"/>
      <w:ind w:left="771"/>
      <w:outlineLvl w:val="2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411">
    <w:name w:val="Заголовок 41"/>
    <w:basedOn w:val="a"/>
    <w:uiPriority w:val="1"/>
    <w:qFormat/>
    <w:rsid w:val="007B06DD"/>
    <w:pPr>
      <w:widowControl w:val="0"/>
      <w:autoSpaceDE w:val="0"/>
      <w:autoSpaceDN w:val="0"/>
      <w:adjustRightInd w:val="0"/>
      <w:spacing w:before="66" w:after="0" w:line="240" w:lineRule="auto"/>
      <w:ind w:left="809" w:hanging="4378"/>
      <w:outlineLvl w:val="3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511">
    <w:name w:val="Заголовок 51"/>
    <w:basedOn w:val="a"/>
    <w:uiPriority w:val="1"/>
    <w:qFormat/>
    <w:rsid w:val="007B06DD"/>
    <w:pPr>
      <w:widowControl w:val="0"/>
      <w:autoSpaceDE w:val="0"/>
      <w:autoSpaceDN w:val="0"/>
      <w:adjustRightInd w:val="0"/>
      <w:spacing w:after="0" w:line="240" w:lineRule="auto"/>
      <w:ind w:left="160" w:firstLine="692"/>
      <w:outlineLvl w:val="4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611">
    <w:name w:val="Заголовок 61"/>
    <w:basedOn w:val="a"/>
    <w:uiPriority w:val="1"/>
    <w:qFormat/>
    <w:rsid w:val="007B06DD"/>
    <w:pPr>
      <w:widowControl w:val="0"/>
      <w:autoSpaceDE w:val="0"/>
      <w:autoSpaceDN w:val="0"/>
      <w:adjustRightInd w:val="0"/>
      <w:spacing w:after="0" w:line="240" w:lineRule="auto"/>
      <w:ind w:left="100"/>
      <w:outlineLvl w:val="5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7B06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2">
    <w:name w:val="Знак Знак23"/>
    <w:rsid w:val="007B06DD"/>
    <w:rPr>
      <w:rFonts w:ascii="Century Gothic" w:eastAsia="Times New Roman" w:hAnsi="Century Gothic" w:cs="Times New Roman"/>
      <w:b/>
      <w:bCs/>
      <w:i/>
      <w:iCs/>
      <w:color w:val="246071"/>
      <w:shd w:val="clear" w:color="auto" w:fill="DFF0F4"/>
    </w:rPr>
  </w:style>
  <w:style w:type="character" w:customStyle="1" w:styleId="223">
    <w:name w:val="Знак Знак22"/>
    <w:rsid w:val="007B06DD"/>
    <w:rPr>
      <w:rFonts w:ascii="Century Gothic" w:eastAsia="Times New Roman" w:hAnsi="Century Gothic" w:cs="Times New Roman"/>
      <w:b/>
      <w:bCs/>
      <w:i/>
      <w:iCs/>
      <w:color w:val="3691AA"/>
    </w:rPr>
  </w:style>
  <w:style w:type="character" w:customStyle="1" w:styleId="143">
    <w:name w:val="Знак Знак14"/>
    <w:rsid w:val="007B06DD"/>
    <w:rPr>
      <w:rFonts w:ascii="Century Gothic" w:eastAsia="Times New Roman" w:hAnsi="Century Gothic" w:cs="Times New Roman"/>
      <w:i/>
      <w:iCs/>
      <w:color w:val="FFFFFF"/>
      <w:spacing w:val="10"/>
      <w:sz w:val="48"/>
      <w:szCs w:val="48"/>
      <w:shd w:val="clear" w:color="auto" w:fill="60B5CC"/>
    </w:rPr>
  </w:style>
  <w:style w:type="character" w:customStyle="1" w:styleId="134">
    <w:name w:val="Знак Знак13"/>
    <w:rsid w:val="007B06DD"/>
    <w:rPr>
      <w:rFonts w:ascii="Century Gothic" w:eastAsia="Times New Roman" w:hAnsi="Century Gothic" w:cs="Times New Roman"/>
      <w:i/>
      <w:iCs/>
      <w:color w:val="246071"/>
      <w:sz w:val="24"/>
      <w:szCs w:val="24"/>
    </w:rPr>
  </w:style>
  <w:style w:type="character" w:customStyle="1" w:styleId="172">
    <w:name w:val="Знак Знак17"/>
    <w:rsid w:val="007B06DD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233">
    <w:name w:val="Основной текст 23"/>
    <w:basedOn w:val="a"/>
    <w:rsid w:val="007B06DD"/>
    <w:pPr>
      <w:tabs>
        <w:tab w:val="left" w:pos="8222"/>
      </w:tabs>
      <w:suppressAutoHyphens/>
      <w:spacing w:after="0" w:line="240" w:lineRule="auto"/>
      <w:ind w:right="-1759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fffff3">
    <w:name w:val="Буллит"/>
    <w:basedOn w:val="a"/>
    <w:link w:val="affffff4"/>
    <w:rsid w:val="007B06DD"/>
    <w:pPr>
      <w:autoSpaceDE w:val="0"/>
      <w:autoSpaceDN w:val="0"/>
      <w:adjustRightInd w:val="0"/>
      <w:spacing w:after="0" w:line="214" w:lineRule="atLeast"/>
      <w:ind w:firstLine="244"/>
      <w:jc w:val="both"/>
      <w:textAlignment w:val="center"/>
    </w:pPr>
    <w:rPr>
      <w:rFonts w:ascii="NewtonCSanPin" w:eastAsia="Times New Roman" w:hAnsi="NewtonCSanPin" w:cs="NewtonCSanPin"/>
      <w:color w:val="000000"/>
      <w:sz w:val="21"/>
      <w:szCs w:val="21"/>
      <w:lang w:eastAsia="ru-RU"/>
    </w:rPr>
  </w:style>
  <w:style w:type="paragraph" w:customStyle="1" w:styleId="affffff5">
    <w:name w:val="Основной"/>
    <w:basedOn w:val="a"/>
    <w:link w:val="affffff6"/>
    <w:rsid w:val="007B06DD"/>
    <w:pPr>
      <w:autoSpaceDE w:val="0"/>
      <w:autoSpaceDN w:val="0"/>
      <w:adjustRightInd w:val="0"/>
      <w:spacing w:after="0" w:line="214" w:lineRule="atLeast"/>
      <w:ind w:firstLine="283"/>
      <w:jc w:val="both"/>
      <w:textAlignment w:val="center"/>
    </w:pPr>
    <w:rPr>
      <w:rFonts w:ascii="NewtonCSanPin" w:eastAsia="Times New Roman" w:hAnsi="NewtonCSanPin" w:cs="NewtonCSanPin"/>
      <w:color w:val="000000"/>
      <w:sz w:val="21"/>
      <w:szCs w:val="21"/>
      <w:lang w:eastAsia="ru-RU"/>
    </w:rPr>
  </w:style>
  <w:style w:type="paragraph" w:customStyle="1" w:styleId="3f7">
    <w:name w:val="Заг 3"/>
    <w:basedOn w:val="a"/>
    <w:rsid w:val="007B06DD"/>
    <w:pPr>
      <w:keepNext/>
      <w:autoSpaceDE w:val="0"/>
      <w:autoSpaceDN w:val="0"/>
      <w:adjustRightInd w:val="0"/>
      <w:spacing w:before="255" w:after="113" w:line="240" w:lineRule="atLeast"/>
      <w:jc w:val="center"/>
      <w:textAlignment w:val="center"/>
    </w:pPr>
    <w:rPr>
      <w:rFonts w:ascii="PragmaticaC" w:eastAsia="Times New Roman" w:hAnsi="PragmaticaC" w:cs="PragmaticaC"/>
      <w:b/>
      <w:bCs/>
      <w:i/>
      <w:iCs/>
      <w:color w:val="000000"/>
      <w:sz w:val="23"/>
      <w:szCs w:val="23"/>
      <w:lang w:eastAsia="ru-RU"/>
    </w:rPr>
  </w:style>
  <w:style w:type="paragraph" w:customStyle="1" w:styleId="affffff7">
    <w:name w:val="Сноска"/>
    <w:basedOn w:val="affffff5"/>
    <w:rsid w:val="007B06DD"/>
    <w:pPr>
      <w:spacing w:line="174" w:lineRule="atLeast"/>
    </w:pPr>
    <w:rPr>
      <w:sz w:val="17"/>
      <w:szCs w:val="17"/>
    </w:rPr>
  </w:style>
  <w:style w:type="character" w:customStyle="1" w:styleId="1fff0">
    <w:name w:val="Сноска1"/>
    <w:rsid w:val="007B06DD"/>
    <w:rPr>
      <w:rFonts w:ascii="Times New Roman" w:hAnsi="Times New Roman" w:cs="Times New Roman"/>
      <w:vertAlign w:val="superscript"/>
    </w:rPr>
  </w:style>
  <w:style w:type="paragraph" w:styleId="2ff5">
    <w:name w:val="Body Text First Indent 2"/>
    <w:basedOn w:val="afff6"/>
    <w:link w:val="2ff6"/>
    <w:uiPriority w:val="99"/>
    <w:semiHidden/>
    <w:unhideWhenUsed/>
    <w:rsid w:val="007B06DD"/>
    <w:pPr>
      <w:suppressAutoHyphens w:val="0"/>
      <w:spacing w:line="276" w:lineRule="auto"/>
      <w:ind w:firstLine="210"/>
      <w:jc w:val="left"/>
    </w:pPr>
    <w:rPr>
      <w:rFonts w:ascii="Calibri" w:eastAsia="Calibri" w:hAnsi="Calibri" w:cs="Times New Roman"/>
      <w:sz w:val="22"/>
      <w:szCs w:val="22"/>
      <w:lang w:val="ru-RU" w:bidi="ar-SA"/>
    </w:rPr>
  </w:style>
  <w:style w:type="character" w:customStyle="1" w:styleId="2ff6">
    <w:name w:val="Красная строка 2 Знак"/>
    <w:basedOn w:val="1f0"/>
    <w:link w:val="2ff5"/>
    <w:uiPriority w:val="99"/>
    <w:semiHidden/>
    <w:rsid w:val="007B06DD"/>
    <w:rPr>
      <w:rFonts w:ascii="Calibri" w:eastAsia="Calibri" w:hAnsi="Calibri" w:cs="Times New Roman"/>
      <w:sz w:val="24"/>
      <w:szCs w:val="24"/>
      <w:lang w:val="en-US" w:bidi="en-US"/>
    </w:rPr>
  </w:style>
  <w:style w:type="paragraph" w:styleId="affffff8">
    <w:name w:val="Message Header"/>
    <w:basedOn w:val="a"/>
    <w:link w:val="affffff9"/>
    <w:rsid w:val="007B06DD"/>
    <w:pPr>
      <w:tabs>
        <w:tab w:val="left" w:pos="4500"/>
        <w:tab w:val="left" w:pos="9180"/>
        <w:tab w:val="left" w:pos="9360"/>
      </w:tabs>
      <w:autoSpaceDE w:val="0"/>
      <w:autoSpaceDN w:val="0"/>
      <w:adjustRightInd w:val="0"/>
      <w:spacing w:after="0" w:line="194" w:lineRule="atLeast"/>
      <w:jc w:val="center"/>
      <w:textAlignment w:val="center"/>
    </w:pPr>
    <w:rPr>
      <w:rFonts w:ascii="NewtonCSanPin" w:eastAsia="Times New Roman" w:hAnsi="NewtonCSanPin" w:cs="NewtonCSanPin"/>
      <w:b/>
      <w:bCs/>
      <w:color w:val="000000"/>
      <w:sz w:val="19"/>
      <w:szCs w:val="19"/>
      <w:lang w:eastAsia="ru-RU"/>
    </w:rPr>
  </w:style>
  <w:style w:type="character" w:customStyle="1" w:styleId="affffff9">
    <w:name w:val="Шапка Знак"/>
    <w:basedOn w:val="a0"/>
    <w:link w:val="affffff8"/>
    <w:rsid w:val="007B06DD"/>
    <w:rPr>
      <w:rFonts w:ascii="NewtonCSanPin" w:eastAsia="Times New Roman" w:hAnsi="NewtonCSanPin" w:cs="NewtonCSanPin"/>
      <w:b/>
      <w:bCs/>
      <w:color w:val="000000"/>
      <w:sz w:val="19"/>
      <w:szCs w:val="19"/>
      <w:lang w:eastAsia="ru-RU"/>
    </w:rPr>
  </w:style>
  <w:style w:type="paragraph" w:customStyle="1" w:styleId="NoParagraphStyle">
    <w:name w:val="[No Paragraph Style]"/>
    <w:rsid w:val="007B06DD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ru-RU"/>
    </w:rPr>
  </w:style>
  <w:style w:type="paragraph" w:customStyle="1" w:styleId="612">
    <w:name w:val="Заголовок 61"/>
    <w:basedOn w:val="a"/>
    <w:uiPriority w:val="1"/>
    <w:qFormat/>
    <w:rsid w:val="007B06DD"/>
    <w:pPr>
      <w:widowControl w:val="0"/>
      <w:autoSpaceDE w:val="0"/>
      <w:autoSpaceDN w:val="0"/>
      <w:adjustRightInd w:val="0"/>
      <w:spacing w:after="0" w:line="240" w:lineRule="auto"/>
      <w:ind w:left="100"/>
      <w:outlineLvl w:val="5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4">
    <w:name w:val="Заголовок 11"/>
    <w:basedOn w:val="a"/>
    <w:uiPriority w:val="1"/>
    <w:qFormat/>
    <w:rsid w:val="007B06DD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uthor">
    <w:name w:val="author"/>
    <w:basedOn w:val="a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">
    <w:name w:val="name"/>
    <w:basedOn w:val="a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7B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f4">
    <w:name w:val="Буллит Знак"/>
    <w:basedOn w:val="a0"/>
    <w:link w:val="affffff3"/>
    <w:rsid w:val="00E167AA"/>
    <w:rPr>
      <w:rFonts w:ascii="NewtonCSanPin" w:eastAsia="Times New Roman" w:hAnsi="NewtonCSanPin" w:cs="NewtonCSanPin"/>
      <w:color w:val="000000"/>
      <w:sz w:val="21"/>
      <w:szCs w:val="21"/>
      <w:lang w:eastAsia="ru-RU"/>
    </w:rPr>
  </w:style>
  <w:style w:type="character" w:customStyle="1" w:styleId="affffff6">
    <w:name w:val="Основной Знак"/>
    <w:link w:val="affffff5"/>
    <w:rsid w:val="00E167AA"/>
    <w:rPr>
      <w:rFonts w:ascii="NewtonCSanPin" w:eastAsia="Times New Roman" w:hAnsi="NewtonCSanPin" w:cs="NewtonCSanPin"/>
      <w:color w:val="000000"/>
      <w:sz w:val="21"/>
      <w:szCs w:val="21"/>
      <w:lang w:eastAsia="ru-RU"/>
    </w:rPr>
  </w:style>
  <w:style w:type="paragraph" w:customStyle="1" w:styleId="affffffa">
    <w:name w:val="Подписи"/>
    <w:rsid w:val="001361BA"/>
    <w:pPr>
      <w:autoSpaceDE w:val="0"/>
      <w:autoSpaceDN w:val="0"/>
      <w:adjustRightInd w:val="0"/>
      <w:spacing w:after="0" w:line="280" w:lineRule="atLeast"/>
    </w:pPr>
    <w:rPr>
      <w:rFonts w:ascii="SchoolDL Chuvash" w:eastAsia="Calibri" w:hAnsi="SchoolDL Chuvash" w:cs="SchoolDL Chuvash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5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801969">
          <w:marLeft w:val="-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922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249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123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412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384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183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39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506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10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889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56919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2972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57173">
          <w:marLeft w:val="17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3839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9775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03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326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4697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154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701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568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907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270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686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603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FA6C13-AC28-4FF4-9D26-FE73D00F8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60941</Words>
  <Characters>347368</Characters>
  <Application>Microsoft Office Word</Application>
  <DocSecurity>0</DocSecurity>
  <Lines>2894</Lines>
  <Paragraphs>814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Панева  Милана Николаевна</dc:creator>
  <cp:lastModifiedBy>user</cp:lastModifiedBy>
  <cp:revision>80</cp:revision>
  <cp:lastPrinted>2019-10-26T07:54:00Z</cp:lastPrinted>
  <dcterms:created xsi:type="dcterms:W3CDTF">2017-10-18T15:38:00Z</dcterms:created>
  <dcterms:modified xsi:type="dcterms:W3CDTF">2021-02-12T07:22:00Z</dcterms:modified>
</cp:coreProperties>
</file>